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Tailor</w:t>
      </w:r>
      <w:r>
        <w:t xml:space="preserve"> </w:t>
      </w:r>
      <w:r>
        <w:t xml:space="preserve">Services</w:t>
      </w:r>
      <w:r>
        <w:t xml:space="preserve"> </w:t>
      </w:r>
      <w:r>
        <w:t xml:space="preserve">-</w:t>
      </w:r>
      <w:r>
        <w:t xml:space="preserve"> </w:t>
      </w:r>
      <w:r>
        <w:t xml:space="preserve">Ghana</w:t>
      </w:r>
      <w:r>
        <w:t xml:space="preserve"> </w:t>
      </w:r>
      <w:r>
        <w:t xml:space="preserve">Accra</w:t>
      </w:r>
    </w:p>
    <w:bookmarkStart w:id="20" w:name="quotation-estimate"/>
    <w:p>
      <w:pPr>
        <w:pStyle w:val="Heading1"/>
      </w:pPr>
      <w:r>
        <w:t xml:space="preserve">QUOTATION ESTIMATE</w:t>
      </w:r>
    </w:p>
    <w:p>
      <w:pPr>
        <w:pStyle w:val="FirstParagraph"/>
      </w:pPr>
      <w:r>
        <w:t xml:space="preserve">Professional Tailor Services — Ghana Accra</w:t>
      </w:r>
    </w:p>
    <w:p>
      <w:pPr>
        <w:pStyle w:val="BodyText"/>
      </w:pPr>
      <w:r>
        <w:t xml:space="preserve">Ref: QE-ACC-2025-0472</w:t>
      </w:r>
    </w:p>
    <w:bookmarkEnd w:id="20"/>
    <w:p>
      <w:pPr>
        <w:pStyle w:val="BodyText"/>
      </w:pPr>
      <w:r>
        <w:rPr>
          <w:bCs/>
          <w:b/>
        </w:rPr>
        <w:t xml:space="preserve">Issued By:</w:t>
      </w:r>
      <w:r>
        <w:br/>
      </w:r>
      <w:r>
        <w:t xml:space="preserve">Kofi Mensah Custom Tailoring</w:t>
      </w:r>
      <w:r>
        <w:br/>
      </w:r>
      <w:r>
        <w:t xml:space="preserve">14 Oxford Street, Osu</w:t>
      </w:r>
      <w:r>
        <w:br/>
      </w:r>
      <w:r>
        <w:t xml:space="preserve">Accra, Ghana</w:t>
      </w:r>
      <w:r>
        <w:br/>
      </w:r>
      <w:r>
        <w:t xml:space="preserve">Tel: +233 24 555 0192</w:t>
      </w:r>
      <w:r>
        <w:br/>
      </w:r>
      <w:r>
        <w:t xml:space="preserve">Email: kofi@customtailoraccra.com.gh</w:t>
      </w:r>
    </w:p>
    <w:p>
      <w:pPr>
        <w:pStyle w:val="BodyText"/>
      </w:pPr>
      <w:r>
        <w:rPr>
          <w:bCs/>
          <w:b/>
        </w:rPr>
        <w:t xml:space="preserve">Quotation Estimate Date:</w:t>
      </w:r>
      <w:r>
        <w:t xml:space="preserve"> </w:t>
      </w:r>
      <w:r>
        <w:t xml:space="preserve">14 June 2025</w:t>
      </w:r>
      <w:r>
        <w:br/>
      </w:r>
      <w:r>
        <w:rPr>
          <w:bCs/>
          <w:b/>
        </w:rPr>
        <w:t xml:space="preserve">Valid Until:</w:t>
      </w:r>
      <w:r>
        <w:t xml:space="preserve"> </w:t>
      </w:r>
      <w:r>
        <w:t xml:space="preserve">14 July 2025</w:t>
      </w:r>
      <w:r>
        <w:br/>
      </w:r>
      <w:r>
        <w:rPr>
          <w:bCs/>
          <w:b/>
        </w:rPr>
        <w:t xml:space="preserve">Prepared For:</w:t>
      </w:r>
      <w:r>
        <w:br/>
      </w:r>
      <w:r>
        <w:t xml:space="preserve">Ms. Ama Serwaa Boateng</w:t>
      </w:r>
      <w:r>
        <w:br/>
      </w:r>
      <w:r>
        <w:t xml:space="preserve">22 Abolade Road, East Legon</w:t>
      </w:r>
      <w:r>
        <w:br/>
      </w:r>
      <w:r>
        <w:t xml:space="preserve">Accra, Ghana</w:t>
      </w:r>
      <w:r>
        <w:br/>
      </w:r>
      <w:r>
        <w:t xml:space="preserve">Tel: +233 20 778 3341</w:t>
      </w:r>
    </w:p>
    <w:bookmarkStart w:id="21" w:name="introduction-scope-of-work"/>
    <w:p>
      <w:pPr>
        <w:pStyle w:val="Heading2"/>
      </w:pPr>
      <w:r>
        <w:t xml:space="preserve">1. Introduction &amp; Scope of Work</w:t>
      </w:r>
    </w:p>
    <w:p>
      <w:pPr>
        <w:pStyle w:val="FirstParagraph"/>
      </w:pPr>
      <w:r>
        <w:t xml:space="preserve">This Quotation Estimate is issued by Kofi Mensah Custom Tailoring, a registered and licensed Tailor establishment operating in the heart of Ghana Accra, to provide a comprehensive and transparent breakdown of costs for bespoke garment construction, alteration, and finishing services. As a long-standing Tailor in the Ghana Accra community, we pride ourselves on delivering exceptional craftsmanship using premium fabrics sourced from local and international suppliers. This Quotation Estimate covers all services requested by the client for the upcoming wedding season and corporate event wardrobe requirements.</w:t>
      </w:r>
    </w:p>
    <w:bookmarkEnd w:id="21"/>
    <w:bookmarkStart w:id="22" w:name="itemized-quotation-estimate-breakdown"/>
    <w:p>
      <w:pPr>
        <w:pStyle w:val="Heading2"/>
      </w:pPr>
      <w:r>
        <w:t xml:space="preserve">2. Itemized Quotation Estimate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 Item Description</w:t>
            </w:r>
          </w:p>
        </w:tc>
        <w:tc>
          <w:tcPr/>
          <w:p>
            <w:pPr>
              <w:pStyle w:val="Compact"/>
              <w:jc w:val="left"/>
            </w:pPr>
            <w:r>
              <w:t xml:space="preserve">Quantity</w:t>
            </w:r>
          </w:p>
        </w:tc>
        <w:tc>
          <w:tcPr/>
          <w:p>
            <w:pPr>
              <w:pStyle w:val="Compact"/>
              <w:jc w:val="left"/>
            </w:pPr>
            <w:r>
              <w:t xml:space="preserve">Unit Price (GHS)</w:t>
            </w:r>
          </w:p>
        </w:tc>
        <w:tc>
          <w:tcPr/>
          <w:p>
            <w:pPr>
              <w:pStyle w:val="Compact"/>
              <w:jc w:val="left"/>
            </w:pPr>
            <w:r>
              <w:t xml:space="preserve">Subtotal (GHS)</w:t>
            </w:r>
          </w:p>
        </w:tc>
        <w:tc>
          <w:tcPr/>
          <w:p>
            <w:pPr>
              <w:pStyle w:val="Compact"/>
              <w:jc w:val="left"/>
            </w:pPr>
            <w:r>
              <w:t xml:space="preserve">Delivery (Days)</w:t>
            </w:r>
          </w:p>
        </w:tc>
      </w:tr>
      <w:tr>
        <w:tc>
          <w:tcPr/>
          <w:p>
            <w:pPr>
              <w:pStyle w:val="Compact"/>
              <w:jc w:val="left"/>
            </w:pPr>
            <w:r>
              <w:t xml:space="preserve">1</w:t>
            </w:r>
          </w:p>
        </w:tc>
        <w:tc>
          <w:tcPr/>
          <w:p>
            <w:pPr>
              <w:pStyle w:val="Compact"/>
              <w:jc w:val="left"/>
            </w:pPr>
            <w:r>
              <w:t xml:space="preserve">Bespoke 3-Piece Suit (Navy Blue, Italian Wool Blend) — Full Tailor construction including lining, buttons, and hand-stitched lapels</w:t>
            </w:r>
          </w:p>
        </w:tc>
        <w:tc>
          <w:tcPr/>
          <w:p>
            <w:pPr>
              <w:pStyle w:val="Compact"/>
              <w:jc w:val="left"/>
            </w:pPr>
            <w:r>
              <w:t xml:space="preserve">2</w:t>
            </w:r>
          </w:p>
        </w:tc>
        <w:tc>
          <w:tcPr/>
          <w:p>
            <w:pPr>
              <w:pStyle w:val="Compact"/>
              <w:jc w:val="left"/>
            </w:pPr>
            <w:r>
              <w:t xml:space="preserve">4,500.00</w:t>
            </w:r>
          </w:p>
        </w:tc>
        <w:tc>
          <w:tcPr/>
          <w:p>
            <w:pPr>
              <w:pStyle w:val="Compact"/>
              <w:jc w:val="left"/>
            </w:pPr>
            <w:r>
              <w:t xml:space="preserve">9,000.00</w:t>
            </w:r>
          </w:p>
        </w:tc>
        <w:tc>
          <w:tcPr/>
          <w:p>
            <w:pPr>
              <w:pStyle w:val="Compact"/>
              <w:jc w:val="left"/>
            </w:pPr>
            <w:r>
              <w:t xml:space="preserve">21 days</w:t>
            </w:r>
          </w:p>
        </w:tc>
      </w:tr>
      <w:tr>
        <w:tc>
          <w:tcPr/>
          <w:p>
            <w:pPr>
              <w:pStyle w:val="Compact"/>
              <w:jc w:val="left"/>
            </w:pPr>
            <w:r>
              <w:t xml:space="preserve">2</w:t>
            </w:r>
          </w:p>
        </w:tc>
        <w:tc>
          <w:tcPr/>
          <w:p>
            <w:pPr>
              <w:pStyle w:val="Compact"/>
              <w:jc w:val="left"/>
            </w:pPr>
            <w:r>
              <w:t xml:space="preserve">Custom Tailored Ankara Gown (Bridal) — Full Tailor fitting, French seams, internal corsetry, and hand-embellished neckline</w:t>
            </w:r>
          </w:p>
        </w:tc>
        <w:tc>
          <w:tcPr/>
          <w:p>
            <w:pPr>
              <w:pStyle w:val="Compact"/>
              <w:jc w:val="left"/>
            </w:pPr>
            <w:r>
              <w:t xml:space="preserve">1</w:t>
            </w:r>
          </w:p>
        </w:tc>
        <w:tc>
          <w:tcPr/>
          <w:p>
            <w:pPr>
              <w:pStyle w:val="Compact"/>
              <w:jc w:val="left"/>
            </w:pPr>
            <w:r>
              <w:t xml:space="preserve">6,800.00</w:t>
            </w:r>
          </w:p>
        </w:tc>
        <w:tc>
          <w:tcPr/>
          <w:p>
            <w:pPr>
              <w:pStyle w:val="Compact"/>
              <w:jc w:val="left"/>
            </w:pPr>
            <w:r>
              <w:t xml:space="preserve">6,800.00</w:t>
            </w:r>
          </w:p>
        </w:tc>
        <w:tc>
          <w:tcPr/>
          <w:p>
            <w:pPr>
              <w:pStyle w:val="Compact"/>
              <w:jc w:val="left"/>
            </w:pPr>
            <w:r>
              <w:t xml:space="preserve">28 days</w:t>
            </w:r>
          </w:p>
        </w:tc>
      </w:tr>
      <w:tr>
        <w:tc>
          <w:tcPr/>
          <w:p>
            <w:pPr>
              <w:pStyle w:val="Compact"/>
              <w:jc w:val="left"/>
            </w:pPr>
            <w:r>
              <w:t xml:space="preserve">3</w:t>
            </w:r>
          </w:p>
        </w:tc>
        <w:tc>
          <w:tcPr/>
          <w:p>
            <w:pPr>
              <w:pStyle w:val="Compact"/>
              <w:jc w:val="left"/>
            </w:pPr>
            <w:r>
              <w:t xml:space="preserve">Formal Men’s Shirt (White, Egyptian Cotton) — Tailor-made with French cuffs and mother-of-pearl buttons</w:t>
            </w:r>
          </w:p>
        </w:tc>
        <w:tc>
          <w:tcPr/>
          <w:p>
            <w:pPr>
              <w:pStyle w:val="Compact"/>
              <w:jc w:val="left"/>
            </w:pPr>
            <w:r>
              <w:t xml:space="preserve">4</w:t>
            </w:r>
          </w:p>
        </w:tc>
        <w:tc>
          <w:tcPr/>
          <w:p>
            <w:pPr>
              <w:pStyle w:val="Compact"/>
              <w:jc w:val="left"/>
            </w:pPr>
            <w:r>
              <w:t xml:space="preserve">650.00</w:t>
            </w:r>
          </w:p>
        </w:tc>
        <w:tc>
          <w:tcPr/>
          <w:p>
            <w:pPr>
              <w:pStyle w:val="Compact"/>
              <w:jc w:val="left"/>
            </w:pPr>
            <w:r>
              <w:t xml:space="preserve">2,600.00</w:t>
            </w:r>
          </w:p>
        </w:tc>
        <w:tc>
          <w:tcPr/>
          <w:p>
            <w:pPr>
              <w:pStyle w:val="Compact"/>
              <w:jc w:val="left"/>
            </w:pPr>
            <w:r>
              <w:t xml:space="preserve">10 days</w:t>
            </w:r>
          </w:p>
        </w:tc>
      </w:tr>
      <w:tr>
        <w:tc>
          <w:tcPr/>
          <w:p>
            <w:pPr>
              <w:pStyle w:val="Compact"/>
              <w:jc w:val="left"/>
            </w:pPr>
            <w:r>
              <w:t xml:space="preserve">4</w:t>
            </w:r>
          </w:p>
        </w:tc>
        <w:tc>
          <w:tcPr/>
          <w:p>
            <w:pPr>
              <w:pStyle w:val="Compact"/>
              <w:jc w:val="left"/>
            </w:pPr>
            <w:r>
              <w:t xml:space="preserve">Alteration &amp; Fitting of Existing Evening Dress — Tailor hemming, waist adjustment, and shoulder restructuring</w:t>
            </w:r>
          </w:p>
        </w:tc>
        <w:tc>
          <w:tcPr/>
          <w:p>
            <w:pPr>
              <w:pStyle w:val="Compact"/>
              <w:jc w:val="left"/>
            </w:pPr>
            <w:r>
              <w:t xml:space="preserve">1</w:t>
            </w:r>
          </w:p>
        </w:tc>
        <w:tc>
          <w:tcPr/>
          <w:p>
            <w:pPr>
              <w:pStyle w:val="Compact"/>
              <w:jc w:val="left"/>
            </w:pPr>
            <w:r>
              <w:t xml:space="preserve">450.00</w:t>
            </w:r>
          </w:p>
        </w:tc>
        <w:tc>
          <w:tcPr/>
          <w:p>
            <w:pPr>
              <w:pStyle w:val="Compact"/>
              <w:jc w:val="left"/>
            </w:pPr>
            <w:r>
              <w:t xml:space="preserve">450.00</w:t>
            </w:r>
          </w:p>
        </w:tc>
        <w:tc>
          <w:tcPr/>
          <w:p>
            <w:pPr>
              <w:pStyle w:val="Compact"/>
              <w:jc w:val="left"/>
            </w:pPr>
            <w:r>
              <w:t xml:space="preserve">5 days</w:t>
            </w:r>
          </w:p>
        </w:tc>
      </w:tr>
      <w:tr>
        <w:tc>
          <w:tcPr/>
          <w:p>
            <w:pPr>
              <w:pStyle w:val="Compact"/>
              <w:jc w:val="left"/>
            </w:pPr>
            <w:r>
              <w:t xml:space="preserve">5</w:t>
            </w:r>
          </w:p>
        </w:tc>
        <w:tc>
          <w:tcPr/>
          <w:p>
            <w:pPr>
              <w:pStyle w:val="Compact"/>
              <w:jc w:val="left"/>
            </w:pPr>
            <w:r>
              <w:t xml:space="preserve">Custom Tailored Kente Cloth Wrapper (Ceremonial) — Hand-sewn by master Tailor with traditional Accra stitching patterns</w:t>
            </w:r>
          </w:p>
        </w:tc>
        <w:tc>
          <w:tcPr/>
          <w:p>
            <w:pPr>
              <w:pStyle w:val="Compact"/>
              <w:jc w:val="left"/>
            </w:pPr>
            <w:r>
              <w:t xml:space="preserve">2</w:t>
            </w:r>
          </w:p>
        </w:tc>
        <w:tc>
          <w:tcPr/>
          <w:p>
            <w:pPr>
              <w:pStyle w:val="Compact"/>
              <w:jc w:val="left"/>
            </w:pPr>
            <w:r>
              <w:t xml:space="preserve">1,200.00</w:t>
            </w:r>
          </w:p>
        </w:tc>
        <w:tc>
          <w:tcPr/>
          <w:p>
            <w:pPr>
              <w:pStyle w:val="Compact"/>
              <w:jc w:val="left"/>
            </w:pPr>
            <w:r>
              <w:t xml:space="preserve">2,400.00</w:t>
            </w:r>
          </w:p>
        </w:tc>
        <w:tc>
          <w:tcPr/>
          <w:p>
            <w:pPr>
              <w:pStyle w:val="Compact"/>
              <w:jc w:val="left"/>
            </w:pPr>
            <w:r>
              <w:t xml:space="preserve">14 days</w:t>
            </w:r>
          </w:p>
        </w:tc>
      </w:tr>
      <w:tr>
        <w:tc>
          <w:tcPr/>
          <w:p>
            <w:pPr>
              <w:pStyle w:val="Compact"/>
              <w:jc w:val="left"/>
            </w:pPr>
            <w:r>
              <w:t xml:space="preserve">6</w:t>
            </w:r>
          </w:p>
        </w:tc>
        <w:tc>
          <w:tcPr/>
          <w:p>
            <w:pPr>
              <w:pStyle w:val="Compact"/>
              <w:jc w:val="left"/>
            </w:pPr>
            <w:r>
              <w:t xml:space="preserve">Corporate Blazer (Charcoal Grey, Stretch Twill) — Tailor construction with half-canvas front and functional buttonholes</w:t>
            </w:r>
          </w:p>
        </w:tc>
        <w:tc>
          <w:tcPr/>
          <w:p>
            <w:pPr>
              <w:pStyle w:val="Compact"/>
              <w:jc w:val="left"/>
            </w:pPr>
            <w:r>
              <w:t xml:space="preserve">3</w:t>
            </w:r>
          </w:p>
        </w:tc>
        <w:tc>
          <w:tcPr/>
          <w:p>
            <w:pPr>
              <w:pStyle w:val="Compact"/>
              <w:jc w:val="left"/>
            </w:pPr>
            <w:r>
              <w:t xml:space="preserve">2,800.00</w:t>
            </w:r>
          </w:p>
        </w:tc>
        <w:tc>
          <w:tcPr/>
          <w:p>
            <w:pPr>
              <w:pStyle w:val="Compact"/>
              <w:jc w:val="left"/>
            </w:pPr>
            <w:r>
              <w:t xml:space="preserve">8,400.00</w:t>
            </w:r>
          </w:p>
        </w:tc>
        <w:tc>
          <w:tcPr/>
          <w:p>
            <w:pPr>
              <w:pStyle w:val="Compact"/>
              <w:jc w:val="left"/>
            </w:pPr>
            <w:r>
              <w:t xml:space="preserve">18 days</w:t>
            </w:r>
          </w:p>
        </w:tc>
      </w:tr>
      <w:tr>
        <w:tc>
          <w:tcPr/>
          <w:p>
            <w:pPr>
              <w:pStyle w:val="Compact"/>
              <w:jc w:val="left"/>
            </w:pPr>
            <w:r>
              <w:t xml:space="preserve">7</w:t>
            </w:r>
          </w:p>
        </w:tc>
        <w:tc>
          <w:tcPr/>
          <w:p>
            <w:pPr>
              <w:pStyle w:val="Compact"/>
              <w:jc w:val="left"/>
            </w:pPr>
            <w:r>
              <w:t xml:space="preserve">Fabric Sourcing &amp; Consultation — Tailor-guided selection at Makola Market and Osu fabric shops in Ghana Accra</w:t>
            </w:r>
          </w:p>
        </w:tc>
        <w:tc>
          <w:tcPr/>
          <w:p>
            <w:pPr>
              <w:pStyle w:val="Compact"/>
              <w:jc w:val="left"/>
            </w:pPr>
            <w:r>
              <w:t xml:space="preserve">1</w:t>
            </w:r>
          </w:p>
        </w:tc>
        <w:tc>
          <w:tcPr/>
          <w:p>
            <w:pPr>
              <w:pStyle w:val="Compact"/>
              <w:jc w:val="left"/>
            </w:pPr>
            <w:r>
              <w:t xml:space="preserve">500.00</w:t>
            </w:r>
          </w:p>
        </w:tc>
        <w:tc>
          <w:tcPr/>
          <w:p>
            <w:pPr>
              <w:pStyle w:val="Compact"/>
              <w:jc w:val="left"/>
            </w:pPr>
            <w:r>
              <w:t xml:space="preserve">500.00</w:t>
            </w:r>
          </w:p>
        </w:tc>
        <w:tc>
          <w:tcPr/>
          <w:p>
            <w:pPr>
              <w:pStyle w:val="Compact"/>
              <w:jc w:val="left"/>
            </w:pPr>
            <w:r>
              <w:t xml:space="preserve">2 days</w:t>
            </w:r>
          </w:p>
        </w:tc>
      </w:tr>
      <w:tr>
        <w:tc>
          <w:tcPr/>
          <w:p>
            <w:pPr>
              <w:pStyle w:val="Compact"/>
              <w:jc w:val="left"/>
            </w:pPr>
            <w:r>
              <w:t xml:space="preserve">8</w:t>
            </w:r>
          </w:p>
        </w:tc>
        <w:tc>
          <w:tcPr/>
          <w:p>
            <w:pPr>
              <w:pStyle w:val="Compact"/>
              <w:jc w:val="left"/>
            </w:pPr>
            <w:r>
              <w:t xml:space="preserve">Steam Pressing, Finishing &amp; Packaging (All Items) — Professional Tailor finishing touch</w:t>
            </w:r>
          </w:p>
        </w:tc>
        <w:tc>
          <w:tcPr/>
          <w:p>
            <w:pPr>
              <w:pStyle w:val="Compact"/>
              <w:jc w:val="left"/>
            </w:pPr>
            <w:r>
              <w:t xml:space="preserve">1</w:t>
            </w:r>
          </w:p>
        </w:tc>
        <w:tc>
          <w:tcPr/>
          <w:p>
            <w:pPr>
              <w:pStyle w:val="Compact"/>
              <w:jc w:val="left"/>
            </w:pPr>
            <w:r>
              <w:t xml:space="preserve">350.00</w:t>
            </w:r>
          </w:p>
        </w:tc>
        <w:tc>
          <w:tcPr/>
          <w:p>
            <w:pPr>
              <w:pStyle w:val="Compact"/>
              <w:jc w:val="left"/>
            </w:pPr>
            <w:r>
              <w:t xml:space="preserve">350.00</w:t>
            </w:r>
          </w:p>
        </w:tc>
        <w:tc>
          <w:tcPr/>
          <w:p>
            <w:pPr>
              <w:pStyle w:val="Compact"/>
              <w:jc w:val="left"/>
            </w:pPr>
            <w:r>
              <w:t xml:space="preserve">2 days</w:t>
            </w:r>
          </w:p>
        </w:tc>
      </w:tr>
      <w:tr>
        <w:tc>
          <w:tcPr>
            <w:gridSpan w:val="4"/>
          </w:tcPr>
          <w:p>
            <w:pPr>
              <w:pStyle w:val="Compact"/>
              <w:jc w:val="right"/>
            </w:pPr>
            <w:r>
              <w:t xml:space="preserve">TOTAL QUOTATION ESTIMATE AMOUNT</w:t>
            </w:r>
          </w:p>
        </w:tc>
        <w:tc>
          <w:tcPr/>
          <w:p>
            <w:pPr>
              <w:pStyle w:val="Compact"/>
              <w:jc w:val="left"/>
            </w:pPr>
            <w:r>
              <w:t xml:space="preserve">GHS 30,500.00</w:t>
            </w:r>
          </w:p>
        </w:tc>
        <w:tc>
          <w:tcPr/>
          <w:p>
            <w:pPr>
              <w:pStyle w:val="Compact"/>
            </w:pPr>
          </w:p>
        </w:tc>
      </w:tr>
    </w:tbl>
    <w:p>
      <w:pPr>
        <w:pStyle w:val="BodyText"/>
      </w:pPr>
      <w:r>
        <w:rPr>
          <w:bCs/>
          <w:b/>
        </w:rPr>
        <w:t xml:space="preserve">Note:</w:t>
      </w:r>
      <w:r>
        <w:t xml:space="preserve"> </w:t>
      </w:r>
      <w:r>
        <w:t xml:space="preserve">All prices in this Quotation Estimate are quoted in Ghanaian Cedis (GHS) and include standard VAT at 15% as applicable under Ghana Accra tax regulations. Fabric costs are included where specified. Any additional fabric upgrades or rush delivery surcharges will be communicated separately and are not part of this Quotation Estimate.</w:t>
      </w:r>
    </w:p>
    <w:bookmarkEnd w:id="22"/>
    <w:bookmarkStart w:id="23" w:name="X06f751c0fef37426aad28df54ec1acd620508e5"/>
    <w:p>
      <w:pPr>
        <w:pStyle w:val="Heading2"/>
      </w:pPr>
      <w:r>
        <w:t xml:space="preserve">3. Terms &amp; Conditions of This Quotation Estimate</w:t>
      </w:r>
    </w:p>
    <w:p>
      <w:pPr>
        <w:numPr>
          <w:ilvl w:val="0"/>
          <w:numId w:val="1001"/>
        </w:numPr>
        <w:pStyle w:val="Compact"/>
      </w:pPr>
      <w:r>
        <w:rPr>
          <w:bCs/>
          <w:b/>
        </w:rPr>
        <w:t xml:space="preserve">Validity:</w:t>
      </w:r>
      <w:r>
        <w:t xml:space="preserve"> </w:t>
      </w:r>
      <w:r>
        <w:t xml:space="preserve">This Quotation Estimate remains valid for thirty (30) calendar days from the date of issue. After this period, the Tailor reserves the right to revise pricing due to fluctuating fabric costs in the Ghana Accra market.</w:t>
      </w:r>
    </w:p>
    <w:p>
      <w:pPr>
        <w:numPr>
          <w:ilvl w:val="0"/>
          <w:numId w:val="1001"/>
        </w:numPr>
        <w:pStyle w:val="Compact"/>
      </w:pPr>
      <w:r>
        <w:rPr>
          <w:bCs/>
          <w:b/>
        </w:rPr>
        <w:t xml:space="preserve">Payment Schedule:</w:t>
      </w:r>
      <w:r>
        <w:t xml:space="preserve"> </w:t>
      </w:r>
      <w:r>
        <w:t xml:space="preserve">A non-refundable deposit of 50% (GHS 15,250.00) is required upon acceptance of this Quotation Estimate to commence work. The remaining 50% balance (GHS 15,250.00) is due upon final fitting and collection of all garments.</w:t>
      </w:r>
    </w:p>
    <w:p>
      <w:pPr>
        <w:numPr>
          <w:ilvl w:val="0"/>
          <w:numId w:val="1001"/>
        </w:numPr>
        <w:pStyle w:val="Compact"/>
      </w:pPr>
      <w:r>
        <w:rPr>
          <w:bCs/>
          <w:b/>
        </w:rPr>
        <w:t xml:space="preserve">Fittings:</w:t>
      </w:r>
      <w:r>
        <w:t xml:space="preserve"> </w:t>
      </w:r>
      <w:r>
        <w:t xml:space="preserve">Each bespoke garment includes two (2) complimentary fitting sessions at our Tailor workshop in Osu, Ghana Accra. Additional fittings beyond the included sessions will be charged at GHS 150.00 per session.</w:t>
      </w:r>
    </w:p>
    <w:p>
      <w:pPr>
        <w:numPr>
          <w:ilvl w:val="0"/>
          <w:numId w:val="1001"/>
        </w:numPr>
        <w:pStyle w:val="Compact"/>
      </w:pPr>
      <w:r>
        <w:rPr>
          <w:bCs/>
          <w:b/>
        </w:rPr>
        <w:t xml:space="preserve">Delivery:</w:t>
      </w:r>
      <w:r>
        <w:t xml:space="preserve"> </w:t>
      </w:r>
      <w:r>
        <w:t xml:space="preserve">All items will be ready for collection at the Tailor’s premises in Ghana Accra within the stated delivery timelines. Optional delivery within the Accra Metropolitan Area is available at an additional GHS 200.00 per trip.</w:t>
      </w:r>
    </w:p>
    <w:p>
      <w:pPr>
        <w:numPr>
          <w:ilvl w:val="0"/>
          <w:numId w:val="1001"/>
        </w:numPr>
        <w:pStyle w:val="Compact"/>
      </w:pPr>
      <w:r>
        <w:rPr>
          <w:bCs/>
          <w:b/>
        </w:rPr>
        <w:t xml:space="preserve">Revisions:</w:t>
      </w:r>
      <w:r>
        <w:t xml:space="preserve"> </w:t>
      </w:r>
      <w:r>
        <w:t xml:space="preserve">One (1) minor alteration (hem adjustment up to 3 cm, button replacement) is included free of charge within fourteen (14) days of collection. Major structural changes will be re-quoted separately.</w:t>
      </w:r>
    </w:p>
    <w:p>
      <w:pPr>
        <w:numPr>
          <w:ilvl w:val="0"/>
          <w:numId w:val="1001"/>
        </w:numPr>
        <w:pStyle w:val="Compact"/>
      </w:pPr>
      <w:r>
        <w:rPr>
          <w:bCs/>
          <w:b/>
        </w:rPr>
        <w:t xml:space="preserve">Liability:</w:t>
      </w:r>
      <w:r>
        <w:t xml:space="preserve"> </w:t>
      </w:r>
      <w:r>
        <w:t xml:space="preserve">The Tailor shall not be held liable for damage to client-supplied fabrics beyond normal wear during the construction process. All client-supplied materials must be inspected and signed off at the time of handover.</w:t>
      </w:r>
    </w:p>
    <w:p>
      <w:pPr>
        <w:numPr>
          <w:ilvl w:val="0"/>
          <w:numId w:val="1001"/>
        </w:numPr>
        <w:pStyle w:val="Compact"/>
      </w:pPr>
      <w:r>
        <w:rPr>
          <w:bCs/>
          <w:b/>
        </w:rPr>
        <w:t xml:space="preserve">Confidentiality:</w:t>
      </w:r>
      <w:r>
        <w:t xml:space="preserve"> </w:t>
      </w:r>
      <w:r>
        <w:t xml:space="preserve">All measurements, design preferences, and personal information shared during the Tailor consultation process in Ghana Accra shall be treated as strictly confidential and will not be disclosed to third parties.</w:t>
      </w:r>
    </w:p>
    <w:p>
      <w:pPr>
        <w:numPr>
          <w:ilvl w:val="0"/>
          <w:numId w:val="1001"/>
        </w:numPr>
        <w:pStyle w:val="Compact"/>
      </w:pPr>
      <w:r>
        <w:rPr>
          <w:bCs/>
          <w:b/>
        </w:rPr>
        <w:t xml:space="preserve">Dispute Resolution:</w:t>
      </w:r>
      <w:r>
        <w:t xml:space="preserve"> </w:t>
      </w:r>
      <w:r>
        <w:t xml:space="preserve">Any disputes arising from this Quotation Estimate shall be resolved amicably. In the event of unresolved disagreement, matters shall be referred to the Ghana National Association of Tailors and Fashion Designers (GNAFTFD) arbitration panel in Accra.</w:t>
      </w:r>
    </w:p>
    <w:bookmarkEnd w:id="23"/>
    <w:bookmarkStart w:id="24" w:name="acceptance-authorization"/>
    <w:p>
      <w:pPr>
        <w:pStyle w:val="Heading2"/>
      </w:pPr>
      <w:r>
        <w:t xml:space="preserve">4. Acceptance &amp; Authorization</w:t>
      </w:r>
    </w:p>
    <w:p>
      <w:pPr>
        <w:pStyle w:val="FirstParagraph"/>
      </w:pPr>
      <w:r>
        <w:t xml:space="preserve">By signing below, the client acknowledges receipt of this Quotation Estimate and agrees to the terms, conditions, and pricing outlined by the Tailor in Ghana Accra. The signed Quotation Estimate shall serve as a binding agreement between both parties for the scope of work described herein.</w:t>
      </w:r>
    </w:p>
    <w:p>
      <w:pPr>
        <w:pStyle w:val="BodyText"/>
      </w:pPr>
      <w:r>
        <w:rPr>
          <w:bCs/>
          <w:b/>
        </w:rPr>
        <w:t xml:space="preserve">Client Signature</w:t>
      </w:r>
      <w:r>
        <w:br/>
      </w:r>
      <w:r>
        <w:t xml:space="preserve">Ms. Ama Serwaa Boateng</w:t>
      </w:r>
      <w:r>
        <w:br/>
      </w:r>
      <w:r>
        <w:t xml:space="preserve">Date: _______________</w:t>
      </w:r>
    </w:p>
    <w:p>
      <w:pPr>
        <w:pStyle w:val="BodyText"/>
      </w:pPr>
      <w:r>
        <w:rPr>
          <w:bCs/>
          <w:b/>
        </w:rPr>
        <w:t xml:space="preserve">Tailor / Business Representative</w:t>
      </w:r>
      <w:r>
        <w:br/>
      </w:r>
      <w:r>
        <w:t xml:space="preserve">Kofi Mensah, Master Tailor</w:t>
      </w:r>
      <w:r>
        <w:br/>
      </w:r>
      <w:r>
        <w:t xml:space="preserve">Date: _______________</w:t>
      </w:r>
    </w:p>
    <w:p>
      <w:pPr>
        <w:pStyle w:val="BodyText"/>
      </w:pPr>
      <w:r>
        <w:t xml:space="preserve">Kofi Mensah Custom Tailoring • 14 Oxford Street, Osu, Accra, Ghana • Registered Business No. GHA-ACC-2019-44821</w:t>
      </w:r>
    </w:p>
    <w:p>
      <w:pPr>
        <w:pStyle w:val="BodyText"/>
      </w:pPr>
      <w:r>
        <w:t xml:space="preserve">This Quotation Estimate document was prepared exclusively for the named client and is non-transferable. © 2025 Kofi Mensah Custom Tailoring, Ghana Accra.</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Tailor Services - Ghana Accra</dc:title>
  <dc:creator/>
  <dc:language>en</dc:language>
  <cp:keywords/>
  <dcterms:created xsi:type="dcterms:W3CDTF">2026-10-10T02:32:05Z</dcterms:created>
  <dcterms:modified xsi:type="dcterms:W3CDTF">2026-10-10T02:32:05Z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