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Tailor Services — Mexico, Mexico City</w:t>
      </w:r>
    </w:p>
    <w:p>
      <w:pPr>
        <w:pStyle w:val="BodyText"/>
      </w:pPr>
      <w:r>
        <w:t xml:space="preserve">Document Reference: QE-MX-2025-04872  |  Date of Issue: June 12, 2025  |  Valid Until: July 12, 2025</w:t>
      </w:r>
    </w:p>
    <w:bookmarkEnd w:id="20"/>
    <w:p>
      <w:pPr>
        <w:pStyle w:val="BodyText"/>
      </w:pPr>
      <w:r>
        <w:rPr>
          <w:bCs/>
          <w:b/>
        </w:rPr>
        <w:t xml:space="preserve">Prepared By:</w:t>
      </w:r>
      <w:r>
        <w:br/>
      </w:r>
      <w:r>
        <w:t xml:space="preserve">Casa de Sastre “El Artesano”</w:t>
      </w:r>
      <w:r>
        <w:br/>
      </w:r>
      <w:r>
        <w:t xml:space="preserve">Av. Insurgentes Sur 1456, Col. Del Valle</w:t>
      </w:r>
      <w:r>
        <w:br/>
      </w:r>
      <w:r>
        <w:t xml:space="preserve">Benito Juárez, 03100 — Mexico, Mexico City</w:t>
      </w:r>
      <w:r>
        <w:br/>
      </w:r>
      <w:r>
        <w:t xml:space="preserve">Tel: +52 (55) 5512-3478</w:t>
      </w:r>
      <w:r>
        <w:br/>
      </w:r>
      <w:r>
        <w:t xml:space="preserve">Email: estimates@elartesano-mx.com</w:t>
      </w:r>
      <w:r>
        <w:br/>
      </w:r>
      <w:r>
        <w:t xml:space="preserve">RFC: EAT120485MX3</w:t>
      </w:r>
    </w:p>
    <w:p>
      <w:pPr>
        <w:pStyle w:val="BodyText"/>
      </w:pPr>
      <w:r>
        <w:rPr>
          <w:bCs/>
          <w:b/>
        </w:rPr>
        <w:t xml:space="preserve">Prepared For:</w:t>
      </w:r>
      <w:r>
        <w:br/>
      </w:r>
      <w:r>
        <w:t xml:space="preserve">Mr. Alejandro Ríos Mendoza</w:t>
      </w:r>
      <w:r>
        <w:br/>
      </w:r>
      <w:r>
        <w:t xml:space="preserve">Calle Reforma 892, Depto. 4B</w:t>
      </w:r>
      <w:r>
        <w:br/>
      </w:r>
      <w:r>
        <w:t xml:space="preserve">Col. Roma Norte, 06700 — Mexico, Mexico City</w:t>
      </w:r>
      <w:r>
        <w:br/>
      </w:r>
      <w:r>
        <w:t xml:space="preserve">Tel: +52 (55) 8834-2210</w:t>
      </w:r>
      <w:r>
        <w:br/>
      </w:r>
      <w:r>
        <w:t xml:space="preserve">Email: a.rios.mendoza@gmail.com</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Casa de Sastre “El Artesano,” a licensed and registered</w:t>
      </w:r>
      <w:r>
        <w:t xml:space="preserve"> </w:t>
      </w:r>
      <w:r>
        <w:rPr>
          <w:bCs/>
          <w:b/>
        </w:rPr>
        <w:t xml:space="preserve">Tailor</w:t>
      </w:r>
      <w:r>
        <w:t xml:space="preserve"> </w:t>
      </w:r>
      <w:r>
        <w:t xml:space="preserve">workshop operating in the heart of</w:t>
      </w:r>
      <w:r>
        <w:t xml:space="preserve"> </w:t>
      </w:r>
      <w:r>
        <w:rPr>
          <w:bCs/>
          <w:b/>
        </w:rPr>
        <w:t xml:space="preserve">Mexico, Mexico City</w:t>
      </w:r>
      <w:r>
        <w:t xml:space="preserve">, to provide Mr. Alejandro Ríos Mendoza with a detailed, itemized breakdown of costs associated with the bespoke tailoring services requested. This document serves as a formal</w:t>
      </w:r>
      <w:r>
        <w:t xml:space="preserve"> </w:t>
      </w:r>
      <w:r>
        <w:rPr>
          <w:bCs/>
          <w:b/>
        </w:rPr>
        <w:t xml:space="preserve">Quotation Estimate</w:t>
      </w:r>
      <w:r>
        <w:t xml:space="preserve"> </w:t>
      </w:r>
      <w:r>
        <w:t xml:space="preserve">and does not constitute a binding contract until both parties have signed and accepted the terms outlined herein. All pricing is quoted in Mexican Pesos (MXN) and reflects current market rates for premium</w:t>
      </w:r>
      <w:r>
        <w:t xml:space="preserve"> </w:t>
      </w:r>
      <w:r>
        <w:rPr>
          <w:bCs/>
          <w:b/>
        </w:rPr>
        <w:t xml:space="preserve">Tailor</w:t>
      </w:r>
      <w:r>
        <w:t xml:space="preserve"> </w:t>
      </w:r>
      <w:r>
        <w:t xml:space="preserve">craftsmanship in the Mexico City metropolitan area as of June 2025.</w:t>
      </w:r>
    </w:p>
    <w:bookmarkEnd w:id="21"/>
    <w:bookmarkStart w:id="22" w:name="scope-of-tailor-services-requested"/>
    <w:p>
      <w:pPr>
        <w:pStyle w:val="Heading2"/>
      </w:pPr>
      <w:r>
        <w:t xml:space="preserve">2. Scope of Tailor Services Requested</w:t>
      </w:r>
    </w:p>
    <w:p>
      <w:pPr>
        <w:pStyle w:val="FirstParagraph"/>
      </w:pPr>
      <w:r>
        <w:t xml:space="preserve">Based on the initial consultation held on June 5, 2025, at our</w:t>
      </w:r>
      <w:r>
        <w:t xml:space="preserve"> </w:t>
      </w:r>
      <w:r>
        <w:rPr>
          <w:bCs/>
          <w:b/>
        </w:rPr>
        <w:t xml:space="preserve">Tailor</w:t>
      </w:r>
      <w:r>
        <w:t xml:space="preserve"> </w:t>
      </w:r>
      <w:r>
        <w:t xml:space="preserve">atelier located in the Del Valle neighborhood of Mexico City, the following bespoke garments and alterations have been requested. Our master</w:t>
      </w:r>
      <w:r>
        <w:t xml:space="preserve"> </w:t>
      </w:r>
      <w:r>
        <w:rPr>
          <w:bCs/>
          <w:b/>
        </w:rPr>
        <w:t xml:space="preserve">Tailor</w:t>
      </w:r>
      <w:r>
        <w:t xml:space="preserve"> </w:t>
      </w:r>
      <w:r>
        <w:t xml:space="preserve">team, with over twenty-five years of combined experience serving clients throughout Mexico and the broader region, will execute each item to the highest standard of craftsmanship.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Estimated Delivery</w:t>
            </w:r>
          </w:p>
        </w:tc>
      </w:tr>
      <w:tr>
        <w:tc>
          <w:tcPr/>
          <w:p>
            <w:pPr>
              <w:pStyle w:val="Compact"/>
              <w:jc w:val="left"/>
            </w:pPr>
            <w:r>
              <w:t xml:space="preserve">1</w:t>
            </w:r>
          </w:p>
        </w:tc>
        <w:tc>
          <w:tcPr/>
          <w:p>
            <w:pPr>
              <w:pStyle w:val="Compact"/>
              <w:jc w:val="left"/>
            </w:pPr>
            <w:r>
              <w:t xml:space="preserve">Bespoke two-piece suit (navy wool, Italian fabric) — full pattern drafting, cutting, and hand-stitching by our lead</w:t>
            </w:r>
            <w:r>
              <w:t xml:space="preserve"> </w:t>
            </w:r>
            <w:r>
              <w:rPr>
                <w:bCs/>
                <w:b/>
              </w:rPr>
              <w:t xml:space="preserve">Tailor</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21 business days</w:t>
            </w:r>
          </w:p>
        </w:tc>
      </w:tr>
      <w:tr>
        <w:tc>
          <w:tcPr/>
          <w:p>
            <w:pPr>
              <w:pStyle w:val="Compact"/>
              <w:jc w:val="left"/>
            </w:pPr>
            <w:r>
              <w:t xml:space="preserve">2</w:t>
            </w:r>
          </w:p>
        </w:tc>
        <w:tc>
          <w:tcPr/>
          <w:p>
            <w:pPr>
              <w:pStyle w:val="Compact"/>
              <w:jc w:val="left"/>
            </w:pPr>
            <w:r>
              <w:t xml:space="preserve">Custom-tailored dress shirt (Egyptian cotton, French cuffs) — measured and fitted by our</w:t>
            </w:r>
            <w:r>
              <w:t xml:space="preserve"> </w:t>
            </w:r>
            <w:r>
              <w:rPr>
                <w:bCs/>
                <w:b/>
              </w:rPr>
              <w:t xml:space="preserve">Tailor</w:t>
            </w:r>
            <w:r>
              <w:t xml:space="preserve"> </w:t>
            </w:r>
            <w:r>
              <w:t xml:space="preserve">in Mexico City</w:t>
            </w:r>
          </w:p>
        </w:tc>
        <w:tc>
          <w:tcPr/>
          <w:p>
            <w:pPr>
              <w:pStyle w:val="Compact"/>
              <w:jc w:val="left"/>
            </w:pPr>
            <w:r>
              <w:t xml:space="preserve">3 units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10 business days</w:t>
            </w:r>
          </w:p>
        </w:tc>
      </w:tr>
      <w:tr>
        <w:tc>
          <w:tcPr/>
          <w:p>
            <w:pPr>
              <w:pStyle w:val="Compact"/>
              <w:jc w:val="left"/>
            </w:pPr>
            <w:r>
              <w:t xml:space="preserve">3</w:t>
            </w:r>
          </w:p>
        </w:tc>
        <w:tc>
          <w:tcPr/>
          <w:p>
            <w:pPr>
              <w:pStyle w:val="Compact"/>
              <w:jc w:val="left"/>
            </w:pPr>
            <w:r>
              <w:t xml:space="preserve">Formal evening tuxedo (black satin lapel, cummerbund included) — crafted by our senior</w:t>
            </w:r>
            <w:r>
              <w:t xml:space="preserve"> </w:t>
            </w:r>
            <w:r>
              <w:rPr>
                <w:bCs/>
                <w:b/>
              </w:rPr>
              <w:t xml:space="preserve">Tailor</w:t>
            </w:r>
            <w:r>
              <w:t xml:space="preserve"> </w:t>
            </w:r>
            <w:r>
              <w:t xml:space="preserve">team</w:t>
            </w:r>
          </w:p>
        </w:tc>
        <w:tc>
          <w:tcPr/>
          <w:p>
            <w:pPr>
              <w:pStyle w:val="Compact"/>
              <w:jc w:val="left"/>
            </w:pPr>
            <w:r>
              <w:t xml:space="preserve">1 set</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18 business days</w:t>
            </w:r>
          </w:p>
        </w:tc>
      </w:tr>
      <w:tr>
        <w:tc>
          <w:tcPr/>
          <w:p>
            <w:pPr>
              <w:pStyle w:val="Compact"/>
              <w:jc w:val="left"/>
            </w:pPr>
            <w:r>
              <w:t xml:space="preserve">4</w:t>
            </w:r>
          </w:p>
        </w:tc>
        <w:tc>
          <w:tcPr/>
          <w:p>
            <w:pPr>
              <w:pStyle w:val="Compact"/>
              <w:jc w:val="left"/>
            </w:pPr>
            <w:r>
              <w:t xml:space="preserve">Alteration and re-fitting of existing trousers (waist reduction, hem adjustment, seat tapering)</w:t>
            </w:r>
          </w:p>
        </w:tc>
        <w:tc>
          <w:tcPr/>
          <w:p>
            <w:pPr>
              <w:pStyle w:val="Compact"/>
              <w:jc w:val="left"/>
            </w:pPr>
            <w:r>
              <w:t xml:space="preserve">2 pairs</w:t>
            </w:r>
          </w:p>
        </w:tc>
        <w:tc>
          <w:tcPr/>
          <w:p>
            <w:pPr>
              <w:pStyle w:val="Compact"/>
              <w:jc w:val="left"/>
            </w:pPr>
            <w:r>
              <w:t xml:space="preserve">$650.00</w:t>
            </w:r>
          </w:p>
        </w:tc>
        <w:tc>
          <w:tcPr/>
          <w:p>
            <w:pPr>
              <w:pStyle w:val="Compact"/>
              <w:jc w:val="left"/>
            </w:pPr>
            <w:r>
              <w:t xml:space="preserve">$1,300.00</w:t>
            </w:r>
          </w:p>
        </w:tc>
        <w:tc>
          <w:tcPr/>
          <w:p>
            <w:pPr>
              <w:pStyle w:val="Compact"/>
              <w:jc w:val="left"/>
            </w:pPr>
            <w:r>
              <w:t xml:space="preserve">5 business days</w:t>
            </w:r>
          </w:p>
        </w:tc>
      </w:tr>
      <w:tr>
        <w:tc>
          <w:tcPr/>
          <w:p>
            <w:pPr>
              <w:pStyle w:val="Compact"/>
              <w:jc w:val="left"/>
            </w:pPr>
            <w:r>
              <w:t xml:space="preserve">5</w:t>
            </w:r>
          </w:p>
        </w:tc>
        <w:tc>
          <w:tcPr/>
          <w:p>
            <w:pPr>
              <w:pStyle w:val="Compact"/>
              <w:jc w:val="left"/>
            </w:pPr>
            <w:r>
              <w:t xml:space="preserve">Hand-sewn pocket linings and buttonhole finishing (premium</w:t>
            </w:r>
            <w:r>
              <w:t xml:space="preserve"> </w:t>
            </w:r>
            <w:r>
              <w:rPr>
                <w:bCs/>
                <w:b/>
              </w:rPr>
              <w:t xml:space="preserve">Tailor</w:t>
            </w:r>
            <w:r>
              <w:t xml:space="preserve"> </w:t>
            </w:r>
            <w:r>
              <w:t xml:space="preserve">detail work)</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Included in suit</w:t>
            </w:r>
          </w:p>
        </w:tc>
      </w:tr>
      <w:tr>
        <w:tc>
          <w:tcPr/>
          <w:p>
            <w:pPr>
              <w:pStyle w:val="Compact"/>
              <w:jc w:val="left"/>
            </w:pPr>
            <w:r>
              <w:t xml:space="preserve">6</w:t>
            </w:r>
          </w:p>
        </w:tc>
        <w:tc>
          <w:tcPr/>
          <w:p>
            <w:pPr>
              <w:pStyle w:val="Compact"/>
              <w:jc w:val="left"/>
            </w:pPr>
            <w:r>
              <w:t xml:space="preserve">Complimentary fitting sessions (up to three) at our Mexico City atelier</w:t>
            </w:r>
          </w:p>
        </w:tc>
        <w:tc>
          <w:tcPr/>
          <w:p>
            <w:pPr>
              <w:pStyle w:val="Compact"/>
              <w:jc w:val="left"/>
            </w:pPr>
            <w:r>
              <w:t xml:space="preserve">3 sessions</w:t>
            </w:r>
          </w:p>
        </w:tc>
        <w:tc>
          <w:tcPr/>
          <w:p>
            <w:pPr>
              <w:pStyle w:val="Compact"/>
              <w:jc w:val="left"/>
            </w:pPr>
            <w:r>
              <w:t xml:space="preserve">$0.00</w:t>
            </w:r>
          </w:p>
        </w:tc>
        <w:tc>
          <w:tcPr/>
          <w:p>
            <w:pPr>
              <w:pStyle w:val="Compact"/>
              <w:jc w:val="left"/>
            </w:pPr>
            <w:r>
              <w:t xml:space="preserve">$0.00</w:t>
            </w:r>
          </w:p>
        </w:tc>
        <w:tc>
          <w:tcPr/>
          <w:p>
            <w:pPr>
              <w:pStyle w:val="Compact"/>
              <w:jc w:val="left"/>
            </w:pPr>
            <w:r>
              <w:t xml:space="preserve">Scheduled per client</w:t>
            </w:r>
          </w:p>
        </w:tc>
      </w:tr>
      <w:tr>
        <w:tc>
          <w:tcPr>
            <w:gridSpan w:val="4"/>
          </w:tcPr>
          <w:p>
            <w:pPr>
              <w:pStyle w:val="Compact"/>
              <w:jc w:val="right"/>
            </w:pPr>
            <w:r>
              <w:t xml:space="preserve">TOTAL ESTIMATED AMOUNT (MXN):</w:t>
            </w:r>
          </w:p>
        </w:tc>
        <w:tc>
          <w:tcPr/>
          <w:p>
            <w:pPr>
              <w:pStyle w:val="Compact"/>
              <w:jc w:val="left"/>
            </w:pPr>
            <w:r>
              <w:t xml:space="preserve">$43,600.00</w:t>
            </w:r>
          </w:p>
        </w:tc>
        <w:tc>
          <w:tcPr/>
          <w:p>
            <w:pPr>
              <w:pStyle w:val="Compact"/>
            </w:pPr>
          </w:p>
        </w:tc>
      </w:tr>
      <w:tr>
        <w:tc>
          <w:tcPr>
            <w:gridSpan w:val="4"/>
          </w:tcPr>
          <w:p>
            <w:pPr>
              <w:pStyle w:val="Compact"/>
              <w:jc w:val="right"/>
            </w:pPr>
            <w:r>
              <w:t xml:space="preserve">IVA (16% Tax — Mexico):</w:t>
            </w:r>
          </w:p>
        </w:tc>
        <w:tc>
          <w:tcPr/>
          <w:p>
            <w:pPr>
              <w:pStyle w:val="Compact"/>
              <w:jc w:val="left"/>
            </w:pPr>
            <w:r>
              <w:t xml:space="preserve">$6,976.00</w:t>
            </w:r>
          </w:p>
        </w:tc>
        <w:tc>
          <w:tcPr/>
          <w:p>
            <w:pPr>
              <w:pStyle w:val="Compact"/>
            </w:pPr>
          </w:p>
        </w:tc>
      </w:tr>
      <w:tr>
        <w:tc>
          <w:tcPr>
            <w:gridSpan w:val="4"/>
          </w:tcPr>
          <w:p>
            <w:pPr>
              <w:pStyle w:val="Compact"/>
              <w:jc w:val="right"/>
            </w:pPr>
            <w:r>
              <w:t xml:space="preserve">GRAND TOTAL (MXN):</w:t>
            </w:r>
          </w:p>
        </w:tc>
        <w:tc>
          <w:tcPr/>
          <w:p>
            <w:pPr>
              <w:pStyle w:val="Compact"/>
              <w:jc w:val="left"/>
            </w:pPr>
            <w:r>
              <w:t xml:space="preserve">$50,576.00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rPr>
          <w:bCs/>
          <w:b/>
        </w:rPr>
        <w:t xml:space="preserve">Quotation Estimate</w:t>
      </w:r>
      <w:r>
        <w:t xml:space="preserve"> </w:t>
      </w:r>
      <w:r>
        <w:t xml:space="preserve">is valid for thirty (30) calendar days from the date of issue. After this period, prices may be adjusted to reflect changes in fabric costs, labor rates, or applicable tax regulations in Mexico.</w:t>
      </w:r>
    </w:p>
    <w:p>
      <w:pPr>
        <w:numPr>
          <w:ilvl w:val="0"/>
          <w:numId w:val="1001"/>
        </w:numPr>
        <w:pStyle w:val="Compact"/>
      </w:pPr>
      <w:r>
        <w:rPr>
          <w:bCs/>
          <w:b/>
        </w:rPr>
        <w:t xml:space="preserve">Payment Schedule:</w:t>
      </w:r>
      <w:r>
        <w:t xml:space="preserve"> </w:t>
      </w:r>
      <w:r>
        <w:t xml:space="preserve">A non-refundable deposit of fifty percent (50%) of the grand total, amounting to MXN $25,288.00, is required upon acceptance of this</w:t>
      </w:r>
      <w:r>
        <w:t xml:space="preserve"> </w:t>
      </w:r>
      <w:r>
        <w:rPr>
          <w:bCs/>
          <w:b/>
        </w:rPr>
        <w:t xml:space="preserve">Quotation Estimate</w:t>
      </w:r>
      <w:r>
        <w:t xml:space="preserve"> </w:t>
      </w:r>
      <w:r>
        <w:t xml:space="preserve">to reserve the</w:t>
      </w:r>
      <w:r>
        <w:t xml:space="preserve"> </w:t>
      </w:r>
      <w:r>
        <w:rPr>
          <w:bCs/>
          <w:b/>
        </w:rPr>
        <w:t xml:space="preserve">Tailor</w:t>
      </w:r>
      <w:r>
        <w:t xml:space="preserve"> </w:t>
      </w:r>
      <w:r>
        <w:t xml:space="preserve">workshop schedule. The remaining fifty percent (50%) is due upon final delivery and client approval of the finished garments.</w:t>
      </w:r>
    </w:p>
    <w:p>
      <w:pPr>
        <w:numPr>
          <w:ilvl w:val="0"/>
          <w:numId w:val="1001"/>
        </w:numPr>
        <w:pStyle w:val="Compact"/>
      </w:pPr>
      <w:r>
        <w:rPr>
          <w:bCs/>
          <w:b/>
        </w:rPr>
        <w:t xml:space="preserve">Payment Methods:</w:t>
      </w:r>
      <w:r>
        <w:t xml:space="preserve"> </w:t>
      </w:r>
      <w:r>
        <w:t xml:space="preserve">Payment may be made via bank transfer (SPEI) to our account at Banco de Mexico, Mexico City branch; certified check; or in-person cash payment at our Mexico City atelier. Credit card payments (Visa, Mastercard, American Express) are accepted with a 3.5% processing surcharge.</w:t>
      </w:r>
    </w:p>
    <w:p>
      <w:pPr>
        <w:numPr>
          <w:ilvl w:val="0"/>
          <w:numId w:val="1001"/>
        </w:numPr>
        <w:pStyle w:val="Compact"/>
      </w:pPr>
      <w:r>
        <w:rPr>
          <w:bCs/>
          <w:b/>
        </w:rPr>
        <w:t xml:space="preserve">Materials and Fabric:</w:t>
      </w:r>
      <w:r>
        <w:t xml:space="preserve"> </w:t>
      </w:r>
      <w:r>
        <w:t xml:space="preserve">All fabrics specified in this</w:t>
      </w:r>
      <w:r>
        <w:t xml:space="preserve"> </w:t>
      </w:r>
      <w:r>
        <w:rPr>
          <w:bCs/>
          <w:b/>
        </w:rPr>
        <w:t xml:space="preserve">Quotation Estimate</w:t>
      </w:r>
      <w:r>
        <w:t xml:space="preserve"> </w:t>
      </w:r>
      <w:r>
        <w:t xml:space="preserve">are sourced from verified suppliers in Mexico City and international partners in Italy and Japan. Should a specified fabric become unavailable, our</w:t>
      </w:r>
      <w:r>
        <w:t xml:space="preserve"> </w:t>
      </w:r>
      <w:r>
        <w:rPr>
          <w:bCs/>
          <w:b/>
        </w:rPr>
        <w:t xml:space="preserve">Tailor</w:t>
      </w:r>
      <w:r>
        <w:t xml:space="preserve"> </w:t>
      </w:r>
      <w:r>
        <w:t xml:space="preserve">will present a comparable alternative for client approval before proceeding.</w:t>
      </w:r>
    </w:p>
    <w:p>
      <w:pPr>
        <w:numPr>
          <w:ilvl w:val="0"/>
          <w:numId w:val="1001"/>
        </w:numPr>
        <w:pStyle w:val="Compact"/>
      </w:pPr>
      <w:r>
        <w:rPr>
          <w:bCs/>
          <w:b/>
        </w:rPr>
        <w:t xml:space="preserve">Delivery and Pickup:</w:t>
      </w:r>
      <w:r>
        <w:t xml:space="preserve"> </w:t>
      </w:r>
      <w:r>
        <w:t xml:space="preserve">All completed garments will be available for pickup at our</w:t>
      </w:r>
      <w:r>
        <w:t xml:space="preserve"> </w:t>
      </w:r>
      <w:r>
        <w:rPr>
          <w:bCs/>
          <w:b/>
        </w:rPr>
        <w:t xml:space="preserve">Tailor</w:t>
      </w:r>
      <w:r>
        <w:t xml:space="preserve"> </w:t>
      </w:r>
      <w:r>
        <w:t xml:space="preserve">workshop in Mexico, Mexico City. Optional courier delivery within the Mexico City metropolitan area is available for an additional MXN $350.00 per shipment. International shipping is quoted separately.</w:t>
      </w:r>
    </w:p>
    <w:p>
      <w:pPr>
        <w:numPr>
          <w:ilvl w:val="0"/>
          <w:numId w:val="1001"/>
        </w:numPr>
        <w:pStyle w:val="Compact"/>
      </w:pPr>
      <w:r>
        <w:rPr>
          <w:bCs/>
          <w:b/>
        </w:rPr>
        <w:t xml:space="preserve">Warranty:</w:t>
      </w:r>
      <w:r>
        <w:t xml:space="preserve"> </w:t>
      </w:r>
      <w:r>
        <w:t xml:space="preserve">Our</w:t>
      </w:r>
      <w:r>
        <w:t xml:space="preserve"> </w:t>
      </w:r>
      <w:r>
        <w:rPr>
          <w:bCs/>
          <w:b/>
        </w:rPr>
        <w:t xml:space="preserve">Tailor</w:t>
      </w:r>
      <w:r>
        <w:t xml:space="preserve"> </w:t>
      </w:r>
      <w:r>
        <w:t xml:space="preserve">workshop guarantees all stitching, seams, and structural work for a period of ninety (90) days from the date of delivery. This warranty covers defects in craftsmanship only and does not cover damage caused by improper care, washing, or wear.</w:t>
      </w:r>
    </w:p>
    <w:p>
      <w:pPr>
        <w:numPr>
          <w:ilvl w:val="0"/>
          <w:numId w:val="1001"/>
        </w:numPr>
        <w:pStyle w:val="Compact"/>
      </w:pPr>
      <w:r>
        <w:rPr>
          <w:bCs/>
          <w:b/>
        </w:rPr>
        <w:t xml:space="preserve">Revisions:</w:t>
      </w:r>
      <w:r>
        <w:t xml:space="preserve"> </w:t>
      </w:r>
      <w:r>
        <w:t xml:space="preserve">One (1) complimentary minor alteration (hem, sleeve length, minor fit adjustment) is included within thirty (30) days of delivery. Additional alterations will be quoted separately by our</w:t>
      </w:r>
      <w:r>
        <w:t xml:space="preserve"> </w:t>
      </w:r>
      <w:r>
        <w:rPr>
          <w:bCs/>
          <w:b/>
        </w:rPr>
        <w:t xml:space="preserve">Tailor</w:t>
      </w:r>
      <w:r>
        <w:t xml:space="preserve"> </w:t>
      </w:r>
      <w:r>
        <w:t xml:space="preserve">team.</w:t>
      </w:r>
    </w:p>
    <w:p>
      <w:pPr>
        <w:numPr>
          <w:ilvl w:val="0"/>
          <w:numId w:val="1001"/>
        </w:numPr>
        <w:pStyle w:val="Compact"/>
      </w:pPr>
      <w:r>
        <w:rPr>
          <w:bCs/>
          <w:b/>
        </w:rPr>
        <w:t xml:space="preserve">Confidentiality:</w:t>
      </w:r>
      <w:r>
        <w:t xml:space="preserve"> </w:t>
      </w:r>
      <w:r>
        <w:t xml:space="preserve">All client measurements, design preferences, and personal information shared during the tailoring process in Mexico City are treated as strictly confidential and will not be disclosed to third parties.</w:t>
      </w:r>
    </w:p>
    <w:p>
      <w:pPr>
        <w:numPr>
          <w:ilvl w:val="0"/>
          <w:numId w:val="1001"/>
        </w:numPr>
        <w:pStyle w:val="Compact"/>
      </w:pPr>
      <w:r>
        <w:rPr>
          <w:bCs/>
          <w:b/>
        </w:rPr>
        <w:t xml:space="preserve">Governing Law:</w:t>
      </w:r>
      <w:r>
        <w:t xml:space="preserve"> </w:t>
      </w:r>
      <w:r>
        <w:t xml:space="preserve">This</w:t>
      </w:r>
      <w:r>
        <w:t xml:space="preserve"> </w:t>
      </w:r>
      <w:r>
        <w:rPr>
          <w:bCs/>
          <w:b/>
        </w:rPr>
        <w:t xml:space="preserve">Quotation Estimate</w:t>
      </w:r>
      <w:r>
        <w:t xml:space="preserve"> </w:t>
      </w:r>
      <w:r>
        <w:t xml:space="preserve">and any resulting agreement shall be governed by the commercial laws of the United Mexican States, with jurisdiction in the courts of Mexico, Mexico City.</w:t>
      </w:r>
    </w:p>
    <w:p>
      <w:pPr>
        <w:pStyle w:val="FirstParagraph"/>
      </w:pPr>
      <w:r>
        <w:rPr>
          <w:bCs/>
          <w:b/>
        </w:rPr>
        <w:t xml:space="preserve">Note:</w:t>
      </w:r>
      <w:r>
        <w:t xml:space="preserve"> </w:t>
      </w:r>
      <w:r>
        <w:t xml:space="preserve">This</w:t>
      </w:r>
      <w:r>
        <w:t xml:space="preserve"> </w:t>
      </w:r>
      <w:r>
        <w:rPr>
          <w:bCs/>
          <w:b/>
        </w:rPr>
        <w:t xml:space="preserve">Quotation Estimate</w:t>
      </w:r>
      <w:r>
        <w:t xml:space="preserve"> </w:t>
      </w:r>
      <w:r>
        <w:t xml:space="preserve">reflects the best available pricing for</w:t>
      </w:r>
      <w:r>
        <w:t xml:space="preserve"> </w:t>
      </w:r>
      <w:r>
        <w:rPr>
          <w:bCs/>
          <w:b/>
        </w:rPr>
        <w:t xml:space="preserve">Tailor</w:t>
      </w:r>
      <w:r>
        <w:t xml:space="preserve"> </w:t>
      </w:r>
      <w:r>
        <w:t xml:space="preserve">services in Mexico, Mexico City, as of the issue date. Fabric prices are subject to fluctuation based on international textile market conditions. We recommend confirming the final</w:t>
      </w:r>
      <w:r>
        <w:t xml:space="preserve"> </w:t>
      </w:r>
      <w:r>
        <w:rPr>
          <w:bCs/>
          <w:b/>
        </w:rPr>
        <w:t xml:space="preserve">Quotation Estimate</w:t>
      </w:r>
      <w:r>
        <w:t xml:space="preserve"> </w:t>
      </w:r>
      <w:r>
        <w:t xml:space="preserve">in writing before the thirty-day validity period expires to lock in the quoted rates.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rPr>
          <w:bCs/>
          <w:b/>
        </w:rPr>
        <w:t xml:space="preserve">Quotation Estimate</w:t>
      </w:r>
      <w:r>
        <w:t xml:space="preserve">, agrees to the terms and conditions stated herein, and authorizes Casa de Sastre “El Artesano” to commence the</w:t>
      </w:r>
      <w:r>
        <w:t xml:space="preserve"> </w:t>
      </w:r>
      <w:r>
        <w:rPr>
          <w:bCs/>
          <w:b/>
        </w:rPr>
        <w:t xml:space="preserve">Tailor</w:t>
      </w:r>
      <w:r>
        <w:t xml:space="preserve"> </w:t>
      </w:r>
      <w:r>
        <w:t xml:space="preserve">work described above. The</w:t>
      </w:r>
      <w:r>
        <w:t xml:space="preserve"> </w:t>
      </w:r>
      <w:r>
        <w:rPr>
          <w:bCs/>
          <w:b/>
        </w:rPr>
        <w:t xml:space="preserve">Tailor</w:t>
      </w:r>
      <w:r>
        <w:t xml:space="preserve"> </w:t>
      </w:r>
      <w:r>
        <w:t xml:space="preserve">workshop in Mexico, Mexico City, will begin pattern drafting and material procurement within two (2) business days of receiving the signed acceptance and the required deposit.</w:t>
      </w:r>
    </w:p>
    <w:p>
      <w:pPr>
        <w:pStyle w:val="BodyText"/>
      </w:pPr>
      <w:r>
        <w:rPr>
          <w:bCs/>
          <w:b/>
        </w:rPr>
        <w:t xml:space="preserve">Client Signature</w:t>
      </w:r>
      <w:r>
        <w:br/>
      </w:r>
      <w:r>
        <w:t xml:space="preserve">Mr. Alejandro Ríos Mendoza</w:t>
      </w:r>
      <w:r>
        <w:br/>
      </w:r>
      <w:r>
        <w:t xml:space="preserve">Date: ______________________</w:t>
      </w:r>
    </w:p>
    <w:p>
      <w:pPr>
        <w:pStyle w:val="BodyText"/>
      </w:pPr>
      <w:r>
        <w:rPr>
          <w:bCs/>
          <w:b/>
        </w:rPr>
        <w:t xml:space="preserve">Tailor / Workshop Representative</w:t>
      </w:r>
      <w:r>
        <w:br/>
      </w:r>
      <w:r>
        <w:t xml:space="preserve">Lic. Carmen Delgado — Master Tailor</w:t>
      </w:r>
      <w:r>
        <w:br/>
      </w:r>
      <w:r>
        <w:t xml:space="preserve">Casa de Sastre “El Artesano”, Mexico City</w:t>
      </w:r>
      <w:r>
        <w:br/>
      </w:r>
      <w:r>
        <w:t xml:space="preserve">Date: ______________________</w:t>
      </w:r>
    </w:p>
    <w:p>
      <w:pPr>
        <w:pStyle w:val="BodyText"/>
      </w:pPr>
      <w:r>
        <w:t xml:space="preserve">Casa de Sastre “El Artesano” — Professional</w:t>
      </w:r>
      <w:r>
        <w:t xml:space="preserve"> </w:t>
      </w:r>
      <w:r>
        <w:rPr>
          <w:bCs/>
          <w:b/>
        </w:rPr>
        <w:t xml:space="preserve">Tailor</w:t>
      </w:r>
      <w:r>
        <w:t xml:space="preserve"> </w:t>
      </w:r>
      <w:r>
        <w:t xml:space="preserve">Services in Mexico, Mexico City</w:t>
      </w:r>
      <w:r>
        <w:br/>
      </w:r>
      <w:r>
        <w:t xml:space="preserve">Av. Insurgentes Sur 1456, Col. Del Valle, Benito Juárez, 03100 CDMX, México</w:t>
      </w:r>
      <w:r>
        <w:br/>
      </w:r>
      <w:r>
        <w:t xml:space="preserve">This</w:t>
      </w:r>
      <w:r>
        <w:t xml:space="preserve"> </w:t>
      </w:r>
      <w:r>
        <w:rPr>
          <w:bCs/>
          <w:b/>
        </w:rPr>
        <w:t xml:space="preserve">Quotation Estimate</w:t>
      </w:r>
      <w:r>
        <w:t xml:space="preserve"> </w:t>
      </w:r>
      <w:r>
        <w:t xml:space="preserve">(Ref. QE-MX-2025-04872) is generated electronically and is valid without a physical stamp.</w:t>
      </w:r>
      <w:r>
        <w:br/>
      </w:r>
      <w:r>
        <w:t xml:space="preserve">© 2025 Casa de Sastre “El Artesano”.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Mexico Mexico City</dc:title>
  <dc:creator/>
  <dc:language>en</dc:language>
  <cp:keywords/>
  <dcterms:created xsi:type="dcterms:W3CDTF">2026-10-10T04:05:59Z</dcterms:created>
  <dcterms:modified xsi:type="dcterms:W3CDTF">2026-10-10T04:05:59Z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