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Russia</w:t>
      </w:r>
      <w:r>
        <w:t xml:space="preserve"> </w:t>
      </w:r>
      <w:r>
        <w:t xml:space="preserve">Moscow</w:t>
      </w:r>
    </w:p>
    <w:bookmarkStart w:id="21" w:name="quotation-estimate"/>
    <w:p>
      <w:pPr>
        <w:pStyle w:val="Heading1"/>
      </w:pPr>
      <w:r>
        <w:t xml:space="preserve">QUOTATION ESTIMATE</w:t>
      </w:r>
    </w:p>
    <w:bookmarkStart w:id="20" w:name="Xc9bd8c56aba5c060d5204d7d8833b84f45953b2"/>
    <w:p>
      <w:pPr>
        <w:pStyle w:val="Heading2"/>
      </w:pPr>
      <w:r>
        <w:t xml:space="preserve">Professional Tailor Services — Russia Moscow</w:t>
      </w:r>
    </w:p>
    <w:p>
      <w:pPr>
        <w:pStyle w:val="FirstParagraph"/>
      </w:pPr>
      <w:r>
        <w:t xml:space="preserve">Document Reference: QE-MSK-2025-04782</w:t>
      </w:r>
    </w:p>
    <w:bookmarkEnd w:id="20"/>
    <w:bookmarkEnd w:id="21"/>
    <w:bookmarkStart w:id="22" w:name="prepared-by"/>
    <w:p>
      <w:pPr>
        <w:pStyle w:val="Heading3"/>
      </w:pPr>
      <w:r>
        <w:t xml:space="preserve">Prepared By:</w:t>
      </w:r>
    </w:p>
    <w:p>
      <w:pPr>
        <w:pStyle w:val="FirstParagraph"/>
      </w:pPr>
      <w:r>
        <w:rPr>
          <w:bCs/>
          <w:b/>
        </w:rPr>
        <w:t xml:space="preserve">Atelier Moskovsky Shvy</w:t>
      </w:r>
    </w:p>
    <w:p>
      <w:pPr>
        <w:pStyle w:val="BodyText"/>
      </w:pPr>
      <w:r>
        <w:t xml:space="preserve">Tailor &amp; Bespoke Garment Studio</w:t>
      </w:r>
    </w:p>
    <w:p>
      <w:pPr>
        <w:pStyle w:val="BodyText"/>
      </w:pPr>
      <w:r>
        <w:t xml:space="preserve">12 Tverskaya Street, Building 4</w:t>
      </w:r>
    </w:p>
    <w:p>
      <w:pPr>
        <w:pStyle w:val="BodyText"/>
      </w:pPr>
      <w:r>
        <w:t xml:space="preserve">Moscow, Russia 125009</w:t>
      </w:r>
    </w:p>
    <w:p>
      <w:pPr>
        <w:pStyle w:val="BodyText"/>
      </w:pPr>
      <w:r>
        <w:t xml:space="preserve">Tel: +7 (495) 772-3418</w:t>
      </w:r>
    </w:p>
    <w:p>
      <w:pPr>
        <w:pStyle w:val="BodyText"/>
      </w:pPr>
      <w:r>
        <w:t xml:space="preserve">Email: quotes@atelier-moskovsky.ru</w:t>
      </w:r>
    </w:p>
    <w:p>
      <w:pPr>
        <w:pStyle w:val="BodyText"/>
      </w:pPr>
      <w:r>
        <w:t xml:space="preserve">INN: 7701234567</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______________________</w:t>
      </w:r>
    </w:p>
    <w:p>
      <w:pPr>
        <w:pStyle w:val="BodyText"/>
      </w:pPr>
      <w:r>
        <w:rPr>
          <w:bCs/>
          <w:b/>
        </w:rPr>
        <w:t xml:space="preserve">Organization:</w:t>
      </w:r>
      <w:r>
        <w:t xml:space="preserve"> </w:t>
      </w:r>
      <w:r>
        <w:t xml:space="preserve">______________________</w:t>
      </w:r>
    </w:p>
    <w:p>
      <w:pPr>
        <w:pStyle w:val="BodyText"/>
      </w:pPr>
      <w:r>
        <w:rPr>
          <w:bCs/>
          <w:b/>
        </w:rPr>
        <w:t xml:space="preserve">Address:</w:t>
      </w:r>
      <w:r>
        <w:t xml:space="preserve"> </w:t>
      </w:r>
      <w:r>
        <w:t xml:space="preserve">______________________</w:t>
      </w:r>
    </w:p>
    <w:p>
      <w:pPr>
        <w:pStyle w:val="BodyText"/>
      </w:pPr>
      <w:r>
        <w:rPr>
          <w:bCs/>
          <w:b/>
        </w:rPr>
        <w:t xml:space="preserve">Moscow, Russia</w:t>
      </w:r>
    </w:p>
    <w:p>
      <w:pPr>
        <w:pStyle w:val="BodyText"/>
      </w:pPr>
      <w:r>
        <w:rPr>
          <w:bCs/>
          <w:b/>
        </w:rPr>
        <w:t xml:space="preserve">Tel:</w:t>
      </w:r>
      <w:r>
        <w:t xml:space="preserve"> </w:t>
      </w:r>
      <w:r>
        <w:t xml:space="preserve">______________________</w:t>
      </w:r>
    </w:p>
    <w:p>
      <w:pPr>
        <w:pStyle w:val="BodyText"/>
      </w:pPr>
      <w:r>
        <w:rPr>
          <w:bCs/>
          <w:b/>
        </w:rPr>
        <w:t xml:space="preserve">Email:</w:t>
      </w:r>
      <w:r>
        <w:t xml:space="preserve"> </w:t>
      </w:r>
      <w:r>
        <w:t xml:space="preserve">______________________</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QE-MSK-2025-04782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issue date</w:t>
            </w:r>
          </w:p>
        </w:tc>
        <w:tc>
          <w:tcPr/>
          <w:p>
            <w:pPr>
              <w:pStyle w:val="Compact"/>
              <w:jc w:val="left"/>
            </w:pPr>
            <w:r>
              <w:t xml:space="preserve">Currency:</w:t>
            </w:r>
          </w:p>
        </w:tc>
        <w:tc>
          <w:tcPr/>
          <w:p>
            <w:pPr>
              <w:pStyle w:val="Compact"/>
              <w:jc w:val="left"/>
            </w:pPr>
            <w:r>
              <w:t xml:space="preserve">Russian Ruble (RUB / &amp;rub;)</w:t>
            </w:r>
          </w:p>
        </w:tc>
      </w:tr>
      <w:tr>
        <w:tc>
          <w:tcPr/>
          <w:p>
            <w:pPr>
              <w:pStyle w:val="Compact"/>
              <w:jc w:val="left"/>
            </w:pPr>
            <w:r>
              <w:t xml:space="preserve">Service Location:</w:t>
            </w:r>
          </w:p>
        </w:tc>
        <w:tc>
          <w:tcPr>
            <w:gridSpan w:val="3"/>
          </w:tcPr>
          <w:p>
            <w:pPr>
              <w:pStyle w:val="Compact"/>
              <w:jc w:val="left"/>
            </w:pPr>
            <w:r>
              <w:t xml:space="preserve">Atelier Moskovsky Shvy, Tverskaya Street, Moscow, Russia</w:t>
            </w:r>
          </w:p>
        </w:tc>
      </w:tr>
    </w:tbl>
    <w:bookmarkStart w:id="24" w:name="scope-of-tailor-services-russia-moscow"/>
    <w:p>
      <w:pPr>
        <w:pStyle w:val="Heading3"/>
      </w:pPr>
      <w:r>
        <w:t xml:space="preserve">Scope of Tailor Services — Russia Moscow</w:t>
      </w:r>
    </w:p>
    <w:p>
      <w:pPr>
        <w:pStyle w:val="FirstParagraph"/>
      </w:pPr>
      <w:r>
        <w:t xml:space="preserve">This</w:t>
      </w:r>
      <w:r>
        <w:t xml:space="preserve"> </w:t>
      </w:r>
      <w:r>
        <w:t xml:space="preserve">Quotation Estimate</w:t>
      </w:r>
      <w:r>
        <w:t xml:space="preserve"> </w:t>
      </w:r>
      <w:r>
        <w:t xml:space="preserve">is issued by Atelier Moskovsky Shvy, a licensed and registered</w:t>
      </w:r>
      <w:r>
        <w:t xml:space="preserve"> </w:t>
      </w:r>
      <w:r>
        <w:t xml:space="preserve">Tailor</w:t>
      </w:r>
      <w:r>
        <w:t xml:space="preserve"> </w:t>
      </w:r>
      <w:r>
        <w:t xml:space="preserve">and bespoke garment workshop operating in the heart of</w:t>
      </w:r>
      <w:r>
        <w:t xml:space="preserve"> </w:t>
      </w:r>
      <w:r>
        <w:t xml:space="preserve">Russia Moscow</w:t>
      </w:r>
      <w:r>
        <w:t xml:space="preserve">, to provide a comprehensive and transparent breakdown of all costs associated with the requested tailoring services. Our</w:t>
      </w:r>
      <w:r>
        <w:t xml:space="preserve"> </w:t>
      </w:r>
      <w:r>
        <w:t xml:space="preserve">Tailor</w:t>
      </w:r>
      <w:r>
        <w:t xml:space="preserve"> </w:t>
      </w:r>
      <w:r>
        <w:t xml:space="preserve">team in</w:t>
      </w:r>
      <w:r>
        <w:t xml:space="preserve"> </w:t>
      </w:r>
      <w:r>
        <w:t xml:space="preserve">Russia Moscow</w:t>
      </w:r>
      <w:r>
        <w:t xml:space="preserve"> </w:t>
      </w:r>
      <w:r>
        <w:t xml:space="preserve">has over twenty-five years of combined experience in bespoke garment construction, alterations, and couture finishing. This</w:t>
      </w:r>
      <w:r>
        <w:t xml:space="preserve"> </w:t>
      </w:r>
      <w:r>
        <w:t xml:space="preserve">Quotation Estimate</w:t>
      </w:r>
      <w:r>
        <w:t xml:space="preserve"> </w:t>
      </w:r>
      <w:r>
        <w:t xml:space="preserve">reflects current market rates for professional</w:t>
      </w:r>
      <w:r>
        <w:t xml:space="preserve"> </w:t>
      </w:r>
      <w:r>
        <w:t xml:space="preserve">Tailor</w:t>
      </w:r>
      <w:r>
        <w:t xml:space="preserve"> </w:t>
      </w:r>
      <w:r>
        <w:t xml:space="preserve">work in the Moscow metropolitan area and is valid for the period specified above.</w:t>
      </w:r>
    </w:p>
    <w:bookmarkEnd w:id="24"/>
    <w:bookmarkStart w:id="25"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Estimated Turnaround</w:t>
            </w:r>
          </w:p>
        </w:tc>
      </w:tr>
      <w:tr>
        <w:tc>
          <w:tcPr/>
          <w:p>
            <w:pPr>
              <w:pStyle w:val="Compact"/>
              <w:jc w:val="left"/>
            </w:pPr>
            <w:r>
              <w:t xml:space="preserve">1</w:t>
            </w:r>
          </w:p>
        </w:tc>
        <w:tc>
          <w:tcPr/>
          <w:p>
            <w:pPr>
              <w:pStyle w:val="Compact"/>
              <w:jc w:val="left"/>
            </w:pPr>
            <w:r>
              <w:t xml:space="preserve">Initial consultation, body measurement session, and garment design consultation with our senior Tailor in Moscow</w:t>
            </w:r>
          </w:p>
        </w:tc>
        <w:tc>
          <w:tcPr/>
          <w:p>
            <w:pPr>
              <w:pStyle w:val="Compact"/>
              <w:jc w:val="left"/>
            </w:pPr>
            <w:r>
              <w:t xml:space="preserve">1 session</w:t>
            </w:r>
          </w:p>
        </w:tc>
        <w:tc>
          <w:tcPr/>
          <w:p>
            <w:pPr>
              <w:pStyle w:val="Compact"/>
              <w:jc w:val="left"/>
            </w:pPr>
            <w:r>
              <w:t xml:space="preserve">&amp;rub; 3,500</w:t>
            </w:r>
          </w:p>
        </w:tc>
        <w:tc>
          <w:tcPr/>
          <w:p>
            <w:pPr>
              <w:pStyle w:val="Compact"/>
              <w:jc w:val="left"/>
            </w:pPr>
            <w:r>
              <w:t xml:space="preserve">&amp;rub; 3,500</w:t>
            </w:r>
          </w:p>
        </w:tc>
        <w:tc>
          <w:tcPr/>
          <w:p>
            <w:pPr>
              <w:pStyle w:val="Compact"/>
              <w:jc w:val="left"/>
            </w:pPr>
            <w:r>
              <w:t xml:space="preserve">Same day</w:t>
            </w:r>
          </w:p>
        </w:tc>
      </w:tr>
      <w:tr>
        <w:tc>
          <w:tcPr/>
          <w:p>
            <w:pPr>
              <w:pStyle w:val="Compact"/>
              <w:jc w:val="left"/>
            </w:pPr>
            <w:r>
              <w:t xml:space="preserve">2</w:t>
            </w:r>
          </w:p>
        </w:tc>
        <w:tc>
          <w:tcPr/>
          <w:p>
            <w:pPr>
              <w:pStyle w:val="Compact"/>
              <w:jc w:val="left"/>
            </w:pPr>
            <w:r>
              <w:t xml:space="preserve">Bespoke two-piece men's suit (wool, Italian fabric) — full construction by master Tailor, including pattern drafting, cutting, sewing, and hand-finishing</w:t>
            </w:r>
          </w:p>
        </w:tc>
        <w:tc>
          <w:tcPr/>
          <w:p>
            <w:pPr>
              <w:pStyle w:val="Compact"/>
              <w:jc w:val="left"/>
            </w:pPr>
            <w:r>
              <w:t xml:space="preserve">1 set</w:t>
            </w:r>
          </w:p>
        </w:tc>
        <w:tc>
          <w:tcPr/>
          <w:p>
            <w:pPr>
              <w:pStyle w:val="Compact"/>
              <w:jc w:val="left"/>
            </w:pPr>
            <w:r>
              <w:t xml:space="preserve">&amp;rub; 48,000</w:t>
            </w:r>
          </w:p>
        </w:tc>
        <w:tc>
          <w:tcPr/>
          <w:p>
            <w:pPr>
              <w:pStyle w:val="Compact"/>
              <w:jc w:val="left"/>
            </w:pPr>
            <w:r>
              <w:t xml:space="preserve">&amp;rub; 48,000</w:t>
            </w:r>
          </w:p>
        </w:tc>
        <w:tc>
          <w:tcPr/>
          <w:p>
            <w:pPr>
              <w:pStyle w:val="Compact"/>
              <w:jc w:val="left"/>
            </w:pPr>
            <w:r>
              <w:t xml:space="preserve">14–18 business days</w:t>
            </w:r>
          </w:p>
        </w:tc>
      </w:tr>
      <w:tr>
        <w:tc>
          <w:tcPr/>
          <w:p>
            <w:pPr>
              <w:pStyle w:val="Compact"/>
              <w:jc w:val="left"/>
            </w:pPr>
            <w:r>
              <w:t xml:space="preserve">3</w:t>
            </w:r>
          </w:p>
        </w:tc>
        <w:tc>
          <w:tcPr/>
          <w:p>
            <w:pPr>
              <w:pStyle w:val="Compact"/>
              <w:jc w:val="left"/>
            </w:pPr>
            <w:r>
              <w:t xml:space="preserve">Bespoke women's evening gown (silk satin, custom design) — full construction including corsetry, lining, and hand-beading by our Tailor atelier</w:t>
            </w:r>
          </w:p>
        </w:tc>
        <w:tc>
          <w:tcPr/>
          <w:p>
            <w:pPr>
              <w:pStyle w:val="Compact"/>
              <w:jc w:val="left"/>
            </w:pPr>
            <w:r>
              <w:t xml:space="preserve">1 piece</w:t>
            </w:r>
          </w:p>
        </w:tc>
        <w:tc>
          <w:tcPr/>
          <w:p>
            <w:pPr>
              <w:pStyle w:val="Compact"/>
              <w:jc w:val="left"/>
            </w:pPr>
            <w:r>
              <w:t xml:space="preserve">&amp;rub; 62,000</w:t>
            </w:r>
          </w:p>
        </w:tc>
        <w:tc>
          <w:tcPr/>
          <w:p>
            <w:pPr>
              <w:pStyle w:val="Compact"/>
              <w:jc w:val="left"/>
            </w:pPr>
            <w:r>
              <w:t xml:space="preserve">&amp;rub; 62,000</w:t>
            </w:r>
          </w:p>
        </w:tc>
        <w:tc>
          <w:tcPr/>
          <w:p>
            <w:pPr>
              <w:pStyle w:val="Compact"/>
              <w:jc w:val="left"/>
            </w:pPr>
            <w:r>
              <w:t xml:space="preserve">20–25 business days</w:t>
            </w:r>
          </w:p>
        </w:tc>
      </w:tr>
      <w:tr>
        <w:tc>
          <w:tcPr/>
          <w:p>
            <w:pPr>
              <w:pStyle w:val="Compact"/>
              <w:jc w:val="left"/>
            </w:pPr>
            <w:r>
              <w:t xml:space="preserve">4</w:t>
            </w:r>
          </w:p>
        </w:tc>
        <w:tc>
          <w:tcPr/>
          <w:p>
            <w:pPr>
              <w:pStyle w:val="Compact"/>
              <w:jc w:val="left"/>
            </w:pPr>
            <w:r>
              <w:t xml:space="preserve">First fitting and adjustment session (suit and gown) at our Russia Moscow studio</w:t>
            </w:r>
          </w:p>
        </w:tc>
        <w:tc>
          <w:tcPr/>
          <w:p>
            <w:pPr>
              <w:pStyle w:val="Compact"/>
              <w:jc w:val="left"/>
            </w:pPr>
            <w:r>
              <w:t xml:space="preserve">2 sessions</w:t>
            </w:r>
          </w:p>
        </w:tc>
        <w:tc>
          <w:tcPr/>
          <w:p>
            <w:pPr>
              <w:pStyle w:val="Compact"/>
              <w:jc w:val="left"/>
            </w:pPr>
            <w:r>
              <w:t xml:space="preserve">&amp;rub; 2,000</w:t>
            </w:r>
          </w:p>
        </w:tc>
        <w:tc>
          <w:tcPr/>
          <w:p>
            <w:pPr>
              <w:pStyle w:val="Compact"/>
              <w:jc w:val="left"/>
            </w:pPr>
            <w:r>
              <w:t xml:space="preserve">&amp;rub; 4,000</w:t>
            </w:r>
          </w:p>
        </w:tc>
        <w:tc>
          <w:tcPr/>
          <w:p>
            <w:pPr>
              <w:pStyle w:val="Compact"/>
              <w:jc w:val="left"/>
            </w:pPr>
            <w:r>
              <w:t xml:space="preserve">Day 8 and Day 12</w:t>
            </w:r>
          </w:p>
        </w:tc>
      </w:tr>
      <w:tr>
        <w:tc>
          <w:tcPr/>
          <w:p>
            <w:pPr>
              <w:pStyle w:val="Compact"/>
              <w:jc w:val="left"/>
            </w:pPr>
            <w:r>
              <w:t xml:space="preserve">5</w:t>
            </w:r>
          </w:p>
        </w:tc>
        <w:tc>
          <w:tcPr/>
          <w:p>
            <w:pPr>
              <w:pStyle w:val="Compact"/>
              <w:jc w:val="left"/>
            </w:pPr>
            <w:r>
              <w:t xml:space="preserve">Second fitting, final alterations, and pressing by the assigned Tailor</w:t>
            </w:r>
          </w:p>
        </w:tc>
        <w:tc>
          <w:tcPr/>
          <w:p>
            <w:pPr>
              <w:pStyle w:val="Compact"/>
              <w:jc w:val="left"/>
            </w:pPr>
            <w:r>
              <w:t xml:space="preserve">2 sessions</w:t>
            </w:r>
          </w:p>
        </w:tc>
        <w:tc>
          <w:tcPr/>
          <w:p>
            <w:pPr>
              <w:pStyle w:val="Compact"/>
              <w:jc w:val="left"/>
            </w:pPr>
            <w:r>
              <w:t xml:space="preserve">&amp;rub; 2,500</w:t>
            </w:r>
          </w:p>
        </w:tc>
        <w:tc>
          <w:tcPr/>
          <w:p>
            <w:pPr>
              <w:pStyle w:val="Compact"/>
              <w:jc w:val="left"/>
            </w:pPr>
            <w:r>
              <w:t xml:space="preserve">&amp;rub; 5,000</w:t>
            </w:r>
          </w:p>
        </w:tc>
        <w:tc>
          <w:tcPr/>
          <w:p>
            <w:pPr>
              <w:pStyle w:val="Compact"/>
              <w:jc w:val="left"/>
            </w:pPr>
            <w:r>
              <w:t xml:space="preserve">Day 15 and Day 19</w:t>
            </w:r>
          </w:p>
        </w:tc>
      </w:tr>
      <w:tr>
        <w:tc>
          <w:tcPr/>
          <w:p>
            <w:pPr>
              <w:pStyle w:val="Compact"/>
              <w:jc w:val="left"/>
            </w:pPr>
            <w:r>
              <w:t xml:space="preserve">6</w:t>
            </w:r>
          </w:p>
        </w:tc>
        <w:tc>
          <w:tcPr/>
          <w:p>
            <w:pPr>
              <w:pStyle w:val="Compact"/>
              <w:jc w:val="left"/>
            </w:pPr>
            <w:r>
              <w:t xml:space="preserve">Alteration of existing garment (hemming, taking in waist, sleeve shortening) — standard Tailor alteration service in Moscow</w:t>
            </w:r>
          </w:p>
        </w:tc>
        <w:tc>
          <w:tcPr/>
          <w:p>
            <w:pPr>
              <w:pStyle w:val="Compact"/>
              <w:jc w:val="left"/>
            </w:pPr>
            <w:r>
              <w:t xml:space="preserve">4 garments</w:t>
            </w:r>
          </w:p>
        </w:tc>
        <w:tc>
          <w:tcPr/>
          <w:p>
            <w:pPr>
              <w:pStyle w:val="Compact"/>
              <w:jc w:val="left"/>
            </w:pPr>
            <w:r>
              <w:t xml:space="preserve">&amp;rub; 1,800</w:t>
            </w:r>
          </w:p>
        </w:tc>
        <w:tc>
          <w:tcPr/>
          <w:p>
            <w:pPr>
              <w:pStyle w:val="Compact"/>
              <w:jc w:val="left"/>
            </w:pPr>
            <w:r>
              <w:t xml:space="preserve">&amp;rub; 7,200</w:t>
            </w:r>
          </w:p>
        </w:tc>
        <w:tc>
          <w:tcPr/>
          <w:p>
            <w:pPr>
              <w:pStyle w:val="Compact"/>
              <w:jc w:val="left"/>
            </w:pPr>
            <w:r>
              <w:t xml:space="preserve">3–5 business days</w:t>
            </w:r>
          </w:p>
        </w:tc>
      </w:tr>
      <w:tr>
        <w:tc>
          <w:tcPr/>
          <w:p>
            <w:pPr>
              <w:pStyle w:val="Compact"/>
              <w:jc w:val="left"/>
            </w:pPr>
            <w:r>
              <w:t xml:space="preserve">7</w:t>
            </w:r>
          </w:p>
        </w:tc>
        <w:tc>
          <w:tcPr/>
          <w:p>
            <w:pPr>
              <w:pStyle w:val="Compact"/>
              <w:jc w:val="left"/>
            </w:pPr>
            <w:r>
              <w:t xml:space="preserve">Custom-made silk tie and pocket square set (hand-rolled edges, bespoke pattern)</w:t>
            </w:r>
          </w:p>
        </w:tc>
        <w:tc>
          <w:tcPr/>
          <w:p>
            <w:pPr>
              <w:pStyle w:val="Compact"/>
              <w:jc w:val="left"/>
            </w:pPr>
            <w:r>
              <w:t xml:space="preserve">1 set</w:t>
            </w:r>
          </w:p>
        </w:tc>
        <w:tc>
          <w:tcPr/>
          <w:p>
            <w:pPr>
              <w:pStyle w:val="Compact"/>
              <w:jc w:val="left"/>
            </w:pPr>
            <w:r>
              <w:t xml:space="preserve">&amp;rub; 4,500</w:t>
            </w:r>
          </w:p>
        </w:tc>
        <w:tc>
          <w:tcPr/>
          <w:p>
            <w:pPr>
              <w:pStyle w:val="Compact"/>
              <w:jc w:val="left"/>
            </w:pPr>
            <w:r>
              <w:t xml:space="preserve">&amp;rub; 4,500</w:t>
            </w:r>
          </w:p>
        </w:tc>
        <w:tc>
          <w:tcPr/>
          <w:p>
            <w:pPr>
              <w:pStyle w:val="Compact"/>
              <w:jc w:val="left"/>
            </w:pPr>
            <w:r>
              <w:t xml:space="preserve">5 business days</w:t>
            </w:r>
          </w:p>
        </w:tc>
      </w:tr>
      <w:tr>
        <w:tc>
          <w:tcPr/>
          <w:p>
            <w:pPr>
              <w:pStyle w:val="Compact"/>
              <w:jc w:val="left"/>
            </w:pPr>
            <w:r>
              <w:t xml:space="preserve">8</w:t>
            </w:r>
          </w:p>
        </w:tc>
        <w:tc>
          <w:tcPr/>
          <w:p>
            <w:pPr>
              <w:pStyle w:val="Compact"/>
              <w:jc w:val="left"/>
            </w:pPr>
            <w:r>
              <w:t xml:space="preserve">Steam pressing, garment care, and professional packaging for delivery within Russia Moscow</w:t>
            </w:r>
          </w:p>
        </w:tc>
        <w:tc>
          <w:tcPr/>
          <w:p>
            <w:pPr>
              <w:pStyle w:val="Compact"/>
              <w:jc w:val="left"/>
            </w:pPr>
            <w:r>
              <w:t xml:space="preserve">1 service</w:t>
            </w:r>
          </w:p>
        </w:tc>
        <w:tc>
          <w:tcPr/>
          <w:p>
            <w:pPr>
              <w:pStyle w:val="Compact"/>
              <w:jc w:val="left"/>
            </w:pPr>
            <w:r>
              <w:t xml:space="preserve">&amp;rub; 2,200</w:t>
            </w:r>
          </w:p>
        </w:tc>
        <w:tc>
          <w:tcPr/>
          <w:p>
            <w:pPr>
              <w:pStyle w:val="Compact"/>
              <w:jc w:val="left"/>
            </w:pPr>
            <w:r>
              <w:t xml:space="preserve">&amp;rub; 2,200</w:t>
            </w:r>
          </w:p>
        </w:tc>
        <w:tc>
          <w:tcPr/>
          <w:p>
            <w:pPr>
              <w:pStyle w:val="Compact"/>
              <w:jc w:val="left"/>
            </w:pPr>
            <w:r>
              <w:t xml:space="preserve">Same day</w:t>
            </w:r>
          </w:p>
        </w:tc>
      </w:tr>
      <w:tr>
        <w:tc>
          <w:tcPr/>
          <w:p>
            <w:pPr>
              <w:pStyle w:val="Compact"/>
              <w:jc w:val="left"/>
            </w:pPr>
            <w:r>
              <w:t xml:space="preserve">9</w:t>
            </w:r>
          </w:p>
        </w:tc>
        <w:tc>
          <w:tcPr/>
          <w:p>
            <w:pPr>
              <w:pStyle w:val="Compact"/>
              <w:jc w:val="left"/>
            </w:pPr>
            <w:r>
              <w:t xml:space="preserve">Urgent express service surcharge (reduces turnaround by 40%) — applied to items 2 and 3</w:t>
            </w:r>
          </w:p>
        </w:tc>
        <w:tc>
          <w:tcPr/>
          <w:p>
            <w:pPr>
              <w:pStyle w:val="Compact"/>
              <w:jc w:val="left"/>
            </w:pPr>
            <w:r>
              <w:t xml:space="preserve">1 service</w:t>
            </w:r>
          </w:p>
        </w:tc>
        <w:tc>
          <w:tcPr/>
          <w:p>
            <w:pPr>
              <w:pStyle w:val="Compact"/>
              <w:jc w:val="left"/>
            </w:pPr>
            <w:r>
              <w:t xml:space="preserve">&amp;rub; 12,000</w:t>
            </w:r>
          </w:p>
        </w:tc>
        <w:tc>
          <w:tcPr/>
          <w:p>
            <w:pPr>
              <w:pStyle w:val="Compact"/>
              <w:jc w:val="left"/>
            </w:pPr>
            <w:r>
              <w:t xml:space="preserve">&amp;rub; 12,000</w:t>
            </w:r>
          </w:p>
        </w:tc>
        <w:tc>
          <w:tcPr/>
          <w:p>
            <w:pPr>
              <w:pStyle w:val="Compact"/>
              <w:jc w:val="left"/>
            </w:pPr>
            <w:r>
              <w:t xml:space="preserve">As applicable</w:t>
            </w:r>
          </w:p>
        </w:tc>
      </w:tr>
      <w:tr>
        <w:tc>
          <w:tcPr>
            <w:gridSpan w:val="4"/>
          </w:tcPr>
          <w:p>
            <w:pPr>
              <w:pStyle w:val="Compact"/>
              <w:jc w:val="right"/>
            </w:pPr>
            <w:r>
              <w:t xml:space="preserve">Subtotal:</w:t>
            </w:r>
          </w:p>
        </w:tc>
        <w:tc>
          <w:tcPr/>
          <w:p>
            <w:pPr>
              <w:pStyle w:val="Compact"/>
              <w:jc w:val="left"/>
            </w:pPr>
            <w:r>
              <w:t xml:space="preserve">&amp;rub; 148,400</w:t>
            </w:r>
          </w:p>
        </w:tc>
        <w:tc>
          <w:tcPr/>
          <w:p>
            <w:pPr>
              <w:pStyle w:val="Compact"/>
            </w:pPr>
          </w:p>
        </w:tc>
      </w:tr>
      <w:tr>
        <w:tc>
          <w:tcPr>
            <w:gridSpan w:val="4"/>
          </w:tcPr>
          <w:p>
            <w:pPr>
              <w:pStyle w:val="Compact"/>
              <w:jc w:val="right"/>
            </w:pPr>
            <w:r>
              <w:t xml:space="preserve">VAT (20% — Russia Moscow tax jurisdiction):</w:t>
            </w:r>
          </w:p>
        </w:tc>
        <w:tc>
          <w:tcPr/>
          <w:p>
            <w:pPr>
              <w:pStyle w:val="Compact"/>
              <w:jc w:val="left"/>
            </w:pPr>
            <w:r>
              <w:t xml:space="preserve">&amp;rub; 29,680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&amp;rub; 178,080</w:t>
            </w:r>
          </w:p>
        </w:tc>
        <w:tc>
          <w:tcPr/>
          <w:p>
            <w:pPr>
              <w:pStyle w:val="Compact"/>
            </w:pPr>
          </w:p>
        </w:tc>
      </w:tr>
    </w:tbl>
    <w:bookmarkEnd w:id="25"/>
    <w:bookmarkStart w:id="26"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a formal, non-binding offer issued by Atelier Moskovsky Shvy, a registered</w:t>
      </w:r>
      <w:r>
        <w:t xml:space="preserve"> </w:t>
      </w:r>
      <w:r>
        <w:t xml:space="preserve">Tailor</w:t>
      </w:r>
      <w:r>
        <w:t xml:space="preserve"> </w:t>
      </w:r>
      <w:r>
        <w:t xml:space="preserve">enterprise in</w:t>
      </w:r>
      <w:r>
        <w:t xml:space="preserve"> </w:t>
      </w:r>
      <w:r>
        <w:t xml:space="preserve">Russia Moscow</w:t>
      </w:r>
      <w:r>
        <w:t xml:space="preserve">, and remains valid for thirty (30) calendar days from the date of issue. After this period, pricing may be adjusted to reflect changes in material costs, labor rates, or applicable tax regulations within the Moscow region.</w:t>
      </w:r>
    </w:p>
    <w:p>
      <w:pPr>
        <w:numPr>
          <w:ilvl w:val="0"/>
          <w:numId w:val="1001"/>
        </w:numPr>
        <w:pStyle w:val="Compact"/>
      </w:pPr>
      <w:r>
        <w:t xml:space="preserve">All prices stated in this</w:t>
      </w:r>
      <w:r>
        <w:t xml:space="preserve"> </w:t>
      </w:r>
      <w:r>
        <w:t xml:space="preserve">Quotation Estimate</w:t>
      </w:r>
      <w:r>
        <w:t xml:space="preserve"> </w:t>
      </w:r>
      <w:r>
        <w:t xml:space="preserve">are denominated in Russian Rubles (RUB) and include the cost of standard materials unless otherwise specified. Premium or imported fabrics (e.g., Loro Piana, Ermenegildo Zegna) will be quoted separately upon client selection during the initial</w:t>
      </w:r>
      <w:r>
        <w:t xml:space="preserve"> </w:t>
      </w:r>
      <w:r>
        <w:t xml:space="preserve">Tailor</w:t>
      </w:r>
      <w:r>
        <w:t xml:space="preserve"> </w:t>
      </w:r>
      <w:r>
        <w:t xml:space="preserve">consultation in Moscow.</w:t>
      </w:r>
    </w:p>
    <w:p>
      <w:pPr>
        <w:numPr>
          <w:ilvl w:val="0"/>
          <w:numId w:val="1001"/>
        </w:numPr>
        <w:pStyle w:val="Compact"/>
      </w:pPr>
      <w:r>
        <w:t xml:space="preserve">A deposit of fifty percent (50%) of the total</w:t>
      </w:r>
      <w:r>
        <w:t xml:space="preserve"> </w:t>
      </w:r>
      <w:r>
        <w:t xml:space="preserve">Quotation Estimate</w:t>
      </w:r>
      <w:r>
        <w:t xml:space="preserve"> </w:t>
      </w:r>
      <w:r>
        <w:t xml:space="preserve">amount, equivalent to &amp;rub; 89,040, is required to commence work. The remaining balance is due upon final fitting approval and before garment collection from our</w:t>
      </w:r>
      <w:r>
        <w:t xml:space="preserve"> </w:t>
      </w:r>
      <w:r>
        <w:t xml:space="preserve">Russia Moscow</w:t>
      </w:r>
      <w:r>
        <w:t xml:space="preserve"> </w:t>
      </w:r>
      <w:r>
        <w:t xml:space="preserve">studio at 12 Tverskaya Street.</w:t>
      </w:r>
    </w:p>
    <w:p>
      <w:pPr>
        <w:numPr>
          <w:ilvl w:val="0"/>
          <w:numId w:val="1001"/>
        </w:numPr>
        <w:pStyle w:val="Compact"/>
      </w:pPr>
      <w:r>
        <w:t xml:space="preserve">Payment may be made via bank transfer to the company account (Sberbank, Moscow branch), cash at the studio, or through approved electronic payment systems. All payments are subject to the fiscal regulations of the Russian Federation and will be accompanied by a formal receipt (kassa chek).</w:t>
      </w:r>
    </w:p>
    <w:p>
      <w:pPr>
        <w:numPr>
          <w:ilvl w:val="0"/>
          <w:numId w:val="1001"/>
        </w:numPr>
        <w:pStyle w:val="Compact"/>
      </w:pPr>
      <w:r>
        <w:t xml:space="preserve">The</w:t>
      </w:r>
      <w:r>
        <w:t xml:space="preserve"> </w:t>
      </w:r>
      <w:r>
        <w:t xml:space="preserve">Tailor</w:t>
      </w:r>
      <w:r>
        <w:t xml:space="preserve"> </w:t>
      </w:r>
      <w:r>
        <w:t xml:space="preserve">team reserves the right to request an additional fitting if significant adjustments are identified during the construction process. Any additional fittings beyond those listed in this</w:t>
      </w:r>
      <w:r>
        <w:t xml:space="preserve"> </w:t>
      </w:r>
      <w:r>
        <w:t xml:space="preserve">Quotation Estimate</w:t>
      </w:r>
      <w:r>
        <w:t xml:space="preserve"> </w:t>
      </w:r>
      <w:r>
        <w:t xml:space="preserve">will be charged at &amp;rub; 2,500 per session.</w:t>
      </w:r>
    </w:p>
    <w:p>
      <w:pPr>
        <w:numPr>
          <w:ilvl w:val="0"/>
          <w:numId w:val="1001"/>
        </w:numPr>
        <w:pStyle w:val="Compact"/>
      </w:pPr>
      <w:r>
        <w:t xml:space="preserve">All bespoke garments produced under this</w:t>
      </w:r>
      <w:r>
        <w:t xml:space="preserve"> </w:t>
      </w:r>
      <w:r>
        <w:t xml:space="preserve">Quotation Estimate</w:t>
      </w:r>
      <w:r>
        <w:t xml:space="preserve"> </w:t>
      </w:r>
      <w:r>
        <w:t xml:space="preserve">carry a ninety-day (90-day) warranty on workmanship, valid from the date of final delivery in</w:t>
      </w:r>
      <w:r>
        <w:t xml:space="preserve"> </w:t>
      </w:r>
      <w:r>
        <w:t xml:space="preserve">Russia Moscow</w:t>
      </w:r>
      <w:r>
        <w:t xml:space="preserve">. This warranty covers stitching defects, lining failures, and structural issues attributable to the</w:t>
      </w:r>
      <w:r>
        <w:t xml:space="preserve"> </w:t>
      </w:r>
      <w:r>
        <w:t xml:space="preserve">Tailor</w:t>
      </w:r>
      <w:r>
        <w:t xml:space="preserve">'s workmanship but does not cover fabric wear, accidental damage, or alterations performed by a third party.</w:t>
      </w:r>
    </w:p>
    <w:p>
      <w:pPr>
        <w:numPr>
          <w:ilvl w:val="0"/>
          <w:numId w:val="1001"/>
        </w:numPr>
        <w:pStyle w:val="Compact"/>
      </w:pPr>
      <w:r>
        <w:t xml:space="preserve">Client-provided materials (fabric, buttons, zippers, linings) are accepted at our</w:t>
      </w:r>
      <w:r>
        <w:t xml:space="preserve"> </w:t>
      </w:r>
      <w:r>
        <w:t xml:space="preserve">Tailor</w:t>
      </w:r>
      <w:r>
        <w:t xml:space="preserve"> </w:t>
      </w:r>
      <w:r>
        <w:t xml:space="preserve">studio in Moscow. The client assumes full responsibility for the quality and suitability of such materials. Our</w:t>
      </w:r>
      <w:r>
        <w:t xml:space="preserve"> </w:t>
      </w:r>
      <w:r>
        <w:t xml:space="preserve">Tailor</w:t>
      </w:r>
      <w:r>
        <w:t xml:space="preserve"> </w:t>
      </w:r>
      <w:r>
        <w:t xml:space="preserve">will inspect all client-supplied materials at the time of receipt and note any concerns in writing.</w:t>
      </w:r>
    </w:p>
    <w:p>
      <w:pPr>
        <w:numPr>
          <w:ilvl w:val="0"/>
          <w:numId w:val="1001"/>
        </w:numPr>
        <w:pStyle w:val="Compact"/>
      </w:pPr>
      <w:r>
        <w:t xml:space="preserve">Delivery within the Moscow city limits is included in this</w:t>
      </w:r>
      <w:r>
        <w:t xml:space="preserve"> </w:t>
      </w:r>
      <w:r>
        <w:t xml:space="preserve">Quotation Estimate</w:t>
      </w:r>
      <w:r>
        <w:t xml:space="preserve">. Delivery to locations outside Moscow (e.g., Saint Petersburg, Kaluga, Tula) will incur an additional courier fee of &amp;rub; 1,500 to &amp;rub; 4,000 depending on distance, to be confirmed prior to dispatch.</w:t>
      </w:r>
    </w:p>
    <w:p>
      <w:pPr>
        <w:numPr>
          <w:ilvl w:val="0"/>
          <w:numId w:val="1001"/>
        </w:numPr>
        <w:pStyle w:val="Compact"/>
      </w:pPr>
      <w:r>
        <w:t xml:space="preserve">This</w:t>
      </w:r>
      <w:r>
        <w:t xml:space="preserve"> </w:t>
      </w:r>
      <w:r>
        <w:t xml:space="preserve">Quotation Estimate</w:t>
      </w:r>
      <w:r>
        <w:t xml:space="preserve"> </w:t>
      </w:r>
      <w:r>
        <w:t xml:space="preserve">does not constitute a contract until both parties have signed and dated the acceptance section below. Upon signed acceptance, a formal service agreement will be generated in accordance with the Civil Code of the Russian Federation.</w:t>
      </w:r>
    </w:p>
    <w:p>
      <w:pPr>
        <w:numPr>
          <w:ilvl w:val="0"/>
          <w:numId w:val="1001"/>
        </w:numPr>
        <w:pStyle w:val="Compact"/>
      </w:pPr>
      <w:r>
        <w:t xml:space="preserve">Any disputes arising from the execution of this</w:t>
      </w:r>
      <w:r>
        <w:t xml:space="preserve"> </w:t>
      </w:r>
      <w:r>
        <w:t xml:space="preserve">Quotation Estimate</w:t>
      </w:r>
      <w:r>
        <w:t xml:space="preserve"> </w:t>
      </w:r>
      <w:r>
        <w:t xml:space="preserve">shall be resolved through negotiation between the client and the</w:t>
      </w:r>
      <w:r>
        <w:t xml:space="preserve"> </w:t>
      </w:r>
      <w:r>
        <w:t xml:space="preserve">Tailor</w:t>
      </w:r>
      <w:r>
        <w:t xml:space="preserve"> </w:t>
      </w:r>
      <w:r>
        <w:t xml:space="preserve">workshop management. In the event of unresolved disagreement, matters shall be referred to the Arbitration Court of the City of Moscow, Russia.</w:t>
      </w:r>
    </w:p>
    <w:bookmarkEnd w:id="26"/>
    <w:bookmarkStart w:id="27"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Tailor</w:t>
      </w:r>
      <w:r>
        <w:t xml:space="preserve"> </w:t>
      </w:r>
      <w:r>
        <w:t xml:space="preserve">services in</w:t>
      </w:r>
      <w:r>
        <w:t xml:space="preserve"> </w:t>
      </w:r>
      <w:r>
        <w:t xml:space="preserve">Russia Moscow</w:t>
      </w:r>
      <w:r>
        <w:t xml:space="preserve"> </w:t>
      </w:r>
      <w:r>
        <w:t xml:space="preserve">and agrees to the terms, conditions, pricing, and timeline outlined herein. The</w:t>
      </w:r>
      <w:r>
        <w:t xml:space="preserve"> </w:t>
      </w:r>
      <w:r>
        <w:t xml:space="preserve">Tailor</w:t>
      </w:r>
      <w:r>
        <w:t xml:space="preserve"> </w:t>
      </w:r>
      <w:r>
        <w:t xml:space="preserve">workshop confirms its commitment to delivering the specified services to the highest standard of craftsmanship.</w:t>
      </w:r>
    </w:p>
    <w:p>
      <w:pPr>
        <w:pStyle w:val="BodyText"/>
      </w:pPr>
      <w:r>
        <w:rPr>
          <w:bCs/>
          <w:b/>
        </w:rPr>
        <w:t xml:space="preserve">For Atelier Moskovsky Shvy (Tailor, Russia Moscow)</w:t>
      </w:r>
    </w:p>
    <w:p>
      <w:pPr>
        <w:pStyle w:val="BodyText"/>
      </w:pPr>
      <w:r>
        <w:t xml:space="preserve">Name: Dmitry Volkov</w:t>
      </w:r>
      <w:r>
        <w:br/>
      </w:r>
      <w:r>
        <w:t xml:space="preserve">Title: Master Tailor &amp; Studio Director</w:t>
      </w:r>
      <w:r>
        <w:br/>
      </w:r>
      <w:r>
        <w:t xml:space="preserve">Signature: ______________________</w:t>
      </w:r>
      <w:r>
        <w:br/>
      </w:r>
      <w:r>
        <w:t xml:space="preserve">Date: ______________________</w:t>
      </w:r>
    </w:p>
    <w:p>
      <w:pPr>
        <w:pStyle w:val="BodyText"/>
      </w:pPr>
      <w:r>
        <w:rPr>
          <w:bCs/>
          <w:b/>
        </w:rPr>
        <w:t xml:space="preserve">For the Client</w:t>
      </w:r>
    </w:p>
    <w:p>
      <w:pPr>
        <w:pStyle w:val="BodyText"/>
      </w:pPr>
      <w:r>
        <w:t xml:space="preserve">Name: ______________________</w:t>
      </w:r>
      <w:r>
        <w:br/>
      </w:r>
      <w:r>
        <w:t xml:space="preserve">Title: ______________________</w:t>
      </w:r>
      <w:r>
        <w:br/>
      </w:r>
      <w:r>
        <w:t xml:space="preserve">Signature: ______________________</w:t>
      </w:r>
      <w:r>
        <w:br/>
      </w:r>
      <w:r>
        <w:t xml:space="preserve">Date: ______________________</w:t>
      </w:r>
    </w:p>
    <w:p>
      <w:pPr>
        <w:pStyle w:val="BodyText"/>
      </w:pPr>
      <w:r>
        <w:t xml:space="preserve">Atelier Moskovsky Shvy — Professional Tailor &amp; Bespoke Garment Studio — Moscow, Russia</w:t>
      </w:r>
    </w:p>
    <w:p>
      <w:pPr>
        <w:pStyle w:val="BodyText"/>
      </w:pPr>
      <w:r>
        <w:t xml:space="preserve">Quotation Estimate QE-MSK-2025-04782 • Issued 15 June 2025 • Valid until 15 July 2025</w:t>
      </w:r>
    </w:p>
    <w:p>
      <w:pPr>
        <w:pStyle w:val="BodyText"/>
      </w:pPr>
      <w:r>
        <w:t xml:space="preserve">This document is generated electronically and is valid without a physical stamp. For verification, contact +7 (495) 772-3418.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Russia Moscow</dc:title>
  <dc:creator/>
  <dc:language>en</dc:language>
  <cp:keywords/>
  <dcterms:created xsi:type="dcterms:W3CDTF">2026-10-10T03:10:09Z</dcterms:created>
  <dcterms:modified xsi:type="dcterms:W3CDTF">2026-10-10T03:10:09Z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