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Tailor Services — Sudan Khartoum</w:t>
      </w:r>
    </w:p>
    <w:p>
      <w:pPr>
        <w:pStyle w:val="BodyText"/>
      </w:pPr>
      <w:r>
        <w:t xml:space="preserve">Official Estimate Document</w:t>
      </w:r>
    </w:p>
    <w:bookmarkEnd w:id="20"/>
    <w:bookmarkStart w:id="21" w:name="al-nil-tailor-house"/>
    <w:p>
      <w:pPr>
        <w:pStyle w:val="Heading3"/>
      </w:pPr>
      <w:r>
        <w:t xml:space="preserve">Al-Nil Tailor House</w:t>
      </w:r>
    </w:p>
    <w:p>
      <w:pPr>
        <w:pStyle w:val="FirstParagraph"/>
      </w:pPr>
      <w:r>
        <w:t xml:space="preserve">142 El-Mahatta Street, Omdurman District</w:t>
      </w:r>
      <w:r>
        <w:br/>
      </w:r>
      <w:r>
        <w:t xml:space="preserve">Khartoum, Sudan</w:t>
      </w:r>
      <w:r>
        <w:br/>
      </w:r>
      <w:r>
        <w:t xml:space="preserve">Tel: +249-183-456-789</w:t>
      </w:r>
      <w:r>
        <w:br/>
      </w:r>
      <w:r>
        <w:t xml:space="preserve">Email: info@alnil-tailor-sudan.com</w:t>
      </w:r>
    </w:p>
    <w:bookmarkEnd w:id="21"/>
    <w:bookmarkStart w:id="22" w:name="prepared-for"/>
    <w:p>
      <w:pPr>
        <w:pStyle w:val="Heading3"/>
      </w:pPr>
      <w:r>
        <w:t xml:space="preserve">Prepared For</w:t>
      </w:r>
    </w:p>
    <w:p>
      <w:pPr>
        <w:pStyle w:val="FirstParagraph"/>
      </w:pPr>
      <w:r>
        <w:t xml:space="preserve">Mr. Ibrahim El-Tahir</w:t>
      </w:r>
      <w:r>
        <w:br/>
      </w:r>
      <w:r>
        <w:t xml:space="preserve">27 El-Rabiea Road, Bahri District</w:t>
      </w:r>
      <w:r>
        <w:br/>
      </w:r>
      <w:r>
        <w:t xml:space="preserve">Khartoum, Sudan</w:t>
      </w:r>
      <w:r>
        <w:br/>
      </w:r>
      <w:r>
        <w:t xml:space="preserve">Tel: +249-912-345-678</w:t>
      </w:r>
      <w:r>
        <w:br/>
      </w:r>
      <w:r>
        <w:t xml:space="preserve">Email: i.el-tahir@email.com</w:t>
      </w:r>
    </w:p>
    <w:bookmarkEnd w:id="22"/>
    <w:p>
      <w:pPr>
        <w:pStyle w:val="BodyText"/>
      </w:pPr>
      <w:r>
        <w:rPr>
          <w:bCs/>
          <w:b/>
        </w:rPr>
        <w:t xml:space="preserve">Quotation No.:</w:t>
      </w:r>
      <w:r>
        <w:t xml:space="preserve"> </w:t>
      </w:r>
      <w:r>
        <w:t xml:space="preserve">QTE-2025-KRT-0487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Hassan El-Sayed, Master Tailor</w:t>
      </w:r>
    </w:p>
    <w:p>
      <w:pPr>
        <w:pStyle w:val="BodyText"/>
      </w:pPr>
      <w:r>
        <w:t xml:space="preserve">Dear Mr. El-Tahir,</w:t>
      </w:r>
    </w:p>
    <w:p>
      <w:pPr>
        <w:pStyle w:val="BodyText"/>
      </w:pPr>
      <w:r>
        <w:t xml:space="preserve">Thank you for visiting our Tailor workshop in Sudan Khartoum and for entrusting us with your bespoke garment requirements. This Quotation Estimate has been carefully prepared following your consultation on 10 June 2025, during which our senior Tailor measured your dimensions and discussed fabric preferences, stitching specifications, and finishing details. We are proud to serve the communities of Sudan Khartoum with over twenty-five years of expert tailoring craftsmanship, and we are committed to delivering garments that reflect both traditional Sudanese elegance and modern sophistication.</w:t>
      </w:r>
    </w:p>
    <w:p>
      <w:pPr>
        <w:pStyle w:val="BodyText"/>
      </w:pPr>
      <w:r>
        <w:t xml:space="preserve">Please review the itemized breakdown below. This Quotation Estimate covers all materials, labor, and finishing charges for the requested Tailor services. All pricing is quoted in Sudanese Pounds (SDG) and reflects current market rates for premium fabrics sourced from our established suppliers in Khartoum's El-Khadim textile market.</w:t>
      </w:r>
    </w:p>
    <w:p>
      <w:pPr>
        <w:pStyle w:val="BodyText"/>
      </w:pPr>
      <w:r>
        <w:t xml:space="preserve">Itemized Tailor Services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Est. Delivery</w:t>
            </w:r>
          </w:p>
        </w:tc>
      </w:tr>
      <w:tr>
        <w:tc>
          <w:tcPr/>
          <w:p>
            <w:pPr>
              <w:pStyle w:val="Compact"/>
              <w:jc w:val="left"/>
            </w:pPr>
            <w:r>
              <w:t xml:space="preserve">1</w:t>
            </w:r>
          </w:p>
        </w:tc>
        <w:tc>
          <w:tcPr/>
          <w:p>
            <w:pPr>
              <w:pStyle w:val="Compact"/>
              <w:jc w:val="left"/>
            </w:pPr>
            <w:r>
              <w:t xml:space="preserve">Custom-made Thobe (long robe) with embroidered collar and cuffs, full lining, and French seams</w:t>
            </w:r>
          </w:p>
        </w:tc>
        <w:tc>
          <w:tcPr/>
          <w:p>
            <w:pPr>
              <w:pStyle w:val="Compact"/>
              <w:jc w:val="left"/>
            </w:pPr>
            <w:r>
              <w:t xml:space="preserve">Premium Egyptian cotton, ivory</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Tailored Western suit (two-piece) with half-canvassed construction, hand-stitched lapels, and functional buttonholes</w:t>
            </w:r>
          </w:p>
        </w:tc>
        <w:tc>
          <w:tcPr/>
          <w:p>
            <w:pPr>
              <w:pStyle w:val="Compact"/>
              <w:jc w:val="left"/>
            </w:pPr>
            <w:r>
              <w:t xml:space="preserve">Italian wool blend, charcoal grey</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18 working days</w:t>
            </w:r>
          </w:p>
        </w:tc>
      </w:tr>
      <w:tr>
        <w:tc>
          <w:tcPr/>
          <w:p>
            <w:pPr>
              <w:pStyle w:val="Compact"/>
              <w:jc w:val="left"/>
            </w:pPr>
            <w:r>
              <w:t xml:space="preserve">3</w:t>
            </w:r>
          </w:p>
        </w:tc>
        <w:tc>
          <w:tcPr/>
          <w:p>
            <w:pPr>
              <w:pStyle w:val="Compact"/>
              <w:jc w:val="left"/>
            </w:pPr>
            <w:r>
              <w:t xml:space="preserve">Traditional Sudanese Galabiya with side slits, embroidered neckline, and silk trim</w:t>
            </w:r>
          </w:p>
        </w:tc>
        <w:tc>
          <w:tcPr/>
          <w:p>
            <w:pPr>
              <w:pStyle w:val="Compact"/>
              <w:jc w:val="left"/>
            </w:pPr>
            <w:r>
              <w:t xml:space="preserve">Lightweight silk-cotton blend, navy blue</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7 working days</w:t>
            </w:r>
          </w:p>
        </w:tc>
      </w:tr>
      <w:tr>
        <w:tc>
          <w:tcPr/>
          <w:p>
            <w:pPr>
              <w:pStyle w:val="Compact"/>
              <w:jc w:val="left"/>
            </w:pPr>
            <w:r>
              <w:t xml:space="preserve">4</w:t>
            </w:r>
          </w:p>
        </w:tc>
        <w:tc>
          <w:tcPr/>
          <w:p>
            <w:pPr>
              <w:pStyle w:val="Compact"/>
              <w:jc w:val="left"/>
            </w:pPr>
            <w:r>
              <w:t xml:space="preserve">Alteration and resizing of existing formal jacket (shoulder adjustment, sleeve shortening, waist tapering)</w:t>
            </w:r>
          </w:p>
        </w:tc>
        <w:tc>
          <w:tcPr/>
          <w:p>
            <w:pPr>
              <w:pStyle w:val="Compact"/>
              <w:jc w:val="left"/>
            </w:pPr>
            <w:r>
              <w:t xml:space="preserve">Client-supplied garment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4 working days</w:t>
            </w:r>
          </w:p>
        </w:tc>
      </w:tr>
      <w:tr>
        <w:tc>
          <w:tcPr/>
          <w:p>
            <w:pPr>
              <w:pStyle w:val="Compact"/>
              <w:jc w:val="left"/>
            </w:pPr>
            <w:r>
              <w:t xml:space="preserve">5</w:t>
            </w:r>
          </w:p>
        </w:tc>
        <w:tc>
          <w:tcPr/>
          <w:p>
            <w:pPr>
              <w:pStyle w:val="Compact"/>
              <w:jc w:val="left"/>
            </w:pPr>
            <w:r>
              <w:t xml:space="preserve">Hand-embroidered Khartoum-style vest (Wash) with gold thread detailing and mother-of-pearl buttons</w:t>
            </w:r>
          </w:p>
        </w:tc>
        <w:tc>
          <w:tcPr/>
          <w:p>
            <w:pPr>
              <w:pStyle w:val="Compact"/>
              <w:jc w:val="left"/>
            </w:pPr>
            <w:r>
              <w:t xml:space="preserve">Brocade fabric, deep green</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c>
          <w:tcPr/>
          <w:p>
            <w:pPr>
              <w:pStyle w:val="Compact"/>
              <w:jc w:val="left"/>
            </w:pPr>
            <w:r>
              <w:t xml:space="preserve">12 working days</w:t>
            </w:r>
          </w:p>
        </w:tc>
      </w:tr>
      <w:tr>
        <w:tc>
          <w:tcPr/>
          <w:p>
            <w:pPr>
              <w:pStyle w:val="Compact"/>
              <w:jc w:val="left"/>
            </w:pPr>
            <w:r>
              <w:t xml:space="preserve">6</w:t>
            </w:r>
          </w:p>
        </w:tc>
        <w:tc>
          <w:tcPr/>
          <w:p>
            <w:pPr>
              <w:pStyle w:val="Compact"/>
              <w:jc w:val="left"/>
            </w:pPr>
            <w:r>
              <w:t xml:space="preserve">Full set of matching dress shirts (three-piece) with spread collar, single-needle stitching, and reinforced plackets</w:t>
            </w:r>
          </w:p>
        </w:tc>
        <w:tc>
          <w:tcPr/>
          <w:p>
            <w:pPr>
              <w:pStyle w:val="Compact"/>
              <w:jc w:val="left"/>
            </w:pPr>
            <w:r>
              <w:t xml:space="preserve">Poplin cotton, white &amp; light blue</w:t>
            </w:r>
          </w:p>
        </w:tc>
        <w:tc>
          <w:tcPr/>
          <w:p>
            <w:pPr>
              <w:pStyle w:val="Compact"/>
              <w:jc w:val="left"/>
            </w:pPr>
            <w:r>
              <w:t xml:space="preserve">3</w:t>
            </w:r>
          </w:p>
        </w:tc>
        <w:tc>
          <w:tcPr/>
          <w:p>
            <w:pPr>
              <w:pStyle w:val="Compact"/>
              <w:jc w:val="left"/>
            </w:pPr>
            <w:r>
              <w:t xml:space="preserve">7,200</w:t>
            </w:r>
          </w:p>
        </w:tc>
        <w:tc>
          <w:tcPr/>
          <w:p>
            <w:pPr>
              <w:pStyle w:val="Compact"/>
              <w:jc w:val="left"/>
            </w:pPr>
            <w:r>
              <w:t xml:space="preserve">21,600</w:t>
            </w:r>
          </w:p>
        </w:tc>
        <w:tc>
          <w:tcPr/>
          <w:p>
            <w:pPr>
              <w:pStyle w:val="Compact"/>
              <w:jc w:val="left"/>
            </w:pPr>
            <w:r>
              <w:t xml:space="preserve">8 working days</w:t>
            </w:r>
          </w:p>
        </w:tc>
      </w:tr>
      <w:tr>
        <w:tc>
          <w:tcPr/>
          <w:p>
            <w:pPr>
              <w:pStyle w:val="Compact"/>
              <w:jc w:val="left"/>
            </w:pPr>
            <w:r>
              <w:t xml:space="preserve">7</w:t>
            </w:r>
          </w:p>
        </w:tc>
        <w:tc>
          <w:tcPr/>
          <w:p>
            <w:pPr>
              <w:pStyle w:val="Compact"/>
              <w:jc w:val="left"/>
            </w:pPr>
            <w:r>
              <w:t xml:space="preserve">Professional pressing, steaming, and final quality inspection of all garments above</w:t>
            </w:r>
          </w:p>
        </w:tc>
        <w:tc>
          <w:tcPr/>
          <w:p>
            <w:pPr>
              <w:pStyle w:val="Compact"/>
              <w:jc w:val="left"/>
            </w:pPr>
            <w:r>
              <w:t xml:space="preserv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177,400 SDG</w:t>
            </w:r>
          </w:p>
        </w:tc>
      </w:tr>
      <w:tr>
        <w:tc>
          <w:tcPr/>
          <w:p>
            <w:pPr>
              <w:pStyle w:val="Compact"/>
              <w:jc w:val="left"/>
            </w:pPr>
            <w:r>
              <w:t xml:space="preserve">VAT (10% — Sudan Khartoum municipal rate)</w:t>
            </w:r>
          </w:p>
        </w:tc>
        <w:tc>
          <w:tcPr/>
          <w:p>
            <w:pPr>
              <w:pStyle w:val="Compact"/>
              <w:jc w:val="right"/>
            </w:pPr>
            <w:r>
              <w:t xml:space="preserve">17,740 SDG</w:t>
            </w:r>
          </w:p>
        </w:tc>
      </w:tr>
      <w:tr>
        <w:tc>
          <w:tcPr/>
          <w:p>
            <w:pPr>
              <w:pStyle w:val="Compact"/>
              <w:jc w:val="left"/>
            </w:pPr>
            <w:r>
              <w:t xml:space="preserve">Delivery within Khartoum city limits</w:t>
            </w:r>
          </w:p>
        </w:tc>
        <w:tc>
          <w:tcPr/>
          <w:p>
            <w:pPr>
              <w:pStyle w:val="Compact"/>
              <w:jc w:val="right"/>
            </w:pPr>
            <w:r>
              <w:t xml:space="preserve">1,500 SDG</w:t>
            </w:r>
          </w:p>
        </w:tc>
      </w:tr>
      <w:tr>
        <w:tc>
          <w:tcPr/>
          <w:p>
            <w:pPr>
              <w:pStyle w:val="Compact"/>
              <w:jc w:val="left"/>
            </w:pPr>
            <w:r>
              <w:t xml:space="preserve">Grand Total</w:t>
            </w:r>
          </w:p>
        </w:tc>
        <w:tc>
          <w:tcPr/>
          <w:p>
            <w:pPr>
              <w:pStyle w:val="Compact"/>
              <w:jc w:val="right"/>
            </w:pPr>
            <w:r>
              <w:t xml:space="preserve">196,640 SDG</w:t>
            </w:r>
          </w:p>
        </w:tc>
      </w:tr>
    </w:tbl>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14 July 2025, fabric and labor prices may be revised to reflect current market conditions in Sudan Khartoum.</w:t>
      </w:r>
    </w:p>
    <w:p>
      <w:pPr>
        <w:numPr>
          <w:ilvl w:val="0"/>
          <w:numId w:val="1001"/>
        </w:numPr>
        <w:pStyle w:val="Compact"/>
      </w:pPr>
      <w:r>
        <w:t xml:space="preserve">A deposit of fifty percent (50%) of the Grand Total, amounting to 98,320 SDG, is required to commence production. The remaining balance is due upon final fitting approval at our Tailor workshop in Omdurman, Khartoum.</w:t>
      </w:r>
    </w:p>
    <w:p>
      <w:pPr>
        <w:numPr>
          <w:ilvl w:val="0"/>
          <w:numId w:val="1001"/>
        </w:numPr>
        <w:pStyle w:val="Compact"/>
      </w:pPr>
      <w:r>
        <w:t xml:space="preserve">All Tailor services listed herein include one complimentary alteration session within fourteen days of garment delivery. Additional alterations beyond the initial fitting will be quoted separately.</w:t>
      </w:r>
    </w:p>
    <w:p>
      <w:pPr>
        <w:numPr>
          <w:ilvl w:val="0"/>
          <w:numId w:val="1001"/>
        </w:numPr>
        <w:pStyle w:val="Compact"/>
      </w:pPr>
      <w:r>
        <w:t xml:space="preserve">Estimated delivery timelines are calculated from the date of deposit receipt. Delays caused by fabric supply disruptions, public holidays in Sudan, or client-requested design changes will extend the timeline accordingly.</w:t>
      </w:r>
    </w:p>
    <w:p>
      <w:pPr>
        <w:numPr>
          <w:ilvl w:val="0"/>
          <w:numId w:val="1001"/>
        </w:numPr>
        <w:pStyle w:val="Compact"/>
      </w:pPr>
      <w:r>
        <w:t xml:space="preserve">Client-supplied materials (as noted in Item 4) are the sole responsibility of the client. Our Tailor team will inspect all client-provided fabrics and garments before commencing work and will notify the client of any defects or unsuitability.</w:t>
      </w:r>
    </w:p>
    <w:p>
      <w:pPr>
        <w:numPr>
          <w:ilvl w:val="0"/>
          <w:numId w:val="1001"/>
        </w:numPr>
        <w:pStyle w:val="Compact"/>
      </w:pPr>
      <w:r>
        <w:t xml:space="preserve">Payment may be made in cash, bank transfer to Al-Nil Tailor House (Bank of Khartoum, Account No. 0045-8821-3367), or via approved mobile money services operating in Sudan Khartoum.</w:t>
      </w:r>
    </w:p>
    <w:p>
      <w:pPr>
        <w:numPr>
          <w:ilvl w:val="0"/>
          <w:numId w:val="1001"/>
        </w:numPr>
        <w:pStyle w:val="Compact"/>
      </w:pPr>
      <w:r>
        <w:t xml:space="preserve">This Quotation Estimate does not constitute a binding contract until both parties have signed and the deposit has been received. All work is subject to the final written approval of measurements and fabric selection.</w:t>
      </w:r>
    </w:p>
    <w:p>
      <w:pPr>
        <w:numPr>
          <w:ilvl w:val="0"/>
          <w:numId w:val="1001"/>
        </w:numPr>
        <w:pStyle w:val="Compact"/>
      </w:pPr>
      <w:r>
        <w:t xml:space="preserve">Al-Nil Tailor House reserves the right to substitute equivalent-grade materials if the specified fabric is temporarily unavailable, provided the client is notified in writing and no price increase results from the substitution.</w:t>
      </w:r>
    </w:p>
    <w:p>
      <w:pPr>
        <w:numPr>
          <w:ilvl w:val="0"/>
          <w:numId w:val="1001"/>
        </w:numPr>
        <w:pStyle w:val="Compact"/>
      </w:pPr>
      <w:r>
        <w:t xml:space="preserve">Garments are to be collected from or delivered to the client's address within Khartoum city. Delivery to locations outside Khartoum (including Omdurman and Bahri) is included; delivery to other Sudanese states will incur additional charges to be quoted separately.</w:t>
      </w:r>
    </w:p>
    <w:p>
      <w:pPr>
        <w:numPr>
          <w:ilvl w:val="0"/>
          <w:numId w:val="1001"/>
        </w:numPr>
        <w:pStyle w:val="Compact"/>
      </w:pPr>
      <w:r>
        <w:t xml:space="preserve">Any disputes arising from this Quotation Estimate shall be resolved amicably or, failing that, through the appropriate commercial courts in Khartoum, Sudan.</w:t>
      </w:r>
    </w:p>
    <w:p>
      <w:pPr>
        <w:pStyle w:val="FirstParagraph"/>
      </w:pPr>
      <w:r>
        <w:t xml:space="preserve">Notes from the Master Tailor</w:t>
      </w:r>
    </w:p>
    <w:p>
      <w:pPr>
        <w:pStyle w:val="BodyText"/>
      </w:pPr>
      <w:r>
        <w:t xml:space="preserve">Mr. El-Tahir, I would like to personally assure you that every garment in this Quotation Estimate will be cut, stitched, and finished by hand in our Sudan Khartoum workshop. Our Tailor team of twelve skilled artisans has dedicated their careers to preserving the finest traditions of Sudanese and international tailoring. The Italian wool blend for your suit has been pre-selected and is currently in our stockroom, ensuring no delay in commencement. I look forward to welcoming you back for your first fitting next week.</w:t>
      </w:r>
    </w:p>
    <w:p>
      <w:pPr>
        <w:pStyle w:val="BodyText"/>
      </w:pPr>
      <w:r>
        <w:rPr>
          <w:bCs/>
          <w:b/>
        </w:rPr>
        <w:t xml:space="preserve">Prepared &amp; Signed By</w:t>
      </w:r>
      <w:r>
        <w:br/>
      </w:r>
      <w:r>
        <w:t xml:space="preserve">Hassan El-Sayed</w:t>
      </w:r>
      <w:r>
        <w:br/>
      </w:r>
      <w:r>
        <w:t xml:space="preserve">Master Tailor &amp; Proprietor</w:t>
      </w:r>
      <w:r>
        <w:br/>
      </w:r>
      <w:r>
        <w:t xml:space="preserve">Al-Nil Tailor House, Sudan Khartoum</w:t>
      </w:r>
      <w:r>
        <w:br/>
      </w:r>
      <w:r>
        <w:t xml:space="preserve">Date: _______________</w:t>
      </w:r>
    </w:p>
    <w:p>
      <w:pPr>
        <w:pStyle w:val="BodyText"/>
      </w:pPr>
      <w:r>
        <w:rPr>
          <w:bCs/>
          <w:b/>
        </w:rPr>
        <w:t xml:space="preserve">Accepted &amp; Approved By</w:t>
      </w:r>
      <w:r>
        <w:br/>
      </w:r>
      <w:r>
        <w:t xml:space="preserve">Mr. Ibrahim El-Tahir</w:t>
      </w:r>
      <w:r>
        <w:br/>
      </w:r>
      <w:r>
        <w:t xml:space="preserve">Client</w:t>
      </w:r>
      <w:r>
        <w:br/>
      </w:r>
      <w:r>
        <w:t xml:space="preserve">Date: _______________</w:t>
      </w:r>
    </w:p>
    <w:p>
      <w:pPr>
        <w:pStyle w:val="BodyText"/>
      </w:pPr>
      <w:r>
        <w:t xml:space="preserve">This Quotation Estimate was generated by Al-Nil Tailor House, a registered Tailor business operating in Sudan Khartoum under Commercial Registration No. KRT-2003-11452. All prices are inclusive of applicable municipal levies. For inquiries, please contact our office at 142 El-Mahatta Street, Omdurman, Khartoum, Sudan, or call +249-183-456-789 between 8:00 AM and 6:00 PM, Sunday through Thursday.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Sudan Khartoum</dc:title>
  <dc:creator/>
  <dc:language>en</dc:language>
  <cp:keywords/>
  <dcterms:created xsi:type="dcterms:W3CDTF">2026-10-10T03:38:15Z</dcterms:created>
  <dcterms:modified xsi:type="dcterms:W3CDTF">2026-10-10T03:38:15Z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