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Montreal</w:t>
      </w:r>
    </w:p>
    <w:bookmarkStart w:id="20" w:name="éducation-excellence-services-inc."/>
    <w:p>
      <w:pPr>
        <w:pStyle w:val="Heading1"/>
      </w:pPr>
      <w:r>
        <w:t xml:space="preserve">Éducation Excellence Services Inc.</w:t>
      </w:r>
    </w:p>
    <w:p>
      <w:pPr>
        <w:pStyle w:val="FirstParagraph"/>
      </w:pPr>
      <w:r>
        <w:t xml:space="preserve">450 Rue Sainte-Catherine Ouest, Bureau 1200, Canada Montreal, QC H3B 3L8</w:t>
      </w:r>
    </w:p>
    <w:p>
      <w:pPr>
        <w:pStyle w:val="BodyText"/>
      </w:pPr>
      <w:r>
        <w:t xml:space="preserve">Tel: (514) 555-0192  |  Email: quotations@educationexcellence.ca  |  QST No: 123456789QST0001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Marie-Claire Tremblay, Senior Accountant</w:t>
      </w:r>
    </w:p>
    <w:p>
      <w:pPr>
        <w:pStyle w:val="BodyText"/>
      </w:pPr>
      <w:r>
        <w:rPr>
          <w:bCs/>
          <w:b/>
        </w:rPr>
        <w:t xml:space="preserve">Region:</w:t>
      </w:r>
      <w:r>
        <w:t xml:space="preserve"> </w:t>
      </w:r>
      <w:r>
        <w:t xml:space="preserve">Canada Montreal, Quebec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École Primaire Saint-Laurent</w:t>
      </w:r>
    </w:p>
    <w:p>
      <w:pPr>
        <w:pStyle w:val="BodyText"/>
      </w:pPr>
      <w:r>
        <w:rPr>
          <w:bCs/>
          <w:b/>
        </w:rPr>
        <w:t xml:space="preserve">Address:</w:t>
      </w:r>
      <w:r>
        <w:t xml:space="preserve"> </w:t>
      </w:r>
      <w:r>
        <w:t xml:space="preserve">2200 Boulevard des Laurentides, Canada Montreal, QC H4A 1B3</w:t>
      </w:r>
    </w:p>
    <w:p>
      <w:pPr>
        <w:pStyle w:val="BodyText"/>
      </w:pPr>
      <w:r>
        <w:rPr>
          <w:bCs/>
          <w:b/>
        </w:rPr>
        <w:t xml:space="preserve">Contact Person:</w:t>
      </w:r>
      <w:r>
        <w:t xml:space="preserve"> </w:t>
      </w:r>
      <w:r>
        <w:t xml:space="preserve">Principal David Lavoie</w:t>
      </w:r>
    </w:p>
    <w:p>
      <w:pPr>
        <w:pStyle w:val="BodyText"/>
      </w:pPr>
      <w:r>
        <w:rPr>
          <w:bCs/>
          <w:b/>
        </w:rPr>
        <w:t xml:space="preserve">Email:</w:t>
      </w:r>
      <w:r>
        <w:t xml:space="preserve"> </w:t>
      </w:r>
      <w:r>
        <w:t xml:space="preserve">d.lavoie@ecole-saintlaurent.ca</w:t>
      </w:r>
    </w:p>
    <w:p>
      <w:pPr>
        <w:pStyle w:val="BodyText"/>
      </w:pPr>
      <w:r>
        <w:rPr>
          <w:bCs/>
          <w:b/>
        </w:rPr>
        <w:t xml:space="preserve">Phone:</w:t>
      </w:r>
      <w:r>
        <w:t xml:space="preserve"> </w:t>
      </w:r>
      <w:r>
        <w:t xml:space="preserve">(514) 555-0347</w:t>
      </w:r>
    </w:p>
    <w:bookmarkEnd w:id="22"/>
    <w:p>
      <w:pPr>
        <w:pStyle w:val="BodyText"/>
      </w:pPr>
      <w:r>
        <w:t xml:space="preserve">Dear Principal Lavoie,</w:t>
      </w:r>
    </w:p>
    <w:p>
      <w:pPr>
        <w:pStyle w:val="BodyText"/>
      </w:pPr>
      <w:r>
        <w:t xml:space="preserve">Thank you for your inquiry regarding the recruitment and engagement of a qualified</w:t>
      </w:r>
      <w:r>
        <w:t xml:space="preserve"> </w:t>
      </w:r>
      <w:r>
        <w:rPr>
          <w:bCs/>
          <w:b/>
        </w:rPr>
        <w:t xml:space="preserve">Teacher Primary</w:t>
      </w:r>
      <w:r>
        <w:t xml:space="preserve"> </w:t>
      </w:r>
      <w:r>
        <w:t xml:space="preserve">professional for the upcoming 2025–2026 academic year. This</w:t>
      </w:r>
      <w:r>
        <w:t xml:space="preserve"> </w:t>
      </w:r>
      <w:r>
        <w:rPr>
          <w:bCs/>
          <w:b/>
        </w:rPr>
        <w:t xml:space="preserve">Quotation Estimate</w:t>
      </w:r>
      <w:r>
        <w:t xml:space="preserve"> </w:t>
      </w:r>
      <w:r>
        <w:t xml:space="preserve">has been prepared specifically for the Canada Montreal region and reflects all applicable provincial and federal employment standards, including those set forth by the Commission des normes, de l'équité, de la santé et de la sécurité du travail (CNESST) and the Ministère de l'Éducation du Québec. The following document outlines the complete cost structure for the services rendered in connection with the placement, onboarding, and ongoing support of a certified</w:t>
      </w:r>
      <w:r>
        <w:t xml:space="preserve"> </w:t>
      </w:r>
      <w:r>
        <w:rPr>
          <w:bCs/>
          <w:b/>
        </w:rPr>
        <w:t xml:space="preserve">Teacher Primary</w:t>
      </w:r>
      <w:r>
        <w:t xml:space="preserve"> </w:t>
      </w:r>
      <w:r>
        <w:t xml:space="preserve">in your institution located in Canada Montreal.</w:t>
      </w:r>
    </w:p>
    <w:p>
      <w:pPr>
        <w:pStyle w:val="BodyText"/>
      </w:pPr>
      <w:r>
        <w:t xml:space="preserve">Scope of Services</w:t>
      </w:r>
    </w:p>
    <w:p>
      <w:pPr>
        <w:pStyle w:val="BodyText"/>
      </w:pPr>
      <w:r>
        <w:t xml:space="preserve">This Quotation Estimate covers the full-cycle engagement of a</w:t>
      </w:r>
      <w:r>
        <w:t xml:space="preserve"> </w:t>
      </w:r>
      <w:r>
        <w:rPr>
          <w:bCs/>
          <w:b/>
        </w:rPr>
        <w:t xml:space="preserve">Teacher Primary</w:t>
      </w:r>
      <w:r>
        <w:t xml:space="preserve"> </w:t>
      </w:r>
      <w:r>
        <w:t xml:space="preserve">specializing in early childhood and elementary education (grades 1 through 6). The Teacher Primary will be responsible for delivering the Quebec curriculum as mandated by the Ministère de l'Éducation, including French-language instruction, mathematics, science, social studies, arts, and physical education. All services are to be performed at the client's premises in Canada Montreal, with a standard full-time schedule of 35 hours per week during the academic year (September through June), inclusive of preparation periods and parent-teacher conference obligations.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Recruitment and screening of a certified Teacher Primary (Quebec-licensed, bilingual French/English)</w:t>
            </w:r>
          </w:p>
        </w:tc>
        <w:tc>
          <w:tcPr/>
          <w:p>
            <w:pPr>
              <w:pStyle w:val="Compact"/>
              <w:jc w:val="left"/>
            </w:pPr>
            <w:r>
              <w:t xml:space="preserve">1 position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Annual salary – Teacher Primary (full-time, 35 hrs/week, 40-week academic year)</w:t>
            </w:r>
          </w:p>
        </w:tc>
        <w:tc>
          <w:tcPr/>
          <w:p>
            <w:pPr>
              <w:pStyle w:val="Compact"/>
              <w:jc w:val="left"/>
            </w:pPr>
            <w:r>
              <w:t xml:space="preserve">40 weeks</w:t>
            </w:r>
          </w:p>
        </w:tc>
        <w:tc>
          <w:tcPr/>
          <w:p>
            <w:pPr>
              <w:pStyle w:val="Compact"/>
              <w:jc w:val="left"/>
            </w:pPr>
            <w:r>
              <w:t xml:space="preserve">$1,850.00/wk</w:t>
            </w:r>
          </w:p>
        </w:tc>
        <w:tc>
          <w:tcPr/>
          <w:p>
            <w:pPr>
              <w:pStyle w:val="Compact"/>
              <w:jc w:val="left"/>
            </w:pPr>
            <w:r>
              <w:t xml:space="preserve">$74,000.00</w:t>
            </w:r>
          </w:p>
        </w:tc>
      </w:tr>
      <w:tr>
        <w:tc>
          <w:tcPr/>
          <w:p>
            <w:pPr>
              <w:pStyle w:val="Compact"/>
              <w:jc w:val="left"/>
            </w:pPr>
            <w:r>
              <w:t xml:space="preserve">3</w:t>
            </w:r>
          </w:p>
        </w:tc>
        <w:tc>
          <w:tcPr/>
          <w:p>
            <w:pPr>
              <w:pStyle w:val="Compact"/>
              <w:jc w:val="left"/>
            </w:pPr>
            <w:r>
              <w:t xml:space="preserve">Employer contributions – CNESST, QPP (Retirement), and health insurance (Canada Montreal rates)</w:t>
            </w:r>
          </w:p>
        </w:tc>
        <w:tc>
          <w:tcPr/>
          <w:p>
            <w:pPr>
              <w:pStyle w:val="Compact"/>
              <w:jc w:val="left"/>
            </w:pPr>
            <w:r>
              <w:t xml:space="preserve">1 year</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Onboarding, orientation, and curriculum alignment workshop (Teacher Primary specific)</w:t>
            </w:r>
          </w:p>
        </w:tc>
        <w:tc>
          <w:tcPr/>
          <w:p>
            <w:pPr>
              <w:pStyle w:val="Compact"/>
              <w:jc w:val="left"/>
            </w:pPr>
            <w:r>
              <w:t xml:space="preserve">1 session (3 days)</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Professional development and continuing education allowance (Teacher Primary, per Quebec regulations)</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Classroom materials, technology setup, and instructional resource allocation</w:t>
            </w:r>
          </w:p>
        </w:tc>
        <w:tc>
          <w:tcPr/>
          <w:p>
            <w:pPr>
              <w:pStyle w:val="Compact"/>
              <w:jc w:val="left"/>
            </w:pPr>
            <w:r>
              <w:t xml:space="preserve">1 classroom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Administrative support and HR compliance management (Canada Montreal jurisdiction)</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Performance evaluation and annual review (Teacher Primary, aligned with Quebec Ministry standards)</w:t>
            </w:r>
          </w:p>
        </w:tc>
        <w:tc>
          <w:tcPr/>
          <w:p>
            <w:pPr>
              <w:pStyle w:val="Compact"/>
              <w:jc w:val="left"/>
            </w:pPr>
            <w:r>
              <w:t xml:space="preserve">2 evaluations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9</w:t>
            </w:r>
          </w:p>
        </w:tc>
        <w:tc>
          <w:tcPr/>
          <w:p>
            <w:pPr>
              <w:pStyle w:val="Compact"/>
              <w:jc w:val="left"/>
            </w:pPr>
            <w:r>
              <w:t xml:space="preserve">Liability insurance and professional indemnity coverage (Teacher Primary, Canada Montreal)</w:t>
            </w:r>
          </w:p>
        </w:tc>
        <w:tc>
          <w:tcPr/>
          <w:p>
            <w:pPr>
              <w:pStyle w:val="Compact"/>
              <w:jc w:val="left"/>
            </w:pPr>
            <w:r>
              <w:t xml:space="preserve">1 year</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10</w:t>
            </w:r>
          </w:p>
        </w:tc>
        <w:tc>
          <w:tcPr/>
          <w:p>
            <w:pPr>
              <w:pStyle w:val="Compact"/>
              <w:jc w:val="left"/>
            </w:pPr>
            <w:r>
              <w:t xml:space="preserve">Contingency and miscellaneous (travel within Canada Montreal, substitute coverage, etc.)</w:t>
            </w:r>
          </w:p>
        </w:tc>
        <w:tc>
          <w:tcPr/>
          <w:p>
            <w:pPr>
              <w:pStyle w:val="Compact"/>
              <w:jc w:val="left"/>
            </w:pPr>
            <w:r>
              <w:t xml:space="preserve">1 year</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 (CAD)</w:t>
            </w:r>
          </w:p>
        </w:tc>
        <w:tc>
          <w:tcPr/>
          <w:p>
            <w:pPr>
              <w:pStyle w:val="Compact"/>
              <w:jc w:val="left"/>
            </w:pPr>
            <w:r>
              <w:t xml:space="preserve">$117,600.00</w:t>
            </w:r>
          </w:p>
        </w:tc>
      </w:tr>
      <w:tr>
        <w:tc>
          <w:tcPr>
            <w:gridSpan w:val="4"/>
          </w:tcPr>
          <w:p>
            <w:pPr>
              <w:pStyle w:val="Compact"/>
              <w:jc w:val="right"/>
            </w:pPr>
            <w:r>
              <w:t xml:space="preserve">QST (5% – Quebec Sales Tax)</w:t>
            </w:r>
          </w:p>
        </w:tc>
        <w:tc>
          <w:tcPr/>
          <w:p>
            <w:pPr>
              <w:pStyle w:val="Compact"/>
              <w:jc w:val="left"/>
            </w:pPr>
            <w:r>
              <w:t xml:space="preserve">$5,880.00</w:t>
            </w:r>
          </w:p>
        </w:tc>
      </w:tr>
      <w:tr>
        <w:tc>
          <w:tcPr>
            <w:gridSpan w:val="4"/>
          </w:tcPr>
          <w:p>
            <w:pPr>
              <w:pStyle w:val="Compact"/>
              <w:jc w:val="right"/>
            </w:pPr>
            <w:r>
              <w:t xml:space="preserve">GST (5% – Federal Goods and Services Tax)</w:t>
            </w:r>
          </w:p>
        </w:tc>
        <w:tc>
          <w:tcPr/>
          <w:p>
            <w:pPr>
              <w:pStyle w:val="Compact"/>
              <w:jc w:val="left"/>
            </w:pPr>
            <w:r>
              <w:t xml:space="preserve">$5,880.00</w:t>
            </w:r>
          </w:p>
        </w:tc>
      </w:tr>
      <w:tr>
        <w:tc>
          <w:tcPr>
            <w:gridSpan w:val="4"/>
          </w:tcPr>
          <w:p>
            <w:pPr>
              <w:pStyle w:val="Compact"/>
              <w:jc w:val="right"/>
            </w:pPr>
            <w:r>
              <w:t xml:space="preserve">TOTAL ESTIMATED COST (CAD)</w:t>
            </w:r>
          </w:p>
        </w:tc>
        <w:tc>
          <w:tcPr/>
          <w:p>
            <w:pPr>
              <w:pStyle w:val="Compact"/>
              <w:jc w:val="left"/>
            </w:pPr>
            <w:r>
              <w:t xml:space="preserve">$129,360.00</w:t>
            </w:r>
          </w:p>
        </w:tc>
      </w:tr>
    </w:tbl>
    <w:p>
      <w:pPr>
        <w:pStyle w:val="BodyText"/>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the expiry date, all rates and conditions are subject to revision based on current Canada Montreal labour market conditions.</w:t>
      </w:r>
    </w:p>
    <w:p>
      <w:pPr>
        <w:numPr>
          <w:ilvl w:val="0"/>
          <w:numId w:val="1001"/>
        </w:numPr>
        <w:pStyle w:val="Compact"/>
      </w:pPr>
      <w:r>
        <w:rPr>
          <w:bCs/>
          <w:b/>
        </w:rPr>
        <w:t xml:space="preserve">2. Payment Schedule:</w:t>
      </w:r>
      <w:r>
        <w:t xml:space="preserve"> </w:t>
      </w:r>
      <w:r>
        <w:t xml:space="preserve">A deposit of 25% is due upon acceptance of this Quotation Estimate. The remaining balance shall be invoiced monthly in arrears, with payment due within fifteen (15) business days of invoice receipt.</w:t>
      </w:r>
    </w:p>
    <w:p>
      <w:pPr>
        <w:numPr>
          <w:ilvl w:val="0"/>
          <w:numId w:val="1001"/>
        </w:numPr>
        <w:pStyle w:val="Compact"/>
      </w:pPr>
      <w:r>
        <w:rPr>
          <w:bCs/>
          <w:b/>
        </w:rPr>
        <w:t xml:space="preserve">3. Cancellation Policy:</w:t>
      </w:r>
      <w:r>
        <w:t xml:space="preserve"> </w:t>
      </w:r>
      <w:r>
        <w:t xml:space="preserve">Cancellation of the Teacher Primary engagement prior to the start of the academic year will incur a fee of 15% of the total Quotation Estimate amount. Cancellation during the academic year will be governed by the terms of the individual employment contract in accordance with Quebec labour law.</w:t>
      </w:r>
    </w:p>
    <w:p>
      <w:pPr>
        <w:numPr>
          <w:ilvl w:val="0"/>
          <w:numId w:val="1001"/>
        </w:numPr>
        <w:pStyle w:val="Compact"/>
      </w:pPr>
      <w:r>
        <w:rPr>
          <w:bCs/>
          <w:b/>
        </w:rPr>
        <w:t xml:space="preserve">4. Compliance:</w:t>
      </w:r>
      <w:r>
        <w:t xml:space="preserve"> </w:t>
      </w:r>
      <w:r>
        <w:t xml:space="preserve">All services related to the Teacher Primary engagement shall comply with the Education Act of Quebec (Loi sur l'instruction publique), the Canada Labour Code where applicable, and all municipal bylaws of the City of Montreal.</w:t>
      </w:r>
    </w:p>
    <w:p>
      <w:pPr>
        <w:numPr>
          <w:ilvl w:val="0"/>
          <w:numId w:val="1001"/>
        </w:numPr>
        <w:pStyle w:val="Compact"/>
      </w:pPr>
      <w:r>
        <w:rPr>
          <w:bCs/>
          <w:b/>
        </w:rPr>
        <w:t xml:space="preserve">5. Language of Instruction:</w:t>
      </w:r>
      <w:r>
        <w:t xml:space="preserve"> </w:t>
      </w:r>
      <w:r>
        <w:t xml:space="preserve">The Teacher Primary shall be proficient in both French and English, as required for bilingual programming in Canada Montreal public and private schools.</w:t>
      </w:r>
    </w:p>
    <w:p>
      <w:pPr>
        <w:numPr>
          <w:ilvl w:val="0"/>
          <w:numId w:val="1001"/>
        </w:numPr>
        <w:pStyle w:val="Compact"/>
      </w:pPr>
      <w:r>
        <w:rPr>
          <w:bCs/>
          <w:b/>
        </w:rPr>
        <w:t xml:space="preserve">6. Confidentiality:</w:t>
      </w:r>
      <w:r>
        <w:t xml:space="preserve"> </w:t>
      </w:r>
      <w:r>
        <w:t xml:space="preserve">All student records, personnel files, and institutional data associated with the Teacher Primary engagement shall be treated as strictly confidential in accordance with Quebec's Act respecting the protection of personal information in the private sector.</w:t>
      </w:r>
    </w:p>
    <w:p>
      <w:pPr>
        <w:numPr>
          <w:ilvl w:val="0"/>
          <w:numId w:val="1001"/>
        </w:numPr>
        <w:pStyle w:val="Compact"/>
      </w:pPr>
      <w:r>
        <w:rPr>
          <w:bCs/>
          <w:b/>
        </w:rPr>
        <w:t xml:space="preserve">7. Dispute Resolution:</w:t>
      </w:r>
      <w:r>
        <w:t xml:space="preserve"> </w:t>
      </w:r>
      <w:r>
        <w:t xml:space="preserve">Any disputes arising from this Quotation Estimate shall be resolved through mediation in Canada Montreal, Quebec, in accordance with the Civil Code of Quebec.</w:t>
      </w:r>
    </w:p>
    <w:p>
      <w:pPr>
        <w:numPr>
          <w:ilvl w:val="0"/>
          <w:numId w:val="1001"/>
        </w:numPr>
        <w:pStyle w:val="Compact"/>
      </w:pPr>
      <w:r>
        <w:rPr>
          <w:bCs/>
          <w:b/>
        </w:rPr>
        <w:t xml:space="preserve">8. Taxes:</w:t>
      </w:r>
      <w:r>
        <w:t xml:space="preserve"> </w:t>
      </w:r>
      <w:r>
        <w:t xml:space="preserve">All amounts are stated in Canadian Dollars (CAD). GST and QST are applied as per current federal and Quebec provincial tax rates. The client is responsible for any additional municipal levies applicable in Canada Montreal.</w:t>
      </w:r>
    </w:p>
    <w:p>
      <w:pPr>
        <w:pStyle w:val="FirstParagraph"/>
      </w:pPr>
      <w:r>
        <w:t xml:space="preserve">Acceptance</w:t>
      </w:r>
    </w:p>
    <w:p>
      <w:pPr>
        <w:pStyle w:val="BodyText"/>
      </w:pPr>
      <w:r>
        <w:t xml:space="preserve">By signing below, the client acknowledges receipt of this Quotation Estimate and agrees to the terms, conditions, and pricing outlined herein for the engagement of a Teacher Primary in Canada Montreal. This signature constitutes a binding agreement for the services described.</w:t>
      </w:r>
    </w:p>
    <w:p>
      <w:pPr>
        <w:pStyle w:val="BodyText"/>
      </w:pPr>
      <w:r>
        <w:rPr>
          <w:bCs/>
          <w:b/>
        </w:rPr>
        <w:t xml:space="preserve">For Éducation Excellence Services Inc.</w:t>
      </w:r>
    </w:p>
    <w:p>
      <w:pPr>
        <w:pStyle w:val="BodyText"/>
      </w:pPr>
      <w:r>
        <w:t xml:space="preserve">Name: Marie-Claire Tremblay</w:t>
      </w:r>
    </w:p>
    <w:p>
      <w:pPr>
        <w:pStyle w:val="BodyText"/>
      </w:pPr>
      <w:r>
        <w:t xml:space="preserve">Title: Senior Accountant</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École Primaire Saint-Laurent (Client)</w:t>
      </w:r>
    </w:p>
    <w:p>
      <w:pPr>
        <w:pStyle w:val="BodyText"/>
      </w:pPr>
      <w:r>
        <w:t xml:space="preserve">Name: David Lavoie</w:t>
      </w:r>
    </w:p>
    <w:p>
      <w:pPr>
        <w:pStyle w:val="BodyText"/>
      </w:pPr>
      <w:r>
        <w:t xml:space="preserve">Title: Principal</w:t>
      </w:r>
    </w:p>
    <w:p>
      <w:pPr>
        <w:pStyle w:val="BodyText"/>
      </w:pPr>
      <w:r>
        <w:t xml:space="preserve">Date: _________________________</w:t>
      </w:r>
    </w:p>
    <w:p>
      <w:pPr>
        <w:pStyle w:val="BodyText"/>
      </w:pPr>
      <w:r>
        <w:t xml:space="preserve">Signature: _________________________</w:t>
      </w:r>
    </w:p>
    <w:p>
      <w:pPr>
        <w:pStyle w:val="BodyText"/>
      </w:pPr>
      <w:r>
        <w:t xml:space="preserve">Quotation Estimate QE-2025-04871 | Éducation Excellence Services Inc. | Canada Montreal, QC | Page 1 of 1</w:t>
      </w:r>
    </w:p>
    <w:p>
      <w:pPr>
        <w:pStyle w:val="BodyText"/>
      </w:pPr>
      <w:r>
        <w:t xml:space="preserve">This document is a formal Quotation Estimate for the engagement of a Teacher Primary in Canada Montreal and does not constitute an employment contract. All employment terms are subject to a separate written agreement.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Canada Montreal</dc:title>
  <dc:creator/>
  <dc:language>en</dc:language>
  <cp:keywords/>
  <dcterms:created xsi:type="dcterms:W3CDTF">2026-10-10T08:34:30Z</dcterms:created>
  <dcterms:modified xsi:type="dcterms:W3CDTF">2026-10-10T08:34:30Z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