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Teacher Primary Placement Services</w:t>
      </w:r>
    </w:p>
    <w:p>
      <w:pPr>
        <w:pStyle w:val="BodyText"/>
      </w:pPr>
      <w:r>
        <w:t xml:space="preserve">Canada Toronto — Ontario, Canada</w:t>
      </w:r>
    </w:p>
    <w:p>
      <w:pPr>
        <w:pStyle w:val="BodyText"/>
      </w:pPr>
      <w:r>
        <w:t xml:space="preserve">Quotation No. QT-2025-0847</w:t>
      </w:r>
    </w:p>
    <w:bookmarkEnd w:id="20"/>
    <w:bookmarkStart w:id="21" w:name="provider"/>
    <w:p>
      <w:pPr>
        <w:pStyle w:val="Heading3"/>
      </w:pPr>
      <w:r>
        <w:t xml:space="preserve">Provider</w:t>
      </w:r>
    </w:p>
    <w:p>
      <w:pPr>
        <w:pStyle w:val="FirstParagraph"/>
      </w:pPr>
      <w:r>
        <w:rPr>
          <w:bCs/>
          <w:b/>
        </w:rPr>
        <w:t xml:space="preserve">Toronto Education Staffing Ltd.</w:t>
      </w:r>
    </w:p>
    <w:p>
      <w:pPr>
        <w:pStyle w:val="BodyText"/>
      </w:pPr>
      <w:r>
        <w:t xml:space="preserve">285 King Street West, Suite 1400</w:t>
      </w:r>
    </w:p>
    <w:p>
      <w:pPr>
        <w:pStyle w:val="BodyText"/>
      </w:pPr>
      <w:r>
        <w:t xml:space="preserve">Toronto, Ontario M5V 1A2, Canada</w:t>
      </w:r>
    </w:p>
    <w:p>
      <w:pPr>
        <w:pStyle w:val="BodyText"/>
      </w:pPr>
      <w:r>
        <w:t xml:space="preserve">Phone: +1 (416) 555-0192</w:t>
      </w:r>
    </w:p>
    <w:p>
      <w:pPr>
        <w:pStyle w:val="BodyText"/>
      </w:pPr>
      <w:r>
        <w:t xml:space="preserve">Email: quotations@torontoedstaffing.ca</w:t>
      </w:r>
    </w:p>
    <w:p>
      <w:pPr>
        <w:pStyle w:val="BodyText"/>
      </w:pPr>
      <w:r>
        <w:t xml:space="preserve">BN: 123456789 RT0001</w:t>
      </w:r>
    </w:p>
    <w:bookmarkEnd w:id="21"/>
    <w:bookmarkStart w:id="22" w:name="client-recipient"/>
    <w:p>
      <w:pPr>
        <w:pStyle w:val="Heading3"/>
      </w:pPr>
      <w:r>
        <w:t xml:space="preserve">Client / Recipient</w:t>
      </w:r>
    </w:p>
    <w:p>
      <w:pPr>
        <w:pStyle w:val="FirstParagraph"/>
      </w:pPr>
      <w:r>
        <w:rPr>
          <w:bCs/>
          <w:b/>
        </w:rPr>
        <w:t xml:space="preserve">Board of Education — District 12</w:t>
      </w:r>
    </w:p>
    <w:p>
      <w:pPr>
        <w:pStyle w:val="BodyText"/>
      </w:pPr>
      <w:r>
        <w:t xml:space="preserve">450 Dufferin Street</w:t>
      </w:r>
    </w:p>
    <w:p>
      <w:pPr>
        <w:pStyle w:val="BodyText"/>
      </w:pPr>
      <w:r>
        <w:t xml:space="preserve">Toronto, Ontario M6H 3Y4, Canada</w:t>
      </w:r>
    </w:p>
    <w:p>
      <w:pPr>
        <w:pStyle w:val="BodyText"/>
      </w:pPr>
      <w:r>
        <w:t xml:space="preserve">Attn: Director of Human Resources</w:t>
      </w:r>
    </w:p>
    <w:p>
      <w:pPr>
        <w:pStyle w:val="BodyText"/>
      </w:pPr>
      <w:r>
        <w:t xml:space="preserve">Phone: +1 (416) 555-0347</w:t>
      </w:r>
    </w:p>
    <w:p>
      <w:pPr>
        <w:pStyle w:val="BodyText"/>
      </w:pPr>
      <w:r>
        <w:t xml:space="preserve">Email: hr@district12.edu.on.ca</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Position:</w:t>
      </w:r>
      <w:r>
        <w:t xml:space="preserve"> </w:t>
      </w:r>
      <w:r>
        <w:t xml:space="preserve">Teacher Primary (Full-Time)</w:t>
      </w:r>
    </w:p>
    <w:p>
      <w:pPr>
        <w:pStyle w:val="BodyText"/>
      </w:pPr>
      <w:r>
        <w:rPr>
          <w:bCs/>
          <w:b/>
        </w:rPr>
        <w:t xml:space="preserve">Location:</w:t>
      </w:r>
      <w:r>
        <w:t xml:space="preserve"> </w:t>
      </w:r>
      <w:r>
        <w:t xml:space="preserve">Canada Toronto, Ontario</w:t>
      </w:r>
    </w:p>
    <w:bookmarkEnd w:id="23"/>
    <w:bookmarkStart w:id="24" w:name="engagement-summary"/>
    <w:p>
      <w:pPr>
        <w:pStyle w:val="Heading3"/>
      </w:pPr>
      <w:r>
        <w:t xml:space="preserve">Engagement Summary</w:t>
      </w:r>
    </w:p>
    <w:p>
      <w:pPr>
        <w:pStyle w:val="FirstParagraph"/>
      </w:pPr>
      <w:r>
        <w:t xml:space="preserve">This Quotation Estimate is issued for the recruitment, placement, and onboarding of a qualified Teacher Primary candidate for a full-time position within the Canada Toronto school district. All rates are quoted in Canadian Dollars (CAD) and are subject to the terms outlined below.</w:t>
      </w:r>
    </w:p>
    <w:bookmarkEnd w:id="24"/>
    <w:bookmarkStart w:id="25" w:name="Xfdfa5c5635c5591c0f6fcecae4b379817cf0d58"/>
    <w:p>
      <w:pPr>
        <w:pStyle w:val="Heading2"/>
      </w:pPr>
      <w:r>
        <w:t xml:space="preserve">Scope of Services — Teacher Primary Placement in Canada Toronto</w:t>
      </w:r>
    </w:p>
    <w:p>
      <w:pPr>
        <w:pStyle w:val="FirstParagraph"/>
      </w:pPr>
      <w:r>
        <w:t xml:space="preserve">This Quotation Estimate covers the complete lifecycle of sourcing, vetting, and placing a certified Teacher Primary professional within the Canada Toronto education system. The services include candidate identification, credential verification aligned with the Ontario College of Teachers (OCT) standards, interview coordination, background checks compliant with Canadian federal and provincial regulations, and a 90-day post-placement support period. The Teacher Primary candidate will be responsible for delivering curriculum-aligned instruction to students in grades 1 through 6, fostering inclusive classroom environments, and collaborating with the Canada Toronto school community in accordance with the Ontario Curriculum Framework.</w:t>
      </w:r>
    </w:p>
    <w:bookmarkEnd w:id="25"/>
    <w:bookmarkStart w:id="26"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Recruitment &amp; Sourcing of Teacher Primary Candidate (Canada Toronto market)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Credential Verification &amp; Ontario College of Teachers (OCT) Compliance Review</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Background Check &amp; Vulnerable Sector Screening (Canada Federal/Provincial)</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Interview Coordination &amp; Assessment Panel Facilitation (Teacher Primary role)</w:t>
            </w:r>
          </w:p>
        </w:tc>
        <w:tc>
          <w:tcPr/>
          <w:p>
            <w:pPr>
              <w:pStyle w:val="Compact"/>
              <w:jc w:val="left"/>
            </w:pPr>
            <w:r>
              <w:t xml:space="preserve">3 sessions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Onboarding &amp; Orientation Support within Canada Toronto District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90-Day Post-Placement Monitoring &amp; Performance Review (Teacher Primary)</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Relocation Assistance &amp; Canada Toronto Housing Advisory (if applicable)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Administrative &amp; Contract Preparation (Employment Agreement, Canada Toronto bylaws)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$14,950.00</w:t>
            </w:r>
          </w:p>
        </w:tc>
      </w:tr>
      <w:tr>
        <w:tc>
          <w:tcPr/>
          <w:p>
            <w:pPr>
              <w:pStyle w:val="Compact"/>
              <w:jc w:val="left"/>
            </w:pPr>
            <w:r>
              <w:t xml:space="preserve">HST (13% — Ontario, Canada)</w:t>
            </w:r>
          </w:p>
        </w:tc>
        <w:tc>
          <w:tcPr/>
          <w:p>
            <w:pPr>
              <w:pStyle w:val="Compact"/>
              <w:jc w:val="right"/>
            </w:pPr>
            <w:r>
              <w:t xml:space="preserve">$1,943.50</w:t>
            </w:r>
          </w:p>
        </w:tc>
      </w:tr>
      <w:tr>
        <w:tc>
          <w:tcPr/>
          <w:p>
            <w:pPr>
              <w:pStyle w:val="Compact"/>
              <w:jc w:val="left"/>
            </w:pPr>
            <w:r>
              <w:t xml:space="preserve">Discount (Early Commitment — 5%)</w:t>
            </w:r>
          </w:p>
        </w:tc>
        <w:tc>
          <w:tcPr/>
          <w:p>
            <w:pPr>
              <w:pStyle w:val="Compact"/>
              <w:jc w:val="right"/>
            </w:pPr>
            <w:r>
              <w:t xml:space="preserve">-$747.50</w:t>
            </w:r>
          </w:p>
        </w:tc>
      </w:tr>
      <w:tr>
        <w:tc>
          <w:tcPr/>
          <w:p>
            <w:pPr>
              <w:pStyle w:val="Compact"/>
              <w:jc w:val="left"/>
            </w:pPr>
            <w:r>
              <w:t xml:space="preserve">Grand Total (CAD)</w:t>
            </w:r>
          </w:p>
        </w:tc>
        <w:tc>
          <w:tcPr/>
          <w:p>
            <w:pPr>
              <w:pStyle w:val="Compact"/>
              <w:jc w:val="right"/>
            </w:pPr>
            <w:r>
              <w:t xml:space="preserve">$16,146.00</w:t>
            </w:r>
          </w:p>
        </w:tc>
      </w:tr>
    </w:tbl>
    <w:bookmarkEnd w:id="26"/>
    <w:bookmarkStart w:id="28" w:name="payment-terms"/>
    <w:p>
      <w:pPr>
        <w:pStyle w:val="Heading2"/>
      </w:pPr>
      <w:r>
        <w:t xml:space="preserve">Payment Terms</w:t>
      </w:r>
    </w:p>
    <w:p>
      <w:pPr>
        <w:pStyle w:val="FirstParagraph"/>
      </w:pPr>
      <w:r>
        <w:t xml:space="preserve">Payment for this Quotation Estimate shall be structured as follows: 40% upon acceptance of this Quotation Estimate and execution of the service agreement; 40% upon successful placement and first-day commencement of the Teacher Primary candidate in the Canada Toronto school; and the remaining 20% upon completion of the 90-day post-placement support period. All payments are to be made in Canadian Dollars (CAD) via electronic funds transfer (EFT) to the account designated by Toronto Education Staffing Ltd. Payment is due within 30 days of invoice issuance. Late payments shall accrue interest at 1.5% per month in accordance with the Ontario Interest Act.</w:t>
      </w:r>
    </w:p>
    <w:bookmarkStart w:id="27"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a period of thirty (30) calendar days from the date of issue. Beyond this period, all rates and availability for the Teacher Primary position in Canada Toronto are subject to re-evaluation.</w:t>
      </w:r>
    </w:p>
    <w:p>
      <w:pPr>
        <w:numPr>
          <w:ilvl w:val="0"/>
          <w:numId w:val="1001"/>
        </w:numPr>
        <w:pStyle w:val="Compact"/>
      </w:pPr>
      <w:r>
        <w:t xml:space="preserve">All services described herein are governed by the laws of the Province of Ontario and the federal laws of Canada applicable in the Canada Toronto jurisdiction.</w:t>
      </w:r>
    </w:p>
    <w:p>
      <w:pPr>
        <w:numPr>
          <w:ilvl w:val="0"/>
          <w:numId w:val="1001"/>
        </w:numPr>
        <w:pStyle w:val="Compact"/>
      </w:pPr>
      <w:r>
        <w:t xml:space="preserve">The Teacher Primary candidate placed under this Quotation Estimate must hold a valid Ontario teaching certificate and meet all requirements set forth by the Ontario College of Teachers and the Canada Toronto school board.</w:t>
      </w:r>
    </w:p>
    <w:p>
      <w:pPr>
        <w:numPr>
          <w:ilvl w:val="0"/>
          <w:numId w:val="1001"/>
        </w:numPr>
        <w:pStyle w:val="Compact"/>
      </w:pPr>
      <w:r>
        <w:t xml:space="preserve">Confidentiality: All candidate information, interview notes, and internal communications related to this Quotation Estimate shall be treated as strictly confidential by both parties in compliance with Canada's Privacy Act and Ontario's Personal Information Protection and Electronic Documents Act (PIPEDA).</w:t>
      </w:r>
    </w:p>
    <w:p>
      <w:pPr>
        <w:numPr>
          <w:ilvl w:val="0"/>
          <w:numId w:val="1001"/>
        </w:numPr>
        <w:pStyle w:val="Compact"/>
      </w:pPr>
      <w:r>
        <w:t xml:space="preserve">Liability: Toronto Education Staffing Ltd. shall not be liable for any indirect, incidental, or consequential damages arising from the placement of the Teacher Primary candidate. Total liability under this Quotation Estimate shall not exceed the Grand Total amount stated herein.</w:t>
      </w:r>
    </w:p>
    <w:p>
      <w:pPr>
        <w:numPr>
          <w:ilvl w:val="0"/>
          <w:numId w:val="1001"/>
        </w:numPr>
        <w:pStyle w:val="Compact"/>
      </w:pPr>
      <w:r>
        <w:t xml:space="preserve">Force Majeure: Neither party shall be held liable for delays or failures in performance resulting from events beyond reasonable control, including but not limited to natural disasters, government mandates, or public health emergencies affecting the Canada Toronto region.</w:t>
      </w:r>
    </w:p>
    <w:p>
      <w:pPr>
        <w:numPr>
          <w:ilvl w:val="0"/>
          <w:numId w:val="1001"/>
        </w:numPr>
        <w:pStyle w:val="Compact"/>
      </w:pPr>
      <w:r>
        <w:t xml:space="preserve">Dispute Resolution: Any disputes arising from this Quotation Estimate shall be resolved through mediation in Canada Toronto, Ontario, before proceeding to arbitration under the Arbitration Act of Ontario.</w:t>
      </w:r>
    </w:p>
    <w:p>
      <w:pPr>
        <w:numPr>
          <w:ilvl w:val="0"/>
          <w:numId w:val="1001"/>
        </w:numPr>
        <w:pStyle w:val="Compact"/>
      </w:pPr>
      <w:r>
        <w:t xml:space="preserve">This Quotation Estimate does not constitute a binding employment contract between the client and the Teacher Primary candidate. It solely governs the professional services rendered by Toronto Education Staffing Ltd.</w:t>
      </w:r>
    </w:p>
    <w:bookmarkEnd w:id="27"/>
    <w:p>
      <w:pPr>
        <w:pStyle w:val="FirstParagraph"/>
      </w:pPr>
      <w:r>
        <w:rPr>
          <w:bCs/>
          <w:b/>
        </w:rPr>
        <w:t xml:space="preserve">Authorized Representative</w:t>
      </w:r>
    </w:p>
    <w:p>
      <w:pPr>
        <w:pStyle w:val="BodyText"/>
      </w:pPr>
      <w:r>
        <w:t xml:space="preserve">Toronto Education Staffing Ltd.</w:t>
      </w:r>
    </w:p>
    <w:p>
      <w:pPr>
        <w:pStyle w:val="BodyText"/>
      </w:pPr>
      <w:r>
        <w:t xml:space="preserve">Name: Margaret Chen, Director of Operations</w:t>
      </w:r>
      <w:r>
        <w:br/>
      </w:r>
      <w:r>
        <w:t xml:space="preserve">Signature &amp; Date</w:t>
      </w:r>
    </w:p>
    <w:p>
      <w:pPr>
        <w:pStyle w:val="BodyText"/>
      </w:pPr>
      <w:r>
        <w:rPr>
          <w:bCs/>
          <w:b/>
        </w:rPr>
        <w:t xml:space="preserve">Client Acceptance</w:t>
      </w:r>
    </w:p>
    <w:p>
      <w:pPr>
        <w:pStyle w:val="BodyText"/>
      </w:pPr>
      <w:r>
        <w:t xml:space="preserve">Board of Education — District 12, Canada Toronto</w:t>
      </w:r>
    </w:p>
    <w:p>
      <w:pPr>
        <w:pStyle w:val="BodyText"/>
      </w:pPr>
      <w:r>
        <w:t xml:space="preserve">Name: _______________________</w:t>
      </w:r>
      <w:r>
        <w:br/>
      </w:r>
      <w:r>
        <w:t xml:space="preserve">Signature &amp; Date</w:t>
      </w:r>
    </w:p>
    <w:p>
      <w:pPr>
        <w:pStyle w:val="BodyText"/>
      </w:pPr>
      <w:r>
        <w:t xml:space="preserve">Quotation Estimate No. QT-2025-0847 — Teacher Primary Placement — Canada Toronto, Ontario, Canada</w:t>
      </w:r>
    </w:p>
    <w:p>
      <w:pPr>
        <w:pStyle w:val="BodyText"/>
      </w:pPr>
      <w:r>
        <w:t xml:space="preserve">Toronto Education Staffing Ltd. | 285 King Street West, Suite 1400, Toronto, ON M5V 1A2 | +1 (416) 555-0192</w:t>
      </w:r>
    </w:p>
    <w:p>
      <w:pPr>
        <w:pStyle w:val="BodyText"/>
      </w:pPr>
      <w:r>
        <w:t xml:space="preserve">This document is generated electronically and is valid without a physical signature. © 2025 Toronto Education Staffing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Canada Toronto</dc:title>
  <dc:creator/>
  <dc:language>en</dc:language>
  <cp:keywords/>
  <dcterms:created xsi:type="dcterms:W3CDTF">2026-10-10T07:27:42Z</dcterms:created>
  <dcterms:modified xsi:type="dcterms:W3CDTF">2026-10-10T07:27:42Z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