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Recruitment &amp; Placement Services for Teacher Secondary Positions</w:t>
      </w:r>
    </w:p>
    <w:p>
      <w:pPr>
        <w:pStyle w:val="BodyText"/>
      </w:pPr>
      <w:r>
        <w:t xml:space="preserve">Serving the Education Sector in Tanzania Dar es Salaam</w:t>
      </w:r>
    </w:p>
    <w:bookmarkEnd w:id="20"/>
    <w:bookmarkStart w:id="21" w:name="prepared-by"/>
    <w:p>
      <w:pPr>
        <w:pStyle w:val="Heading3"/>
      </w:pPr>
      <w:r>
        <w:t xml:space="preserve">Prepared By</w:t>
      </w:r>
    </w:p>
    <w:p>
      <w:pPr>
        <w:pStyle w:val="FirstParagraph"/>
      </w:pPr>
      <w:r>
        <w:rPr>
          <w:bCs/>
          <w:b/>
        </w:rPr>
        <w:t xml:space="preserve">East African Education Recruitment Ltd.</w:t>
      </w:r>
    </w:p>
    <w:p>
      <w:pPr>
        <w:pStyle w:val="BodyText"/>
      </w:pPr>
      <w:r>
        <w:t xml:space="preserve">P.O. Box 4521, Dar es Salaam</w:t>
      </w:r>
    </w:p>
    <w:p>
      <w:pPr>
        <w:pStyle w:val="BodyText"/>
      </w:pPr>
      <w:r>
        <w:t xml:space="preserve">Plot 12, Samora Avenue, Ubungo</w:t>
      </w:r>
    </w:p>
    <w:p>
      <w:pPr>
        <w:pStyle w:val="BodyText"/>
      </w:pPr>
      <w:r>
        <w:t xml:space="preserve">Dar es Salaam, Tanzania</w:t>
      </w:r>
    </w:p>
    <w:p>
      <w:pPr>
        <w:pStyle w:val="BodyText"/>
      </w:pPr>
      <w:r>
        <w:t xml:space="preserve">Tel: +255 22 211 4567</w:t>
      </w:r>
    </w:p>
    <w:p>
      <w:pPr>
        <w:pStyle w:val="BodyText"/>
      </w:pPr>
      <w:r>
        <w:t xml:space="preserve">Email: info@eaer-tz.co.tz</w:t>
      </w:r>
    </w:p>
    <w:bookmarkEnd w:id="21"/>
    <w:bookmarkStart w:id="22" w:name="prepared-for"/>
    <w:p>
      <w:pPr>
        <w:pStyle w:val="Heading3"/>
      </w:pPr>
      <w:r>
        <w:t xml:space="preserve">Prepared For</w:t>
      </w:r>
    </w:p>
    <w:p>
      <w:pPr>
        <w:pStyle w:val="FirstParagraph"/>
      </w:pPr>
      <w:r>
        <w:rPr>
          <w:bCs/>
          <w:b/>
        </w:rPr>
        <w:t xml:space="preserve">Dar es Salaam Regional Education Office</w:t>
      </w:r>
    </w:p>
    <w:p>
      <w:pPr>
        <w:pStyle w:val="BodyText"/>
      </w:pPr>
      <w:r>
        <w:t xml:space="preserve">Ministry of Education, Science &amp; Technology</w:t>
      </w:r>
    </w:p>
    <w:p>
      <w:pPr>
        <w:pStyle w:val="BodyText"/>
      </w:pPr>
      <w:r>
        <w:t xml:space="preserve">Government Offices Building</w:t>
      </w:r>
    </w:p>
    <w:p>
      <w:pPr>
        <w:pStyle w:val="BodyText"/>
      </w:pPr>
      <w:r>
        <w:t xml:space="preserve">Samora Avenue, Dar es Salaam</w:t>
      </w:r>
    </w:p>
    <w:p>
      <w:pPr>
        <w:pStyle w:val="BodyText"/>
      </w:pPr>
      <w:r>
        <w:t xml:space="preserve">Dar es Salaam, Tanzania</w:t>
      </w:r>
    </w:p>
    <w:p>
      <w:pPr>
        <w:pStyle w:val="BodyText"/>
      </w:pPr>
      <w:r>
        <w:t xml:space="preserve">Tel: +255 22 211 8901</w:t>
      </w:r>
    </w:p>
    <w:p>
      <w:pPr>
        <w:pStyle w:val="BodyText"/>
      </w:pPr>
      <w:r>
        <w:t xml:space="preserve">Email: dse-office@moest.go.tz</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QEST-TZ-DSS-2025-0047</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Validity Period</w:t>
            </w:r>
          </w:p>
        </w:tc>
        <w:tc>
          <w:tcPr/>
          <w:p>
            <w:pPr>
              <w:pStyle w:val="Compact"/>
              <w:jc w:val="left"/>
            </w:pPr>
            <w:r>
              <w:t xml:space="preserve">60 days from date of issue (expires 14th August 2025)</w:t>
            </w:r>
          </w:p>
        </w:tc>
      </w:tr>
      <w:tr>
        <w:tc>
          <w:tcPr/>
          <w:p>
            <w:pPr>
              <w:pStyle w:val="Compact"/>
              <w:jc w:val="left"/>
            </w:pPr>
            <w:r>
              <w:t xml:space="preserve">Service Category</w:t>
            </w:r>
          </w:p>
        </w:tc>
        <w:tc>
          <w:tcPr/>
          <w:p>
            <w:pPr>
              <w:pStyle w:val="Compact"/>
              <w:jc w:val="left"/>
            </w:pPr>
            <w:r>
              <w:t xml:space="preserve">Teacher Secondary Recruitment, Vetting &amp; Placement</w:t>
            </w:r>
          </w:p>
        </w:tc>
      </w:tr>
      <w:tr>
        <w:tc>
          <w:tcPr/>
          <w:p>
            <w:pPr>
              <w:pStyle w:val="Compact"/>
              <w:jc w:val="left"/>
            </w:pPr>
            <w:r>
              <w:t xml:space="preserve">Service Location</w:t>
            </w:r>
          </w:p>
        </w:tc>
        <w:tc>
          <w:tcPr/>
          <w:p>
            <w:pPr>
              <w:pStyle w:val="Compact"/>
              <w:jc w:val="left"/>
            </w:pPr>
            <w:r>
              <w:t xml:space="preserve">Tanzania Dar es Salaam – All Secondary Schools within the Region</w:t>
            </w:r>
          </w:p>
        </w:tc>
      </w:tr>
      <w:tr>
        <w:tc>
          <w:tcPr/>
          <w:p>
            <w:pPr>
              <w:pStyle w:val="Compact"/>
              <w:jc w:val="left"/>
            </w:pPr>
            <w:r>
              <w:t xml:space="preserve">Currency</w:t>
            </w:r>
          </w:p>
        </w:tc>
        <w:tc>
          <w:tcPr/>
          <w:p>
            <w:pPr>
              <w:pStyle w:val="Compact"/>
              <w:jc w:val="left"/>
            </w:pPr>
            <w:r>
              <w:t xml:space="preserve">Tanzanian Shillings (TZS)</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East African Education Recruitment Ltd. to the Dar es Salaam Regional Education Office in response to the expressed need for the recruitment, vetting, and placement of qualified</w:t>
      </w:r>
      <w:r>
        <w:t xml:space="preserve"> </w:t>
      </w:r>
      <w:r>
        <w:t xml:space="preserve">Teacher Secondary</w:t>
      </w:r>
      <w:r>
        <w:t xml:space="preserve"> </w:t>
      </w:r>
      <w:r>
        <w:t xml:space="preserve">personnel across the secondary school network in</w:t>
      </w:r>
      <w:r>
        <w:t xml:space="preserve"> </w:t>
      </w:r>
      <w:r>
        <w:t xml:space="preserve">Tanzania Dar es Salaam</w:t>
      </w:r>
      <w:r>
        <w:t xml:space="preserve">. This document outlines the comprehensive scope of services, itemized costs, payment terms, and conditions governing the engagement. The primary objective is to ensure that every secondary school in the Dar es Salaam region is staffed with competent, certified, and experienced Teacher Secondary professionals who meet the national curriculum standards set by the National Council for Teacher Education (NCTE) and the Ministry of Education, Science and Technology of the United Republic of Tanzania.</w:t>
      </w:r>
    </w:p>
    <w:bookmarkEnd w:id="23"/>
    <w:bookmarkStart w:id="24" w:name="X44aaafc38a96b3af46f47678ce28f9ee8c4e187"/>
    <w:p>
      <w:pPr>
        <w:pStyle w:val="Heading2"/>
      </w:pPr>
      <w:r>
        <w:t xml:space="preserve">2. Scope of Services – Teacher Secondary Recruitment in Tanzania Dar es Salaam</w:t>
      </w:r>
    </w:p>
    <w:p>
      <w:pPr>
        <w:pStyle w:val="FirstParagraph"/>
      </w:pPr>
      <w:r>
        <w:t xml:space="preserve">The services covered under this Quotation Estimate are specifically tailored to the recruitment and deployment of Teacher Secondary candidates within the Tanzania Dar es Salaam education landscape. The scope includes the following activities:</w:t>
      </w:r>
    </w:p>
    <w:p>
      <w:pPr>
        <w:numPr>
          <w:ilvl w:val="0"/>
          <w:numId w:val="1001"/>
        </w:numPr>
        <w:pStyle w:val="Compact"/>
      </w:pPr>
      <w:r>
        <w:rPr>
          <w:bCs/>
          <w:b/>
        </w:rPr>
        <w:t xml:space="preserve">Needs Assessment:</w:t>
      </w:r>
      <w:r>
        <w:t xml:space="preserve"> </w:t>
      </w:r>
      <w:r>
        <w:t xml:space="preserve">Conducting a comprehensive audit of all 187 secondary schools (both public and private) across the Dar es Salaam region to identify vacancies for Teacher Secondary positions in subjects including Mathematics, Physics, Chemistry, Biology, English, Kiswahili, History, Geography, and Computer Science.</w:t>
      </w:r>
    </w:p>
    <w:p>
      <w:pPr>
        <w:numPr>
          <w:ilvl w:val="0"/>
          <w:numId w:val="1001"/>
        </w:numPr>
        <w:pStyle w:val="Compact"/>
      </w:pPr>
      <w:r>
        <w:rPr>
          <w:bCs/>
          <w:b/>
        </w:rPr>
        <w:t xml:space="preserve">Advertising and Sourcing:</w:t>
      </w:r>
      <w:r>
        <w:t xml:space="preserve"> </w:t>
      </w:r>
      <w:r>
        <w:t xml:space="preserve">Publishing recruitment advertisements for Teacher Secondary positions through national newspapers (The Citizen, Mwananchi, The Guardian Tanzania), radio stations, and online platforms to attract qualified candidates from across Tanzania and the East African region.</w:t>
      </w:r>
    </w:p>
    <w:p>
      <w:pPr>
        <w:numPr>
          <w:ilvl w:val="0"/>
          <w:numId w:val="1001"/>
        </w:numPr>
        <w:pStyle w:val="Compact"/>
      </w:pPr>
      <w:r>
        <w:rPr>
          <w:bCs/>
          <w:b/>
        </w:rPr>
        <w:t xml:space="preserve">Screening and Vetting:</w:t>
      </w:r>
      <w:r>
        <w:t xml:space="preserve"> </w:t>
      </w:r>
      <w:r>
        <w:t xml:space="preserve">Performing rigorous background checks, academic credential verification with NCTE and recognized universities, reference checks, and competency assessments for all Teacher Secondary applicants.</w:t>
      </w:r>
    </w:p>
    <w:p>
      <w:pPr>
        <w:numPr>
          <w:ilvl w:val="0"/>
          <w:numId w:val="1001"/>
        </w:numPr>
        <w:pStyle w:val="Compact"/>
      </w:pPr>
      <w:r>
        <w:rPr>
          <w:bCs/>
          <w:b/>
        </w:rPr>
        <w:t xml:space="preserve">Interview and Assessment:</w:t>
      </w:r>
      <w:r>
        <w:t xml:space="preserve"> </w:t>
      </w:r>
      <w:r>
        <w:t xml:space="preserve">Organizing and conducting structured interviews, teaching demonstrations, and written examinations for shortlisted Teacher Secondary candidates in designated venues within Dar es Salaam.</w:t>
      </w:r>
    </w:p>
    <w:p>
      <w:pPr>
        <w:numPr>
          <w:ilvl w:val="0"/>
          <w:numId w:val="1001"/>
        </w:numPr>
        <w:pStyle w:val="Compact"/>
      </w:pPr>
      <w:r>
        <w:rPr>
          <w:bCs/>
          <w:b/>
        </w:rPr>
        <w:t xml:space="preserve">Placement and Onboarding:</w:t>
      </w:r>
      <w:r>
        <w:t xml:space="preserve"> </w:t>
      </w:r>
      <w:r>
        <w:t xml:space="preserve">Facilitating the formal placement of selected Teacher Secondary professionals into their assigned schools across Tanzania Dar es Salaam, including orientation sessions on the national curriculum, school policies, and local educational regulations.</w:t>
      </w:r>
    </w:p>
    <w:p>
      <w:pPr>
        <w:numPr>
          <w:ilvl w:val="0"/>
          <w:numId w:val="1001"/>
        </w:numPr>
        <w:pStyle w:val="Compact"/>
      </w:pPr>
      <w:r>
        <w:rPr>
          <w:bCs/>
          <w:b/>
        </w:rPr>
        <w:t xml:space="preserve">Post-Placement Support:</w:t>
      </w:r>
      <w:r>
        <w:t xml:space="preserve"> </w:t>
      </w:r>
      <w:r>
        <w:t xml:space="preserve">Providing a three-month follow-up period to ensure successful integration of Teacher Secondary staff into their respective schools and to address any operational challenges.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Needs assessment and vacancy audit across secondary schools in Tanzania Dar es Salaam</w:t>
            </w:r>
          </w:p>
        </w:tc>
        <w:tc>
          <w:tcPr/>
          <w:p>
            <w:pPr>
              <w:pStyle w:val="Compact"/>
              <w:jc w:val="left"/>
            </w:pPr>
            <w:r>
              <w:t xml:space="preserve">187 schools</w:t>
            </w:r>
          </w:p>
        </w:tc>
        <w:tc>
          <w:tcPr/>
          <w:p>
            <w:pPr>
              <w:pStyle w:val="Compact"/>
              <w:jc w:val="left"/>
            </w:pPr>
            <w:r>
              <w:t xml:space="preserve">150,000</w:t>
            </w:r>
          </w:p>
        </w:tc>
        <w:tc>
          <w:tcPr/>
          <w:p>
            <w:pPr>
              <w:pStyle w:val="Compact"/>
              <w:jc w:val="left"/>
            </w:pPr>
            <w:r>
              <w:t xml:space="preserve">28,050,000</w:t>
            </w:r>
          </w:p>
        </w:tc>
      </w:tr>
      <w:tr>
        <w:tc>
          <w:tcPr/>
          <w:p>
            <w:pPr>
              <w:pStyle w:val="Compact"/>
              <w:jc w:val="left"/>
            </w:pPr>
            <w:r>
              <w:t xml:space="preserve">2</w:t>
            </w:r>
          </w:p>
        </w:tc>
        <w:tc>
          <w:tcPr/>
          <w:p>
            <w:pPr>
              <w:pStyle w:val="Compact"/>
              <w:jc w:val="left"/>
            </w:pPr>
            <w:r>
              <w:t xml:space="preserve">Advertising and sourcing of Teacher Secondary candidates (newspapers, radio, online)</w:t>
            </w:r>
          </w:p>
        </w:tc>
        <w:tc>
          <w:tcPr/>
          <w:p>
            <w:pPr>
              <w:pStyle w:val="Compact"/>
              <w:jc w:val="left"/>
            </w:pPr>
            <w:r>
              <w:t xml:space="preserve">1 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Screening, vetting, and credential verification of Teacher Secondary applicants</w:t>
            </w:r>
          </w:p>
        </w:tc>
        <w:tc>
          <w:tcPr/>
          <w:p>
            <w:pPr>
              <w:pStyle w:val="Compact"/>
              <w:jc w:val="left"/>
            </w:pPr>
            <w:r>
              <w:t xml:space="preserve">1,200 candidates</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Interview, teaching demonstration, and written assessment for Teacher Secondary candidates</w:t>
            </w:r>
          </w:p>
        </w:tc>
        <w:tc>
          <w:tcPr/>
          <w:p>
            <w:pPr>
              <w:pStyle w:val="Compact"/>
              <w:jc w:val="left"/>
            </w:pPr>
            <w:r>
              <w:t xml:space="preserve">300 shortlisted</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Placement, onboarding, and orientation of Teacher Secondary staff in Tanzania Dar es Salaam schools</w:t>
            </w:r>
          </w:p>
        </w:tc>
        <w:tc>
          <w:tcPr/>
          <w:p>
            <w:pPr>
              <w:pStyle w:val="Compact"/>
              <w:jc w:val="left"/>
            </w:pPr>
            <w:r>
              <w:t xml:space="preserve">150 placements</w:t>
            </w:r>
          </w:p>
        </w:tc>
        <w:tc>
          <w:tcPr/>
          <w:p>
            <w:pPr>
              <w:pStyle w:val="Compact"/>
              <w:jc w:val="left"/>
            </w:pPr>
            <w:r>
              <w:t xml:space="preserve">200,000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Three-month post-placement monitoring and support for Teacher Secondary professionals</w:t>
            </w:r>
          </w:p>
        </w:tc>
        <w:tc>
          <w:tcPr/>
          <w:p>
            <w:pPr>
              <w:pStyle w:val="Compact"/>
              <w:jc w:val="left"/>
            </w:pPr>
            <w:r>
              <w:t xml:space="preserve">150 teachers</w:t>
            </w:r>
          </w:p>
        </w:tc>
        <w:tc>
          <w:tcPr/>
          <w:p>
            <w:pPr>
              <w:pStyle w:val="Compact"/>
              <w:jc w:val="left"/>
            </w:pPr>
            <w:r>
              <w:t xml:space="preserve">100,000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Project management, reporting, and administrative overheads</w:t>
            </w:r>
          </w:p>
        </w:tc>
        <w:tc>
          <w:tcPr/>
          <w:p>
            <w:pPr>
              <w:pStyle w:val="Compact"/>
              <w:jc w:val="left"/>
            </w:pPr>
            <w:r>
              <w:t xml:space="preserve">1 package</w:t>
            </w:r>
          </w:p>
        </w:tc>
        <w:tc>
          <w:tcPr/>
          <w:p>
            <w:pPr>
              <w:pStyle w:val="Compact"/>
              <w:jc w:val="left"/>
            </w:pPr>
            <w:r>
              <w:t xml:space="preserve">25,000,000</w:t>
            </w:r>
          </w:p>
        </w:tc>
        <w:tc>
          <w:tcPr/>
          <w:p>
            <w:pPr>
              <w:pStyle w:val="Compact"/>
              <w:jc w:val="left"/>
            </w:pPr>
            <w:r>
              <w:t xml:space="preserve">25,000,000</w:t>
            </w:r>
          </w:p>
        </w:tc>
      </w:tr>
      <w:tr>
        <w:tc>
          <w:tcPr>
            <w:gridSpan w:val="4"/>
          </w:tcPr>
          <w:p>
            <w:pPr>
              <w:pStyle w:val="Compact"/>
              <w:jc w:val="left"/>
            </w:pPr>
            <w:r>
              <w:t xml:space="preserve">SUBTOTAL</w:t>
            </w:r>
          </w:p>
        </w:tc>
        <w:tc>
          <w:tcPr/>
          <w:p>
            <w:pPr>
              <w:pStyle w:val="Compact"/>
              <w:jc w:val="left"/>
            </w:pPr>
            <w:r>
              <w:t xml:space="preserve">281,050,000</w:t>
            </w:r>
          </w:p>
        </w:tc>
      </w:tr>
      <w:tr>
        <w:tc>
          <w:tcPr>
            <w:gridSpan w:val="4"/>
          </w:tcPr>
          <w:p>
            <w:pPr>
              <w:pStyle w:val="Compact"/>
              <w:jc w:val="left"/>
            </w:pPr>
            <w:r>
              <w:t xml:space="preserve">VAT (18%)</w:t>
            </w:r>
          </w:p>
        </w:tc>
        <w:tc>
          <w:tcPr/>
          <w:p>
            <w:pPr>
              <w:pStyle w:val="Compact"/>
              <w:jc w:val="left"/>
            </w:pPr>
            <w:r>
              <w:t xml:space="preserve">50,589,000</w:t>
            </w:r>
          </w:p>
        </w:tc>
      </w:tr>
      <w:tr>
        <w:tc>
          <w:tcPr>
            <w:gridSpan w:val="4"/>
          </w:tcPr>
          <w:p>
            <w:pPr>
              <w:pStyle w:val="Compact"/>
              <w:jc w:val="left"/>
            </w:pPr>
            <w:r>
              <w:t xml:space="preserve">GRAND TOTAL (TZS)</w:t>
            </w:r>
          </w:p>
        </w:tc>
        <w:tc>
          <w:tcPr/>
          <w:p>
            <w:pPr>
              <w:pStyle w:val="Compact"/>
              <w:jc w:val="left"/>
            </w:pPr>
            <w:r>
              <w:t xml:space="preserve">331,639,000</w:t>
            </w:r>
          </w:p>
        </w:tc>
      </w:tr>
    </w:tbl>
    <w:p>
      <w:pPr>
        <w:pStyle w:val="BodyText"/>
      </w:pPr>
      <w:r>
        <w:rPr>
          <w:iCs/>
          <w:i/>
        </w:rPr>
        <w:t xml:space="preserve">Grand Total in words: Three Hundred and Thirty-One Million, Six Hundred and Thirty-Nine Thousand Tanzanian Shillings only.</w:t>
      </w:r>
    </w:p>
    <w:bookmarkEnd w:id="25"/>
    <w:bookmarkStart w:id="26" w:name="payment-terms-and-schedule"/>
    <w:p>
      <w:pPr>
        <w:pStyle w:val="Heading2"/>
      </w:pPr>
      <w:r>
        <w:t xml:space="preserve">4. Payment Terms and Schedule</w:t>
      </w:r>
    </w:p>
    <w:p>
      <w:pPr>
        <w:pStyle w:val="FirstParagraph"/>
      </w:pPr>
      <w:r>
        <w:t xml:space="preserve">This Quotation Estimate stipulates the following payment schedule for the Teacher Secondary recruitment project in Tanzania Dar es Salaam:</w:t>
      </w:r>
    </w:p>
    <w:p>
      <w:pPr>
        <w:pStyle w:val="BodyText"/>
      </w:pPr>
      <w:r>
        <w:rPr>
          <w:bCs/>
          <w:b/>
        </w:rPr>
        <w:t xml:space="preserve">30% Advance Payment:</w:t>
      </w:r>
      <w:r>
        <w:t xml:space="preserve"> </w:t>
      </w:r>
      <w:r>
        <w:t xml:space="preserve">TZS 99,491,700 – payable within 14 working days of contract signing to initiate the needs assessment and advertising phase.</w:t>
      </w:r>
    </w:p>
    <w:p>
      <w:pPr>
        <w:pStyle w:val="BodyText"/>
      </w:pPr>
      <w:r>
        <w:rPr>
          <w:bCs/>
          <w:b/>
        </w:rPr>
        <w:t xml:space="preserve">40% Milestone Payment:</w:t>
      </w:r>
      <w:r>
        <w:t xml:space="preserve"> </w:t>
      </w:r>
      <w:r>
        <w:t xml:space="preserve">TZS 132,655,600 – payable upon completion of the screening, vetting, and interview processes for all Teacher Secondary candidates.</w:t>
      </w:r>
    </w:p>
    <w:p>
      <w:pPr>
        <w:pStyle w:val="BodyText"/>
      </w:pPr>
      <w:r>
        <w:rPr>
          <w:bCs/>
          <w:b/>
        </w:rPr>
        <w:t xml:space="preserve">30% Final Payment:</w:t>
      </w:r>
      <w:r>
        <w:t xml:space="preserve"> </w:t>
      </w:r>
      <w:r>
        <w:t xml:space="preserve">TZS 99,491,700 – payable upon successful placement of all Teacher Secondary professionals and completion of the three-month post-placement support period.</w:t>
      </w:r>
    </w:p>
    <w:p>
      <w:pPr>
        <w:pStyle w:val="BodyText"/>
      </w:pPr>
      <w:r>
        <w:t xml:space="preserve">All payments shall be made via bank transfer to the account of East African Education Recruitment Ltd. at CRDB Bank, Dar es Salaam Branch, Account No. 0045-2211-8890. Invoices shall be issued in Tanzanian Shillings (TZS) in accordance with the Tanzania Revenue Authority (TRA) regulations.</w:t>
      </w:r>
    </w:p>
    <w:bookmarkEnd w:id="26"/>
    <w:bookmarkStart w:id="27" w:name="terms-and-conditions"/>
    <w:p>
      <w:pPr>
        <w:pStyle w:val="Heading2"/>
      </w:pPr>
      <w:r>
        <w:t xml:space="preserve">5. Terms and Conditions</w:t>
      </w:r>
    </w:p>
    <w:p>
      <w:pPr>
        <w:pStyle w:val="FirstParagraph"/>
      </w:pPr>
      <w:r>
        <w:t xml:space="preserve">5.1. This Quotation Estimate is valid for a period of sixty (60) calendar days from the date of issue. Beyond this period, all costs and terms are subject to revision.</w:t>
      </w:r>
    </w:p>
    <w:p>
      <w:pPr>
        <w:pStyle w:val="BodyText"/>
      </w:pPr>
      <w:r>
        <w:t xml:space="preserve">5.2. The services described herein are exclusively for the recruitment and placement of Teacher Secondary personnel within the Tanzania Dar es Salaam region. Any extension to other regions or additional service categories shall require a supplementary Quotation Estimate.</w:t>
      </w:r>
    </w:p>
    <w:p>
      <w:pPr>
        <w:pStyle w:val="BodyText"/>
      </w:pPr>
      <w:r>
        <w:t xml:space="preserve">5.3. All Teacher Secondary candidates placed under this engagement must hold a minimum of a Bachelor of Education (B.Ed.) degree or equivalent qualification recognized by the National Council for Teacher Education (NCTE) of Tanzania.</w:t>
      </w:r>
    </w:p>
    <w:p>
      <w:pPr>
        <w:pStyle w:val="BodyText"/>
      </w:pPr>
      <w:r>
        <w:t xml:space="preserve">5.4. The client reserves the right to reject any Teacher Secondary candidate who does not meet the established competency standards, in which case a replacement shall be sourced at no additional cost to the client.</w:t>
      </w:r>
    </w:p>
    <w:p>
      <w:pPr>
        <w:pStyle w:val="BodyText"/>
      </w:pPr>
      <w:r>
        <w:t xml:space="preserve">5.5. This Quotation Estimate does not constitute a binding contract until formally accepted in writing by both parties and countersigned by authorized representatives.</w:t>
      </w:r>
    </w:p>
    <w:p>
      <w:pPr>
        <w:pStyle w:val="BodyText"/>
      </w:pPr>
      <w:r>
        <w:t xml:space="preserve">5.6. All data collected during the vetting process for Teacher Secondary candidates shall be handled in strict compliance with the Tanzania Data Protection Act, 2022.</w:t>
      </w:r>
    </w:p>
    <w:p>
      <w:pPr>
        <w:pStyle w:val="BodyText"/>
      </w:pPr>
      <w:r>
        <w:t xml:space="preserve">5.7. Disputes arising from this Quotation Estimate shall be resolved through amicable negotiation, failing which they shall be referred to the courts of law in Dar es Salaam, Tanzania.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cost structure outlined in this Quotation Estimate for the Teacher Secondary recruitment and placement services in Tanzania Dar es Salaam.</w:t>
      </w:r>
    </w:p>
    <w:p>
      <w:pPr>
        <w:pStyle w:val="BodyText"/>
      </w:pPr>
      <w:r>
        <w:rPr>
          <w:bCs/>
          <w:b/>
        </w:rPr>
        <w:t xml:space="preserve">For: East African Education Recruitment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Dar es Salaam Regional Education Office</w:t>
      </w:r>
      <w:r>
        <w:br/>
      </w:r>
      <w:r>
        <w:t xml:space="preserve">Name: ______________________________</w:t>
      </w:r>
      <w:r>
        <w:br/>
      </w:r>
      <w:r>
        <w:t xml:space="preserve">Title: Regional Education Officer</w:t>
      </w:r>
      <w:r>
        <w:br/>
      </w:r>
      <w:r>
        <w:t xml:space="preserve">Date: ______________________________</w:t>
      </w:r>
    </w:p>
    <w:p>
      <w:pPr>
        <w:pStyle w:val="BodyText"/>
      </w:pPr>
      <w:r>
        <w:t xml:space="preserve">East African Education Recruitment Ltd. | P.O. Box 4521, Dar es Salaam, Tanzania | Reg. No. TZ/EDU/2019/0087</w:t>
      </w:r>
    </w:p>
    <w:p>
      <w:pPr>
        <w:pStyle w:val="BodyText"/>
      </w:pPr>
      <w:r>
        <w:t xml:space="preserve">This Quotation Estimate document is the property of East African Education Recruitment Ltd. and is intended solely for the use of the Dar es Salaam Regional Education Office.</w:t>
      </w:r>
    </w:p>
    <w:p>
      <w:pPr>
        <w:pStyle w:val="BodyText"/>
      </w:pPr>
      <w:r>
        <w:t xml:space="preserve">Document Reference: QEST-TZ-DSS-2025-0047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Tanzania Dar es Salaam</dc:title>
  <dc:creator/>
  <dc:language>en</dc:language>
  <cp:keywords/>
  <dcterms:created xsi:type="dcterms:W3CDTF">2026-10-10T02:44:14Z</dcterms:created>
  <dcterms:modified xsi:type="dcterms:W3CDTF">2026-10-10T02:44:14Z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