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Translator Interpreter Services — Afghanistan Kabul</w:t>
      </w:r>
    </w:p>
    <w:p>
      <w:pPr>
        <w:pStyle w:val="BodyText"/>
      </w:pPr>
      <w:r>
        <w:t xml:space="preserve">Document Reference: QE-AFK-2025-0047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Global Linguistic Solutions Ltd., 12 Commerce Avenue, Suite 400, London, UK</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Afghanistan Kabul — All districts including Karim Khan, Wazir Akbar Khan, and Pul-e-Khumri periphery</w:t>
            </w:r>
          </w:p>
        </w:tc>
      </w:tr>
      <w:tr>
        <w:tc>
          <w:tcPr/>
          <w:p>
            <w:pPr>
              <w:pStyle w:val="Compact"/>
              <w:jc w:val="left"/>
            </w:pPr>
            <w:r>
              <w:t xml:space="preserve">Quotation Validity:</w:t>
            </w:r>
          </w:p>
        </w:tc>
        <w:tc>
          <w:tcPr/>
          <w:p>
            <w:pPr>
              <w:pStyle w:val="Compact"/>
              <w:jc w:val="left"/>
            </w:pPr>
            <w:r>
              <w:t xml:space="preserve">30 calendar days from the date of issue</w:t>
            </w:r>
          </w:p>
        </w:tc>
      </w:tr>
      <w:tr>
        <w:tc>
          <w:tcPr/>
          <w:p>
            <w:pPr>
              <w:pStyle w:val="Compact"/>
              <w:jc w:val="left"/>
            </w:pPr>
            <w:r>
              <w:t xml:space="preserve">Currency:</w:t>
            </w:r>
          </w:p>
        </w:tc>
        <w:tc>
          <w:tcPr/>
          <w:p>
            <w:pPr>
              <w:pStyle w:val="Compact"/>
              <w:jc w:val="left"/>
            </w:pPr>
            <w:r>
              <w:t xml:space="preserve">United States Dollars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presented to provide a comprehensive and transparent financial breakdown for the engagement of a certified</w:t>
      </w:r>
      <w:r>
        <w:t xml:space="preserve"> </w:t>
      </w:r>
      <w:r>
        <w:t xml:space="preserve">Translator Interpreter</w:t>
      </w:r>
      <w:r>
        <w:t xml:space="preserve"> </w:t>
      </w:r>
      <w:r>
        <w:t xml:space="preserve">to deliver professional language services in</w:t>
      </w:r>
      <w:r>
        <w:t xml:space="preserve"> </w:t>
      </w:r>
      <w:r>
        <w:t xml:space="preserve">Afghanistan Kabul</w:t>
      </w:r>
      <w:r>
        <w:t xml:space="preserve">. Global Linguistic Solutions Ltd. has extensive experience deploying qualified linguistic professionals to the Afghanistan Kabul region, ensuring that all communication needs are met with the highest standards of accuracy, cultural sensitivity, and operational reliability. This Quotation Estimate covers a twelve-month service period with the option for extension, and it accounts for all logistical, security, and professional considerations unique to operating in Afghanistan Kabul.</w:t>
      </w:r>
    </w:p>
    <w:bookmarkEnd w:id="21"/>
    <w:bookmarkStart w:id="22" w:name="scope-of-services"/>
    <w:p>
      <w:pPr>
        <w:pStyle w:val="Heading2"/>
      </w:pPr>
      <w:r>
        <w:t xml:space="preserve">2. Scope of Services</w:t>
      </w:r>
    </w:p>
    <w:p>
      <w:pPr>
        <w:pStyle w:val="FirstParagraph"/>
      </w:pPr>
      <w:r>
        <w:t xml:space="preserve">The</w:t>
      </w:r>
      <w:r>
        <w:t xml:space="preserve"> </w:t>
      </w:r>
      <w:r>
        <w:t xml:space="preserve">Translator Interpreter</w:t>
      </w:r>
      <w:r>
        <w:t xml:space="preserve"> </w:t>
      </w:r>
      <w:r>
        <w:t xml:space="preserve">engaged under this Quotation Estimate will provide the following services within Afghanistan Kabul:</w:t>
      </w:r>
    </w:p>
    <w:p>
      <w:pPr>
        <w:numPr>
          <w:ilvl w:val="0"/>
          <w:numId w:val="1001"/>
        </w:numPr>
        <w:pStyle w:val="Compact"/>
      </w:pPr>
      <w:r>
        <w:rPr>
          <w:bCs/>
          <w:b/>
        </w:rPr>
        <w:t xml:space="preserve">Consecutive and Simultaneous Interpretation:</w:t>
      </w:r>
      <w:r>
        <w:t xml:space="preserve"> </w:t>
      </w:r>
      <w:r>
        <w:t xml:space="preserve">Real-time oral interpretation between English, Dari, Pashto, and Urdu for meetings, negotiations, community engagements, and official proceedings in Afghanistan Kabul.</w:t>
      </w:r>
    </w:p>
    <w:p>
      <w:pPr>
        <w:numPr>
          <w:ilvl w:val="0"/>
          <w:numId w:val="1001"/>
        </w:numPr>
        <w:pStyle w:val="Compact"/>
      </w:pPr>
      <w:r>
        <w:rPr>
          <w:bCs/>
          <w:b/>
        </w:rPr>
        <w:t xml:space="preserve">Document Translation:</w:t>
      </w:r>
      <w:r>
        <w:t xml:space="preserve"> </w:t>
      </w:r>
      <w:r>
        <w:t xml:space="preserve">Written translation of legal, medical, technical, and administrative documents between English and local languages, with a minimum turnaround of 48 hours per 2,000 words.</w:t>
      </w:r>
    </w:p>
    <w:p>
      <w:pPr>
        <w:numPr>
          <w:ilvl w:val="0"/>
          <w:numId w:val="1001"/>
        </w:numPr>
        <w:pStyle w:val="Compact"/>
      </w:pPr>
      <w:r>
        <w:rPr>
          <w:bCs/>
          <w:b/>
        </w:rPr>
        <w:t xml:space="preserve">On-Site Liaison Support:</w:t>
      </w:r>
      <w:r>
        <w:t xml:space="preserve"> </w:t>
      </w:r>
      <w:r>
        <w:t xml:space="preserve">Daily accompaniment and linguistic mediation for field teams operating in Afghanistan Kabul, including site visits, stakeholder meetings, and community consultations.</w:t>
      </w:r>
    </w:p>
    <w:p>
      <w:pPr>
        <w:numPr>
          <w:ilvl w:val="0"/>
          <w:numId w:val="1001"/>
        </w:numPr>
        <w:pStyle w:val="Compact"/>
      </w:pPr>
      <w:r>
        <w:rPr>
          <w:bCs/>
          <w:b/>
        </w:rPr>
        <w:t xml:space="preserve">Remote Interpretation:</w:t>
      </w:r>
      <w:r>
        <w:t xml:space="preserve"> </w:t>
      </w:r>
      <w:r>
        <w:t xml:space="preserve">Telephone and video-conference interpretation services available 24/7 for urgent operational requirements in Afghanistan Kabul.</w:t>
      </w:r>
    </w:p>
    <w:p>
      <w:pPr>
        <w:numPr>
          <w:ilvl w:val="0"/>
          <w:numId w:val="1001"/>
        </w:numPr>
        <w:pStyle w:val="Compact"/>
      </w:pPr>
      <w:r>
        <w:rPr>
          <w:bCs/>
          <w:b/>
        </w:rPr>
        <w:t xml:space="preserve">Terminology Management:</w:t>
      </w:r>
      <w:r>
        <w:t xml:space="preserve"> </w:t>
      </w:r>
      <w:r>
        <w:t xml:space="preserve">Development and maintenance of a project-specific glossary to ensure consistency across all translated materials produced for the Afghanistan Kabul engagement.</w:t>
      </w:r>
    </w:p>
    <w:bookmarkEnd w:id="22"/>
    <w:bookmarkStart w:id="23" w:name="financial-breakdown"/>
    <w:p>
      <w:pPr>
        <w:pStyle w:val="Heading2"/>
      </w:pPr>
      <w:r>
        <w:t xml:space="preserve">3. Financial Breakdown</w:t>
      </w:r>
    </w:p>
    <w:p>
      <w:pPr>
        <w:pStyle w:val="FirstParagraph"/>
      </w:pPr>
      <w:r>
        <w:t xml:space="preserve">The following table constitutes the core financial component of this</w:t>
      </w:r>
      <w:r>
        <w:t xml:space="preserve"> </w:t>
      </w:r>
      <w:r>
        <w:t xml:space="preserve">Quotation Estimate</w:t>
      </w:r>
      <w:r>
        <w:t xml:space="preserve"> </w:t>
      </w:r>
      <w:r>
        <w:t xml:space="preserve">for the</w:t>
      </w:r>
      <w:r>
        <w:t xml:space="preserve"> </w:t>
      </w:r>
      <w:r>
        <w:t xml:space="preserve">Translator Interpreter</w:t>
      </w:r>
      <w:r>
        <w:t xml:space="preserve"> </w:t>
      </w:r>
      <w:r>
        <w:t xml:space="preserve">services in</w:t>
      </w:r>
      <w:r>
        <w:t xml:space="preserve"> </w:t>
      </w:r>
      <w:r>
        <w:t xml:space="preserve">Afghanistan Kabul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(USD)</w:t>
            </w:r>
          </w:p>
        </w:tc>
        <w:tc>
          <w:tcPr/>
          <w:p>
            <w:pPr>
              <w:pStyle w:val="Compact"/>
              <w:jc w:val="left"/>
            </w:pPr>
            <w:r>
              <w:t xml:space="preserve">Duration / 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Translator Interpreter Daily Rate (On-Site, Afghanistan Kabul)</w:t>
            </w:r>
          </w:p>
        </w:tc>
        <w:tc>
          <w:tcPr/>
          <w:p>
            <w:pPr>
              <w:pStyle w:val="Compact"/>
              <w:jc w:val="left"/>
            </w:pPr>
            <w:r>
              <w:t xml:space="preserve">$450.00</w:t>
            </w:r>
          </w:p>
        </w:tc>
        <w:tc>
          <w:tcPr/>
          <w:p>
            <w:pPr>
              <w:pStyle w:val="Compact"/>
              <w:jc w:val="left"/>
            </w:pPr>
            <w:r>
              <w:t xml:space="preserve">22 days/month × 12 months</w:t>
            </w:r>
          </w:p>
        </w:tc>
        <w:tc>
          <w:tcPr/>
          <w:p>
            <w:pPr>
              <w:pStyle w:val="Compact"/>
              <w:jc w:val="left"/>
            </w:pPr>
            <w:r>
              <w:t xml:space="preserve">$118,800.00</w:t>
            </w:r>
          </w:p>
        </w:tc>
      </w:tr>
      <w:tr>
        <w:tc>
          <w:tcPr/>
          <w:p>
            <w:pPr>
              <w:pStyle w:val="Compact"/>
              <w:jc w:val="left"/>
            </w:pPr>
            <w:r>
              <w:t xml:space="preserve">2</w:t>
            </w:r>
          </w:p>
        </w:tc>
        <w:tc>
          <w:tcPr/>
          <w:p>
            <w:pPr>
              <w:pStyle w:val="Compact"/>
              <w:jc w:val="left"/>
            </w:pPr>
            <w:r>
              <w:t xml:space="preserve">Translator Interpreter Overtime Rate (Beyond 8 hrs/day)</w:t>
            </w:r>
          </w:p>
        </w:tc>
        <w:tc>
          <w:tcPr/>
          <w:p>
            <w:pPr>
              <w:pStyle w:val="Compact"/>
              <w:jc w:val="left"/>
            </w:pPr>
            <w:r>
              <w:t xml:space="preserve">$75.00/hr</w:t>
            </w:r>
          </w:p>
        </w:tc>
        <w:tc>
          <w:tcPr/>
          <w:p>
            <w:pPr>
              <w:pStyle w:val="Compact"/>
              <w:jc w:val="left"/>
            </w:pPr>
            <w:r>
              <w:t xml:space="preserve">Estimated 40 hrs total</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Document Translation (Per 1,000 words)</w:t>
            </w:r>
          </w:p>
        </w:tc>
        <w:tc>
          <w:tcPr/>
          <w:p>
            <w:pPr>
              <w:pStyle w:val="Compact"/>
              <w:jc w:val="left"/>
            </w:pPr>
            <w:r>
              <w:t xml:space="preserve">$85.00</w:t>
            </w:r>
          </w:p>
        </w:tc>
        <w:tc>
          <w:tcPr/>
          <w:p>
            <w:pPr>
              <w:pStyle w:val="Compact"/>
              <w:jc w:val="left"/>
            </w:pPr>
            <w:r>
              <w:t xml:space="preserve">Estimated 60,000 words</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Remote Interpretation (Per hour, 24/7 availability)</w:t>
            </w:r>
          </w:p>
        </w:tc>
        <w:tc>
          <w:tcPr/>
          <w:p>
            <w:pPr>
              <w:pStyle w:val="Compact"/>
              <w:jc w:val="left"/>
            </w:pPr>
            <w:r>
              <w:t xml:space="preserve">$65.00</w:t>
            </w:r>
          </w:p>
        </w:tc>
        <w:tc>
          <w:tcPr/>
          <w:p>
            <w:pPr>
              <w:pStyle w:val="Compact"/>
              <w:jc w:val="left"/>
            </w:pPr>
            <w:r>
              <w:t xml:space="preserve">Estimated 120 hrs</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Security &amp; Logistics Allowance (Afghanistan Kabul)</w:t>
            </w:r>
          </w:p>
        </w:tc>
        <w:tc>
          <w:tcPr/>
          <w:p>
            <w:pPr>
              <w:pStyle w:val="Compact"/>
              <w:jc w:val="left"/>
            </w:pPr>
            <w:r>
              <w:t xml:space="preserve">$2,500.00</w:t>
            </w:r>
          </w:p>
        </w:tc>
        <w:tc>
          <w:tcPr/>
          <w:p>
            <w:pPr>
              <w:pStyle w:val="Compact"/>
              <w:jc w:val="left"/>
            </w:pPr>
            <w:r>
              <w:t xml:space="preserve">Monthly × 12</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Accommodation &amp; Per Diem (Afghanistan Kabul)</w:t>
            </w:r>
          </w:p>
        </w:tc>
        <w:tc>
          <w:tcPr/>
          <w:p>
            <w:pPr>
              <w:pStyle w:val="Compact"/>
              <w:jc w:val="left"/>
            </w:pPr>
            <w:r>
              <w:t xml:space="preserve">$1,800.00</w:t>
            </w:r>
          </w:p>
        </w:tc>
        <w:tc>
          <w:tcPr/>
          <w:p>
            <w:pPr>
              <w:pStyle w:val="Compact"/>
              <w:jc w:val="left"/>
            </w:pPr>
            <w:r>
              <w:t xml:space="preserve">Monthly × 12</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Travel &amp; Relocation (Round-trip to Afghanistan Kabul)</w:t>
            </w:r>
          </w:p>
        </w:tc>
        <w:tc>
          <w:tcPr/>
          <w:p>
            <w:pPr>
              <w:pStyle w:val="Compact"/>
              <w:jc w:val="left"/>
            </w:pPr>
            <w:r>
              <w:t xml:space="preserve">$3,200.00</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Project Management &amp; Quality Assurance Oversight</w:t>
            </w:r>
          </w:p>
        </w:tc>
        <w:tc>
          <w:tcPr/>
          <w:p>
            <w:pPr>
              <w:pStyle w:val="Compact"/>
              <w:jc w:val="left"/>
            </w:pPr>
            <w:r>
              <w:t xml:space="preserve">$1,200.00</w:t>
            </w:r>
          </w:p>
        </w:tc>
        <w:tc>
          <w:tcPr/>
          <w:p>
            <w:pPr>
              <w:pStyle w:val="Compact"/>
              <w:jc w:val="left"/>
            </w:pPr>
            <w:r>
              <w:t xml:space="preserve">Monthly × 12</w:t>
            </w:r>
          </w:p>
        </w:tc>
        <w:tc>
          <w:tcPr/>
          <w:p>
            <w:pPr>
              <w:pStyle w:val="Compact"/>
              <w:jc w:val="left"/>
            </w:pPr>
            <w:r>
              <w:t xml:space="preserve">$14,400.00</w:t>
            </w:r>
          </w:p>
        </w:tc>
      </w:tr>
      <w:tr>
        <w:tc>
          <w:tcPr/>
          <w:p>
            <w:pPr>
              <w:pStyle w:val="Compact"/>
              <w:jc w:val="left"/>
            </w:pPr>
            <w:r>
              <w:t xml:space="preserve">9</w:t>
            </w:r>
          </w:p>
        </w:tc>
        <w:tc>
          <w:tcPr/>
          <w:p>
            <w:pPr>
              <w:pStyle w:val="Compact"/>
              <w:jc w:val="left"/>
            </w:pPr>
            <w:r>
              <w:t xml:space="preserve">Insurance &amp; Medical Evacuation Coverage</w:t>
            </w:r>
          </w:p>
        </w:tc>
        <w:tc>
          <w:tcPr/>
          <w:p>
            <w:pPr>
              <w:pStyle w:val="Compact"/>
              <w:jc w:val="left"/>
            </w:pPr>
            <w:r>
              <w:t xml:space="preserve">$1,500.00</w:t>
            </w:r>
          </w:p>
        </w:tc>
        <w:tc>
          <w:tcPr/>
          <w:p>
            <w:pPr>
              <w:pStyle w:val="Compact"/>
              <w:jc w:val="left"/>
            </w:pPr>
            <w:r>
              <w:t xml:space="preserve">Annual</w:t>
            </w:r>
          </w:p>
        </w:tc>
        <w:tc>
          <w:tcPr/>
          <w:p>
            <w:pPr>
              <w:pStyle w:val="Compact"/>
              <w:jc w:val="left"/>
            </w:pPr>
            <w:r>
              <w:t xml:space="preserve">$1,500.00</w:t>
            </w:r>
          </w:p>
        </w:tc>
      </w:tr>
      <w:tr>
        <w:tc>
          <w:tcPr>
            <w:gridSpan w:val="4"/>
          </w:tcPr>
          <w:p>
            <w:pPr>
              <w:pStyle w:val="Compact"/>
              <w:jc w:val="left"/>
            </w:pPr>
            <w:r>
              <w:t xml:space="preserve">TOTAL ESTIMATED COST (12-Month Engagement)</w:t>
            </w:r>
          </w:p>
        </w:tc>
        <w:tc>
          <w:tcPr/>
          <w:p>
            <w:pPr>
              <w:pStyle w:val="Compact"/>
              <w:jc w:val="left"/>
            </w:pPr>
            <w:r>
              <w:t xml:space="preserve">$205,400.00</w:t>
            </w:r>
          </w:p>
        </w:tc>
      </w:tr>
    </w:tbl>
    <w:p>
      <w:pPr>
        <w:pStyle w:val="BodyText"/>
      </w:pPr>
      <w:r>
        <w:rPr>
          <w:bCs/>
          <w:b/>
        </w:rPr>
        <w:t xml:space="preserve">Note:</w:t>
      </w:r>
      <w:r>
        <w:t xml:space="preserve"> </w:t>
      </w:r>
      <w:r>
        <w:t xml:space="preserve">This Quotation Estimate is based on current market rates for a certified Translator Interpreter operating in Afghanistan Kabul. Rates are subject to review should security conditions, exchange rate fluctuations, or operational scope changes materially affect delivery costs. All figures are exclusive of applicable taxes and duties.</w:t>
      </w:r>
    </w:p>
    <w:bookmarkEnd w:id="23"/>
    <w:bookmarkStart w:id="24" w:name="translator-interpreter-qualifications"/>
    <w:p>
      <w:pPr>
        <w:pStyle w:val="Heading2"/>
      </w:pPr>
      <w:r>
        <w:t xml:space="preserve">4. Translator Interpreter Qualifications</w:t>
      </w:r>
    </w:p>
    <w:p>
      <w:pPr>
        <w:pStyle w:val="FirstParagraph"/>
      </w:pPr>
      <w:r>
        <w:t xml:space="preserve">The</w:t>
      </w:r>
      <w:r>
        <w:t xml:space="preserve"> </w:t>
      </w:r>
      <w:r>
        <w:t xml:space="preserve">Translator Interpreter</w:t>
      </w:r>
      <w:r>
        <w:t xml:space="preserve"> </w:t>
      </w:r>
      <w:r>
        <w:t xml:space="preserve">assigned to this engagement in</w:t>
      </w:r>
      <w:r>
        <w:t xml:space="preserve"> </w:t>
      </w:r>
      <w:r>
        <w:t xml:space="preserve">Afghanistan Kabul</w:t>
      </w:r>
      <w:r>
        <w:t xml:space="preserve"> </w:t>
      </w:r>
      <w:r>
        <w:t xml:space="preserve">will meet the following minimum qualifications: a minimum of five (5) years of professional interpretation and translation experience in the Afghanistan Kabul region; native or near-native fluency in Dari and Pashto with full professional proficiency in English; a recognized certification from a body such as the American Translators Association (ATA) or the Institute of Translation and Interpreting (ITI); prior experience in humanitarian, development, or governmental projects in Afghanistan Kabul; and a clean security clearance suitable for operations in the region. The Translator Interpreter will undergo a pre-deployment briefing specific to the client's project objectives and will be required to sign a non-disclosure agreement prior to commencing work in Afghanistan Kabul.</w:t>
      </w:r>
    </w:p>
    <w:bookmarkEnd w:id="24"/>
    <w:bookmarkStart w:id="25" w:name="terms-and-conditions"/>
    <w:p>
      <w:pPr>
        <w:pStyle w:val="Heading2"/>
      </w:pPr>
      <w:r>
        <w:t xml:space="preserve">5. Terms and Conditions</w:t>
      </w:r>
    </w:p>
    <w:p>
      <w:pPr>
        <w:pStyle w:val="FirstParagraph"/>
      </w:pPr>
      <w:r>
        <w:rPr>
          <w:bCs/>
          <w:b/>
        </w:rPr>
        <w:t xml:space="preserve">5.1 Acceptance:</w:t>
      </w:r>
      <w:r>
        <w:t xml:space="preserve"> </w:t>
      </w:r>
      <w:r>
        <w:t xml:space="preserve">This Quotation Estimate becomes a binding agreement upon written acceptance by the client within the 30-day validity period. Acceptance must be confirmed in writing via email or signed copy returned to Global Linguistic Solutions Ltd.</w:t>
      </w:r>
    </w:p>
    <w:p>
      <w:pPr>
        <w:pStyle w:val="BodyText"/>
      </w:pPr>
      <w:r>
        <w:rPr>
          <w:bCs/>
          <w:b/>
        </w:rPr>
        <w:t xml:space="preserve">5.2 Payment Terms:</w:t>
      </w:r>
      <w:r>
        <w:t xml:space="preserve"> </w:t>
      </w:r>
      <w:r>
        <w:t xml:space="preserve">A 30% advance payment is due upon acceptance of this Quotation Estimate. The remaining balance shall be invoiced monthly in arrears, with payment due within 30 days of invoice date. All payments shall be made in USD via international wire transfer.</w:t>
      </w:r>
    </w:p>
    <w:p>
      <w:pPr>
        <w:pStyle w:val="BodyText"/>
      </w:pPr>
      <w:r>
        <w:rPr>
          <w:bCs/>
          <w:b/>
        </w:rPr>
        <w:t xml:space="preserve">5.3 Cancellation:</w:t>
      </w:r>
      <w:r>
        <w:t xml:space="preserve"> </w:t>
      </w:r>
      <w:r>
        <w:t xml:space="preserve">Either party may terminate the engagement with 30 days' written notice. In the event of early termination, the client shall be liable for all costs incurred up to the termination date, including non-recoverable relocation expenses for the Translator Interpreter in Afghanistan Kabul.</w:t>
      </w:r>
    </w:p>
    <w:p>
      <w:pPr>
        <w:pStyle w:val="BodyText"/>
      </w:pPr>
      <w:r>
        <w:rPr>
          <w:bCs/>
          <w:b/>
        </w:rPr>
        <w:t xml:space="preserve">5.4 Force Majeure:</w:t>
      </w:r>
      <w:r>
        <w:t xml:space="preserve"> </w:t>
      </w:r>
      <w:r>
        <w:t xml:space="preserve">Neither party shall be liable for failure to perform obligations due to events beyond reasonable control, including but not limited to armed conflict, civil unrest, government-imposed travel restrictions, or natural disasters affecting Afghanistan Kabul.</w:t>
      </w:r>
    </w:p>
    <w:p>
      <w:pPr>
        <w:pStyle w:val="BodyText"/>
      </w:pPr>
      <w:r>
        <w:rPr>
          <w:bCs/>
          <w:b/>
        </w:rPr>
        <w:t xml:space="preserve">5.5 Confidentiality:</w:t>
      </w:r>
      <w:r>
        <w:t xml:space="preserve"> </w:t>
      </w:r>
      <w:r>
        <w:t xml:space="preserve">All documents, recordings, and information handled by the Translator Interpreter in the course of this engagement in Afghanistan Kabul shall be treated as strictly confidential and shall not be disclosed to any third party without written consent.</w:t>
      </w:r>
    </w:p>
    <w:p>
      <w:pPr>
        <w:pStyle w:val="BodyText"/>
      </w:pPr>
      <w:r>
        <w:rPr>
          <w:bCs/>
          <w:b/>
        </w:rPr>
        <w:t xml:space="preserve">5.6 Governing Law:</w:t>
      </w:r>
      <w:r>
        <w:t xml:space="preserve"> </w:t>
      </w:r>
      <w:r>
        <w:t xml:space="preserve">This Quotation Estimate and any resulting agreement shall be governed by and construed in accordance with the laws of England and Wales. Any disputes shall be resolved through arbitration in London.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financial figures set forth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Afghanistan Kabul</w:t>
      </w:r>
      <w:r>
        <w:t xml:space="preserve">.</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Global Linguistic Solutions Ltd.:</w:t>
            </w:r>
          </w:p>
          <w:p>
            <w:pPr>
              <w:jc w:val="left"/>
            </w:pPr>
            <w:r>
              <w:t xml:space="preserve">Signature: _________________________</w:t>
            </w:r>
          </w:p>
          <w:p>
            <w:pPr>
              <w:jc w:val="left"/>
            </w:pPr>
            <w:r>
              <w:t xml:space="preserve">Name: _________________________</w:t>
            </w:r>
          </w:p>
          <w:p>
            <w:pPr>
              <w:jc w:val="left"/>
            </w:pPr>
            <w:r>
              <w:t xml:space="preserve">Title: _________________________</w:t>
            </w:r>
          </w:p>
          <w:p>
            <w:pPr>
              <w:jc w:val="left"/>
            </w:pPr>
            <w:r>
              <w:t xml:space="preserve">Date: _________________________</w:t>
            </w:r>
          </w:p>
        </w:tc>
        <w:tc>
          <w:tcPr/>
          <w:p>
            <w:pPr>
              <w:jc w:val="left"/>
            </w:pPr>
            <w:r>
              <w:rPr>
                <w:bCs/>
                <w:b/>
              </w:rPr>
              <w:t xml:space="preserve">For the Client:</w:t>
            </w:r>
          </w:p>
          <w:p>
            <w:pPr>
              <w:jc w:val="left"/>
            </w:pPr>
            <w:r>
              <w:t xml:space="preserve">Signature: _________________________</w:t>
            </w:r>
          </w:p>
          <w:p>
            <w:pPr>
              <w:jc w:val="left"/>
            </w:pPr>
            <w:r>
              <w:t xml:space="preserve">Name: _________________________</w:t>
            </w:r>
          </w:p>
          <w:p>
            <w:pPr>
              <w:jc w:val="left"/>
            </w:pPr>
            <w:r>
              <w:t xml:space="preserve">Title: _________________________</w:t>
            </w:r>
          </w:p>
          <w:p>
            <w:pPr>
              <w:jc w:val="left"/>
            </w:pPr>
            <w:r>
              <w:t xml:space="preserve">Date: _________________________</w:t>
            </w:r>
          </w:p>
        </w:tc>
      </w:tr>
    </w:tbl>
    <w:p>
      <w:pPr>
        <w:pStyle w:val="BodyText"/>
      </w:pPr>
      <w:r>
        <w:t xml:space="preserve">Global Linguistic Solutions Ltd. | Registered in England &amp; Wales No. 09876543 | VAT No. GB 123 4567 89</w:t>
      </w:r>
    </w:p>
    <w:p>
      <w:pPr>
        <w:pStyle w:val="BodyText"/>
      </w:pPr>
      <w:r>
        <w:t xml:space="preserve">This Quotation Estimate is the property of Global Linguistic Solutions Ltd. and is intended solely for the named client. Unauthorized reproduction or distribution is prohibited.</w:t>
      </w:r>
    </w:p>
    <w:p>
      <w:pPr>
        <w:pStyle w:val="BodyText"/>
      </w:pPr>
      <w:r>
        <w:t xml:space="preserve">Page 1 of 1 | Document QE-AFK-2025-0047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Afghanistan Kabul</dc:title>
  <dc:creator/>
  <dc:language>en</dc:language>
  <cp:keywords/>
  <dcterms:created xsi:type="dcterms:W3CDTF">2026-10-10T06:58:05Z</dcterms:created>
  <dcterms:modified xsi:type="dcterms:W3CDTF">2026-10-10T06:58:05Z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