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meridian-language-solutions-inc."/>
    <w:p>
      <w:pPr>
        <w:pStyle w:val="Heading1"/>
      </w:pPr>
      <w:r>
        <w:t xml:space="preserve">Meridian Language Solutions Inc.</w:t>
      </w:r>
    </w:p>
    <w:p>
      <w:pPr>
        <w:pStyle w:val="FirstParagraph"/>
      </w:pPr>
      <w:r>
        <w:t xml:space="preserve">250 King Street West, Suite 1400, Toronto, Ontario, Canada M5V 1Z8</w:t>
      </w:r>
    </w:p>
    <w:p>
      <w:pPr>
        <w:pStyle w:val="BodyText"/>
      </w:pPr>
      <w:r>
        <w:t xml:space="preserve">Phone: +1 (416) 555-0192 | Email: quotes@meridianlanguages.ca</w:t>
      </w:r>
    </w:p>
    <w:p>
      <w:pPr>
        <w:pStyle w:val="BodyText"/>
      </w:pPr>
      <w:r>
        <w:t xml:space="preserve">Business Number: 123456789 RT0001 | GST/HST: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Canadian Dollars (CAD)</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Toronto, ON</w:t>
      </w:r>
    </w:p>
    <w:p>
      <w:pPr>
        <w:pStyle w:val="BodyText"/>
      </w:pPr>
      <w:r>
        <w:rPr>
          <w:bCs/>
          <w:b/>
        </w:rPr>
        <w:t xml:space="preserve">Contact:</w:t>
      </w:r>
      <w:r>
        <w:t xml:space="preserve"> </w:t>
      </w:r>
      <w:r>
        <w:t xml:space="preserve">[Contact Person]</w:t>
      </w:r>
    </w:p>
    <w:p>
      <w:pPr>
        <w:pStyle w:val="BodyText"/>
      </w:pPr>
      <w:r>
        <w:rPr>
          <w:bCs/>
          <w:b/>
        </w:rPr>
        <w:t xml:space="preserve">Email:</w:t>
      </w:r>
      <w:r>
        <w:t xml:space="preserve"> </w:t>
      </w:r>
      <w:r>
        <w:t xml:space="preserve">[Client Email]</w:t>
      </w:r>
    </w:p>
    <w:bookmarkEnd w:id="22"/>
    <w:p>
      <w:pPr>
        <w:pStyle w:val="BodyText"/>
      </w:pPr>
      <w:r>
        <w:t xml:space="preserve">Dear Valued Client,</w:t>
      </w:r>
    </w:p>
    <w:p>
      <w:pPr>
        <w:pStyle w:val="BodyText"/>
      </w:pPr>
      <w:r>
        <w:t xml:space="preserve">Thank you for your inquiry regarding professional</w:t>
      </w:r>
      <w:r>
        <w:t xml:space="preserve"> </w:t>
      </w:r>
      <w:r>
        <w:t xml:space="preserve">Translator Interpreter</w:t>
      </w:r>
      <w:r>
        <w:t xml:space="preserve"> </w:t>
      </w:r>
      <w:r>
        <w:t xml:space="preserve">services in the</w:t>
      </w:r>
      <w:r>
        <w:t xml:space="preserve"> </w:t>
      </w:r>
      <w:r>
        <w:t xml:space="preserve">Canada Toronto</w:t>
      </w:r>
      <w:r>
        <w:t xml:space="preserve"> </w:t>
      </w:r>
      <w:r>
        <w:t xml:space="preserve">metropolitan area. This</w:t>
      </w:r>
      <w:r>
        <w:t xml:space="preserve"> </w:t>
      </w:r>
      <w:r>
        <w:t xml:space="preserve">Quotation Estimate</w:t>
      </w:r>
      <w:r>
        <w:t xml:space="preserve"> </w:t>
      </w:r>
      <w:r>
        <w:t xml:space="preserve">has been carefully prepared to outline the full scope of linguistic services we propose to deliver on your behalf. Our team of certified</w:t>
      </w:r>
      <w:r>
        <w:t xml:space="preserve"> </w:t>
      </w:r>
      <w:r>
        <w:t xml:space="preserve">Translator Interpreter</w:t>
      </w:r>
      <w:r>
        <w:t xml:space="preserve"> </w:t>
      </w:r>
      <w:r>
        <w:t xml:space="preserve">professionals is dedicated to providing accurate, culturally sensitive, and timely language solutions tailored specifically to the diverse linguistic needs of the</w:t>
      </w:r>
      <w:r>
        <w:t xml:space="preserve"> </w:t>
      </w:r>
      <w:r>
        <w:t xml:space="preserve">Canada Toronto</w:t>
      </w:r>
      <w:r>
        <w:t xml:space="preserve"> </w:t>
      </w:r>
      <w:r>
        <w:t xml:space="preserve">region.</w:t>
      </w:r>
    </w:p>
    <w:bookmarkStart w:id="23" w:name="scope-of-services"/>
    <w:p>
      <w:pPr>
        <w:pStyle w:val="Heading2"/>
      </w:pPr>
      <w:r>
        <w:t xml:space="preserve">Scope of Services</w:t>
      </w:r>
    </w:p>
    <w:p>
      <w:pPr>
        <w:pStyle w:val="FirstParagraph"/>
      </w:pPr>
      <w:r>
        <w:t xml:space="preserve">This</w:t>
      </w:r>
      <w:r>
        <w:t xml:space="preserve"> </w:t>
      </w:r>
      <w:r>
        <w:t xml:space="preserve">Quotation Estimate</w:t>
      </w:r>
      <w:r>
        <w:t xml:space="preserve"> </w:t>
      </w:r>
      <w:r>
        <w:t xml:space="preserve">covers the provision of a qualified</w:t>
      </w:r>
      <w:r>
        <w:t xml:space="preserve"> </w:t>
      </w:r>
      <w:r>
        <w:t xml:space="preserve">Translator Interpreter</w:t>
      </w:r>
      <w:r>
        <w:t xml:space="preserve"> </w:t>
      </w:r>
      <w:r>
        <w:t xml:space="preserve">for the following engagements within the</w:t>
      </w:r>
      <w:r>
        <w:t xml:space="preserve"> </w:t>
      </w:r>
      <w:r>
        <w:t xml:space="preserve">Canada Toronto</w:t>
      </w:r>
      <w:r>
        <w:t xml:space="preserve"> </w:t>
      </w:r>
      <w:r>
        <w:t xml:space="preserve">area. All</w:t>
      </w:r>
      <w:r>
        <w:t xml:space="preserve"> </w:t>
      </w:r>
      <w:r>
        <w:t xml:space="preserve">Translator Interpreter</w:t>
      </w:r>
      <w:r>
        <w:t xml:space="preserve"> </w:t>
      </w:r>
      <w:r>
        <w:t xml:space="preserve">professionals assigned to your project will hold recognized certifications, including but not limited to the Certified Translators of Ontario (CTO) designation, and will possess a minimum of five years of professional experience in the relevant language pair. The</w:t>
      </w:r>
      <w:r>
        <w:t xml:space="preserve"> </w:t>
      </w:r>
      <w:r>
        <w:t xml:space="preserve">Translator Interpreter</w:t>
      </w:r>
      <w:r>
        <w:t xml:space="preserve"> </w:t>
      </w:r>
      <w:r>
        <w:t xml:space="preserve">will be available for both on-site and remote engagements as specified below.</w:t>
      </w:r>
    </w:p>
    <w:bookmarkEnd w:id="23"/>
    <w:bookmarkStart w:id="24" w:name="itemized-quotation-estimate"/>
    <w:p>
      <w:pPr>
        <w:pStyle w:val="Heading2"/>
      </w:pPr>
      <w:r>
        <w:t xml:space="preserve">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Certified</w:t>
            </w:r>
            <w:r>
              <w:t xml:space="preserve"> </w:t>
            </w:r>
            <w:r>
              <w:t xml:space="preserve">Translator Interpreter</w:t>
            </w:r>
            <w:r>
              <w:t xml:space="preserve"> </w:t>
            </w:r>
            <w:r>
              <w:t xml:space="preserve">– On-site Interpretation (English to French), Legal/Corporate Proceedings, Toronto Downtown</w:t>
            </w:r>
          </w:p>
        </w:tc>
        <w:tc>
          <w:tcPr/>
          <w:p>
            <w:pPr>
              <w:pStyle w:val="Compact"/>
              <w:jc w:val="left"/>
            </w:pPr>
            <w:r>
              <w:t xml:space="preserve">8 hours</w:t>
            </w:r>
          </w:p>
        </w:tc>
        <w:tc>
          <w:tcPr/>
          <w:p>
            <w:pPr>
              <w:pStyle w:val="Compact"/>
              <w:jc w:val="left"/>
            </w:pPr>
            <w:r>
              <w:t xml:space="preserve">$125.00/hr</w:t>
            </w:r>
          </w:p>
        </w:tc>
        <w:tc>
          <w:tcPr/>
          <w:p>
            <w:pPr>
              <w:pStyle w:val="Compact"/>
              <w:jc w:val="left"/>
            </w:pPr>
            <w:r>
              <w:t xml:space="preserve">$1,000.00</w:t>
            </w:r>
          </w:p>
        </w:tc>
      </w:tr>
      <w:tr>
        <w:tc>
          <w:tcPr/>
          <w:p>
            <w:pPr>
              <w:pStyle w:val="Compact"/>
              <w:jc w:val="left"/>
            </w:pPr>
            <w:r>
              <w:t xml:space="preserve">2</w:t>
            </w:r>
          </w:p>
        </w:tc>
        <w:tc>
          <w:tcPr/>
          <w:p>
            <w:pPr>
              <w:pStyle w:val="Compact"/>
              <w:jc w:val="left"/>
            </w:pPr>
            <w:r>
              <w:t xml:space="preserve">Certified</w:t>
            </w:r>
            <w:r>
              <w:t xml:space="preserve"> </w:t>
            </w:r>
            <w:r>
              <w:t xml:space="preserve">Translator Interpreter</w:t>
            </w:r>
            <w:r>
              <w:t xml:space="preserve"> </w:t>
            </w:r>
            <w:r>
              <w:t xml:space="preserve">– On-site Interpretation (English to Mandarin Chinese), Medical Consultation, Toronto East</w:t>
            </w:r>
          </w:p>
        </w:tc>
        <w:tc>
          <w:tcPr/>
          <w:p>
            <w:pPr>
              <w:pStyle w:val="Compact"/>
              <w:jc w:val="left"/>
            </w:pPr>
            <w:r>
              <w:t xml:space="preserve">4 hours</w:t>
            </w:r>
          </w:p>
        </w:tc>
        <w:tc>
          <w:tcPr/>
          <w:p>
            <w:pPr>
              <w:pStyle w:val="Compact"/>
              <w:jc w:val="left"/>
            </w:pPr>
            <w:r>
              <w:t xml:space="preserve">$135.00/hr</w:t>
            </w:r>
          </w:p>
        </w:tc>
        <w:tc>
          <w:tcPr/>
          <w:p>
            <w:pPr>
              <w:pStyle w:val="Compact"/>
              <w:jc w:val="left"/>
            </w:pPr>
            <w:r>
              <w:t xml:space="preserve">$540.00</w:t>
            </w:r>
          </w:p>
        </w:tc>
      </w:tr>
      <w:tr>
        <w:tc>
          <w:tcPr/>
          <w:p>
            <w:pPr>
              <w:pStyle w:val="Compact"/>
              <w:jc w:val="left"/>
            </w:pPr>
            <w:r>
              <w:t xml:space="preserve">3</w:t>
            </w:r>
          </w:p>
        </w:tc>
        <w:tc>
          <w:tcPr/>
          <w:p>
            <w:pPr>
              <w:pStyle w:val="Compact"/>
              <w:jc w:val="left"/>
            </w:pPr>
            <w:r>
              <w:t xml:space="preserve">Document Translation – Written (English to Spanish), 15 pages, Business Contracts</w:t>
            </w:r>
          </w:p>
        </w:tc>
        <w:tc>
          <w:tcPr/>
          <w:p>
            <w:pPr>
              <w:pStyle w:val="Compact"/>
              <w:jc w:val="left"/>
            </w:pPr>
            <w:r>
              <w:t xml:space="preserve">15 pages</w:t>
            </w:r>
          </w:p>
        </w:tc>
        <w:tc>
          <w:tcPr/>
          <w:p>
            <w:pPr>
              <w:pStyle w:val="Compact"/>
              <w:jc w:val="left"/>
            </w:pPr>
            <w:r>
              <w:t xml:space="preserve">$45.00/page</w:t>
            </w:r>
          </w:p>
        </w:tc>
        <w:tc>
          <w:tcPr/>
          <w:p>
            <w:pPr>
              <w:pStyle w:val="Compact"/>
              <w:jc w:val="left"/>
            </w:pPr>
            <w:r>
              <w:t xml:space="preserve">$675.00</w:t>
            </w:r>
          </w:p>
        </w:tc>
      </w:tr>
      <w:tr>
        <w:tc>
          <w:tcPr/>
          <w:p>
            <w:pPr>
              <w:pStyle w:val="Compact"/>
              <w:jc w:val="left"/>
            </w:pPr>
            <w:r>
              <w:t xml:space="preserve">4</w:t>
            </w:r>
          </w:p>
        </w:tc>
        <w:tc>
          <w:tcPr/>
          <w:p>
            <w:pPr>
              <w:pStyle w:val="Compact"/>
              <w:jc w:val="left"/>
            </w:pPr>
            <w:r>
              <w:t xml:space="preserve">Remote Video Interpretation –</w:t>
            </w:r>
            <w:r>
              <w:t xml:space="preserve"> </w:t>
            </w:r>
            <w:r>
              <w:t xml:space="preserve">Translator Interpreter</w:t>
            </w:r>
            <w:r>
              <w:t xml:space="preserve"> </w:t>
            </w:r>
            <w:r>
              <w:t xml:space="preserve">(English to Portuguese), Virtual Board Meeting</w:t>
            </w:r>
          </w:p>
        </w:tc>
        <w:tc>
          <w:tcPr/>
          <w:p>
            <w:pPr>
              <w:pStyle w:val="Compact"/>
              <w:jc w:val="left"/>
            </w:pPr>
            <w:r>
              <w:t xml:space="preserve">3 hours</w:t>
            </w:r>
          </w:p>
        </w:tc>
        <w:tc>
          <w:tcPr/>
          <w:p>
            <w:pPr>
              <w:pStyle w:val="Compact"/>
              <w:jc w:val="left"/>
            </w:pPr>
            <w:r>
              <w:t xml:space="preserve">$110.00/hr</w:t>
            </w:r>
          </w:p>
        </w:tc>
        <w:tc>
          <w:tcPr/>
          <w:p>
            <w:pPr>
              <w:pStyle w:val="Compact"/>
              <w:jc w:val="left"/>
            </w:pPr>
            <w:r>
              <w:t xml:space="preserve">$330.00</w:t>
            </w:r>
          </w:p>
        </w:tc>
      </w:tr>
      <w:tr>
        <w:tc>
          <w:tcPr/>
          <w:p>
            <w:pPr>
              <w:pStyle w:val="Compact"/>
              <w:jc w:val="left"/>
            </w:pPr>
            <w:r>
              <w:t xml:space="preserve">5</w:t>
            </w:r>
          </w:p>
        </w:tc>
        <w:tc>
          <w:tcPr/>
          <w:p>
            <w:pPr>
              <w:pStyle w:val="Compact"/>
              <w:jc w:val="left"/>
            </w:pPr>
            <w:r>
              <w:t xml:space="preserve">Consecutive Interpretation –</w:t>
            </w:r>
            <w:r>
              <w:t xml:space="preserve"> </w:t>
            </w:r>
            <w:r>
              <w:t xml:space="preserve">Translator Interpreter</w:t>
            </w:r>
            <w:r>
              <w:t xml:space="preserve"> </w:t>
            </w:r>
            <w:r>
              <w:t xml:space="preserve">(English to Arabic), Community Event, Toronto West</w:t>
            </w:r>
          </w:p>
        </w:tc>
        <w:tc>
          <w:tcPr/>
          <w:p>
            <w:pPr>
              <w:pStyle w:val="Compact"/>
              <w:jc w:val="left"/>
            </w:pPr>
            <w:r>
              <w:t xml:space="preserve">6 hours</w:t>
            </w:r>
          </w:p>
        </w:tc>
        <w:tc>
          <w:tcPr/>
          <w:p>
            <w:pPr>
              <w:pStyle w:val="Compact"/>
              <w:jc w:val="left"/>
            </w:pPr>
            <w:r>
              <w:t xml:space="preserve">$130.00/hr</w:t>
            </w:r>
          </w:p>
        </w:tc>
        <w:tc>
          <w:tcPr/>
          <w:p>
            <w:pPr>
              <w:pStyle w:val="Compact"/>
              <w:jc w:val="left"/>
            </w:pPr>
            <w:r>
              <w:t xml:space="preserve">$780.00</w:t>
            </w:r>
          </w:p>
        </w:tc>
      </w:tr>
      <w:tr>
        <w:tc>
          <w:tcPr/>
          <w:p>
            <w:pPr>
              <w:pStyle w:val="Compact"/>
              <w:jc w:val="left"/>
            </w:pPr>
            <w:r>
              <w:t xml:space="preserve">6</w:t>
            </w:r>
          </w:p>
        </w:tc>
        <w:tc>
          <w:tcPr/>
          <w:p>
            <w:pPr>
              <w:pStyle w:val="Compact"/>
              <w:jc w:val="left"/>
            </w:pPr>
            <w:r>
              <w:t xml:space="preserve">Travel &amp; Logistics –</w:t>
            </w:r>
            <w:r>
              <w:t xml:space="preserve"> </w:t>
            </w:r>
            <w:r>
              <w:t xml:space="preserve">Translator Interpreter</w:t>
            </w:r>
            <w:r>
              <w:t xml:space="preserve"> </w:t>
            </w:r>
            <w:r>
              <w:t xml:space="preserve">transportation within</w:t>
            </w:r>
            <w:r>
              <w:t xml:space="preserve"> </w:t>
            </w:r>
            <w:r>
              <w:t xml:space="preserve">Canada Toronto</w:t>
            </w:r>
            <w:r>
              <w:t xml:space="preserve"> </w:t>
            </w:r>
            <w:r>
              <w:t xml:space="preserve">city limits (TTC, parking, tolls)</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Project Management &amp; Coordination Fee – Scheduling, QA review, and client liaison for all</w:t>
            </w:r>
            <w:r>
              <w:t xml:space="preserve"> </w:t>
            </w:r>
            <w:r>
              <w:t xml:space="preserve">Translator Interpreter</w:t>
            </w:r>
            <w:r>
              <w:t xml:space="preserve"> </w:t>
            </w:r>
            <w:r>
              <w:t xml:space="preserve">assignments</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$200.00</w:t>
            </w:r>
          </w:p>
        </w:tc>
      </w:tr>
      <w:tr>
        <w:tc>
          <w:tcPr>
            <w:gridSpan w:val="4"/>
          </w:tcPr>
          <w:p>
            <w:pPr>
              <w:pStyle w:val="Compact"/>
              <w:jc w:val="left"/>
            </w:pPr>
            <w:r>
              <w:t xml:space="preserve">Subtotal</w:t>
            </w:r>
          </w:p>
        </w:tc>
        <w:tc>
          <w:tcPr/>
          <w:p>
            <w:pPr>
              <w:pStyle w:val="Compact"/>
              <w:jc w:val="left"/>
            </w:pPr>
            <w:r>
              <w:t xml:space="preserve">$3,675.00</w:t>
            </w:r>
          </w:p>
        </w:tc>
      </w:tr>
      <w:tr>
        <w:tc>
          <w:tcPr>
            <w:gridSpan w:val="4"/>
          </w:tcPr>
          <w:p>
            <w:pPr>
              <w:pStyle w:val="Compact"/>
              <w:jc w:val="left"/>
            </w:pPr>
            <w:r>
              <w:t xml:space="preserve">HST (13%) – Applicable within Ontario, Canada</w:t>
            </w:r>
          </w:p>
        </w:tc>
        <w:tc>
          <w:tcPr/>
          <w:p>
            <w:pPr>
              <w:pStyle w:val="Compact"/>
              <w:jc w:val="left"/>
            </w:pPr>
            <w:r>
              <w:t xml:space="preserve">$477.75</w:t>
            </w:r>
          </w:p>
        </w:tc>
      </w:tr>
      <w:tr>
        <w:tc>
          <w:tcPr>
            <w:gridSpan w:val="4"/>
          </w:tcPr>
          <w:p>
            <w:pPr>
              <w:pStyle w:val="Compact"/>
              <w:jc w:val="left"/>
            </w:pPr>
            <w:r>
              <w:rPr>
                <w:bCs/>
                <w:b/>
              </w:rPr>
              <w:t xml:space="preserve">TOTAL QUOTATION ESTIMATE (CAD)</w:t>
            </w:r>
          </w:p>
        </w:tc>
        <w:tc>
          <w:tcPr/>
          <w:p>
            <w:pPr>
              <w:pStyle w:val="Compact"/>
              <w:jc w:val="left"/>
            </w:pPr>
            <w:r>
              <w:rPr>
                <w:bCs/>
                <w:b/>
              </w:rPr>
              <w:t xml:space="preserve">$4,152.75</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rates and availability of the assigned</w:t>
      </w:r>
      <w:r>
        <w:t xml:space="preserve"> </w:t>
      </w:r>
      <w:r>
        <w:t xml:space="preserve">Translator Interpreter</w:t>
      </w:r>
      <w:r>
        <w:t xml:space="preserve"> </w:t>
      </w:r>
      <w:r>
        <w:t xml:space="preserve">may be subject to revision.</w:t>
      </w:r>
    </w:p>
    <w:p>
      <w:pPr>
        <w:numPr>
          <w:ilvl w:val="0"/>
          <w:numId w:val="1001"/>
        </w:numPr>
        <w:pStyle w:val="Compact"/>
      </w:pPr>
      <w:r>
        <w:t xml:space="preserve">All</w:t>
      </w:r>
      <w:r>
        <w:t xml:space="preserve"> </w:t>
      </w:r>
      <w:r>
        <w:t xml:space="preserve">Translator Interpreter</w:t>
      </w:r>
      <w:r>
        <w:t xml:space="preserve"> </w:t>
      </w:r>
      <w:r>
        <w:t xml:space="preserve">services will be performed in accordance with the professional standards set by the Association of Translators and Interpreters of Ontario (ATIO) and applicable</w:t>
      </w:r>
      <w:r>
        <w:t xml:space="preserve"> </w:t>
      </w:r>
      <w:r>
        <w:t xml:space="preserve">Canada Toronto</w:t>
      </w:r>
      <w:r>
        <w:t xml:space="preserve"> </w:t>
      </w:r>
      <w:r>
        <w:t xml:space="preserve">municipal regulations.</w:t>
      </w:r>
    </w:p>
    <w:p>
      <w:pPr>
        <w:numPr>
          <w:ilvl w:val="0"/>
          <w:numId w:val="1001"/>
        </w:numPr>
        <w:pStyle w:val="Compact"/>
      </w:pPr>
      <w:r>
        <w:t xml:space="preserve">Payment terms: 50% deposit due upon acceptance of this</w:t>
      </w:r>
      <w:r>
        <w:t xml:space="preserve"> </w:t>
      </w:r>
      <w:r>
        <w:t xml:space="preserve">Quotation Estimate</w:t>
      </w:r>
      <w:r>
        <w:t xml:space="preserve">; remaining 50% due within fourteen (14) business days of service completion. Late payments will incur a 1.5% monthly interest charge.</w:t>
      </w:r>
    </w:p>
    <w:p>
      <w:pPr>
        <w:numPr>
          <w:ilvl w:val="0"/>
          <w:numId w:val="1001"/>
        </w:numPr>
        <w:pStyle w:val="Compact"/>
      </w:pPr>
      <w:r>
        <w:t xml:space="preserve">Cancellations: Cancellations made more than 72 hours before the scheduled</w:t>
      </w:r>
      <w:r>
        <w:t xml:space="preserve"> </w:t>
      </w:r>
      <w:r>
        <w:t xml:space="preserve">Translator Interpreter</w:t>
      </w:r>
      <w:r>
        <w:t xml:space="preserve"> </w:t>
      </w:r>
      <w:r>
        <w:t xml:space="preserve">engagement will incur no charge. Cancellations within 72 hours will be billed at 50% of the quoted rate. No-shows will be billed in full.</w:t>
      </w:r>
    </w:p>
    <w:p>
      <w:pPr>
        <w:numPr>
          <w:ilvl w:val="0"/>
          <w:numId w:val="1001"/>
        </w:numPr>
        <w:pStyle w:val="Compact"/>
      </w:pPr>
      <w:r>
        <w:t xml:space="preserve">All</w:t>
      </w:r>
      <w:r>
        <w:t xml:space="preserve"> </w:t>
      </w:r>
      <w:r>
        <w:t xml:space="preserve">Translator Interpreter</w:t>
      </w:r>
      <w:r>
        <w:t xml:space="preserve"> </w:t>
      </w:r>
      <w:r>
        <w:t xml:space="preserve">professionals are bound by strict confidentiality agreements (NDA) and will comply with Canada's Personal Information Protection and Electronic Documents Act (PIPEDA) and Ontario's Freedom of Information and Protection of Privacy Act (FIPPA).</w:t>
      </w:r>
    </w:p>
    <w:p>
      <w:pPr>
        <w:numPr>
          <w:ilvl w:val="0"/>
          <w:numId w:val="1001"/>
        </w:numPr>
        <w:pStyle w:val="Compact"/>
      </w:pPr>
      <w:r>
        <w:t xml:space="preserve">This</w:t>
      </w:r>
      <w:r>
        <w:t xml:space="preserve"> </w:t>
      </w:r>
      <w:r>
        <w:t xml:space="preserve">Quotation Estimate</w:t>
      </w:r>
      <w:r>
        <w:t xml:space="preserve"> </w:t>
      </w:r>
      <w:r>
        <w:t xml:space="preserve">does not include overtime beyond the specified hours. Overtime will be billed at 1.5x the standard hourly rate for the assigned</w:t>
      </w:r>
      <w:r>
        <w:t xml:space="preserve"> </w:t>
      </w:r>
      <w:r>
        <w:t xml:space="preserve">Translator Interpreter</w:t>
      </w:r>
      <w:r>
        <w:t xml:space="preserve">.</w:t>
      </w:r>
    </w:p>
    <w:p>
      <w:pPr>
        <w:numPr>
          <w:ilvl w:val="0"/>
          <w:numId w:val="1001"/>
        </w:numPr>
        <w:pStyle w:val="Compact"/>
      </w:pPr>
      <w:r>
        <w:t xml:space="preserve">All services are to be rendered within the</w:t>
      </w:r>
      <w:r>
        <w:t xml:space="preserve"> </w:t>
      </w:r>
      <w:r>
        <w:t xml:space="preserve">Canada Toronto</w:t>
      </w:r>
      <w:r>
        <w:t xml:space="preserve"> </w:t>
      </w:r>
      <w:r>
        <w:t xml:space="preserve">metropolitan area, including the City of Toronto and immediate surrounding municipalities (Mississauga, Vaughan, Markham, North York, Scarborough, Etobicoke). Travel beyond this radius will be quoted separately.</w:t>
      </w:r>
    </w:p>
    <w:p>
      <w:pPr>
        <w:numPr>
          <w:ilvl w:val="0"/>
          <w:numId w:val="1001"/>
        </w:numPr>
        <w:pStyle w:val="Compact"/>
      </w:pPr>
      <w:r>
        <w:t xml:space="preserve">Meridian Language Solutions Inc. reserves the right to substitute an equivalent</w:t>
      </w:r>
      <w:r>
        <w:t xml:space="preserve"> </w:t>
      </w:r>
      <w:r>
        <w:t xml:space="preserve">Translator Interpreter</w:t>
      </w:r>
      <w:r>
        <w:t xml:space="preserve"> </w:t>
      </w:r>
      <w:r>
        <w:t xml:space="preserve">of equal or greater qualification should the originally assigned professional become unavailable, with prior written notice to the client.</w:t>
      </w:r>
    </w:p>
    <w:p>
      <w:pPr>
        <w:numPr>
          <w:ilvl w:val="0"/>
          <w:numId w:val="1001"/>
        </w:numPr>
        <w:pStyle w:val="Compact"/>
      </w:pPr>
      <w:r>
        <w:t xml:space="preserve">This</w:t>
      </w:r>
      <w:r>
        <w:t xml:space="preserve"> </w:t>
      </w:r>
      <w:r>
        <w:t xml:space="preserve">Quotation Estimate</w:t>
      </w:r>
      <w:r>
        <w:t xml:space="preserve"> </w:t>
      </w:r>
      <w:r>
        <w:t xml:space="preserve">is non-transferable and is issued exclusively to the client named above.</w:t>
      </w:r>
    </w:p>
    <w:bookmarkEnd w:id="25"/>
    <w:bookmarkStart w:id="26" w:name="acceptance"/>
    <w:p>
      <w:pPr>
        <w:pStyle w:val="Heading2"/>
      </w:pPr>
      <w:r>
        <w:t xml:space="preserve">Acceptance</w:t>
      </w:r>
    </w:p>
    <w:p>
      <w:pPr>
        <w:pStyle w:val="FirstParagraph"/>
      </w:pPr>
      <w:r>
        <w:t xml:space="preserve">By signing below, the client acknowledges and accepts all terms, rates, and conditions outlined in this</w:t>
      </w:r>
      <w:r>
        <w:t xml:space="preserve"> </w:t>
      </w:r>
      <w:r>
        <w:t xml:space="preserve">Quotation Estimate</w:t>
      </w:r>
      <w:r>
        <w:t xml:space="preserve"> </w:t>
      </w:r>
      <w:r>
        <w:t xml:space="preserve">for the provision of</w:t>
      </w:r>
      <w:r>
        <w:t xml:space="preserve"> </w:t>
      </w:r>
      <w:r>
        <w:t xml:space="preserve">Translator Interpreter</w:t>
      </w:r>
      <w:r>
        <w:t xml:space="preserve"> </w:t>
      </w:r>
      <w:r>
        <w:t xml:space="preserve">services in</w:t>
      </w:r>
      <w:r>
        <w:t xml:space="preserve"> </w:t>
      </w:r>
      <w:r>
        <w:t xml:space="preserve">Canada Toronto</w:t>
      </w:r>
      <w:r>
        <w:t xml:space="preserve">.</w:t>
      </w:r>
    </w:p>
    <w:p>
      <w:pPr>
        <w:pStyle w:val="BodyText"/>
      </w:pPr>
      <w:r>
        <w:rPr>
          <w:bCs/>
          <w:b/>
        </w:rPr>
        <w:t xml:space="preserve">Client Signature:</w:t>
      </w:r>
      <w:r>
        <w:t xml:space="preserve"> </w:t>
      </w:r>
      <w:r>
        <w:t xml:space="preserve">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rPr>
          <w:bCs/>
          <w:b/>
        </w:rPr>
        <w:t xml:space="preserve">Authorized Representative – Meridian Language Solutions Inc.:</w:t>
      </w:r>
    </w:p>
    <w:p>
      <w:pPr>
        <w:pStyle w:val="BodyText"/>
      </w:pPr>
      <w:r>
        <w:t xml:space="preserve">Signature: ___________________________</w:t>
      </w:r>
    </w:p>
    <w:p>
      <w:pPr>
        <w:pStyle w:val="BodyText"/>
      </w:pPr>
      <w:r>
        <w:t xml:space="preserve">Name: Sarah Chen, Account Director</w:t>
      </w:r>
    </w:p>
    <w:p>
      <w:pPr>
        <w:pStyle w:val="BodyText"/>
      </w:pPr>
      <w:r>
        <w:t xml:space="preserve">Date: ___________________________</w:t>
      </w:r>
    </w:p>
    <w:p>
      <w:pPr>
        <w:pStyle w:val="BodyText"/>
      </w:pPr>
      <w:r>
        <w:t xml:space="preserve">Meridian Language Solutions Inc. | 250 King Street West, Suite 1400, Toronto, Ontario, Canada M5V 1Z8</w:t>
      </w:r>
    </w:p>
    <w:p>
      <w:pPr>
        <w:pStyle w:val="BodyText"/>
      </w:pPr>
      <w:r>
        <w:t xml:space="preserve">This Quotation Estimate was generated electronically and is valid without a physical signature. For questions regarding this Quotation Estimate or to confirm Translator Interpreter availability in Canada Toronto, please contact our office at +1 (416) 555-0192.</w:t>
      </w:r>
    </w:p>
    <w:p>
      <w:pPr>
        <w:pStyle w:val="BodyText"/>
      </w:pPr>
      <w:r>
        <w:t xml:space="preserve">© 2025 Meridian Language Solutions Inc.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Canada Toronto</dc:title>
  <dc:creator/>
  <dc:language>en</dc:language>
  <cp:keywords/>
  <dcterms:created xsi:type="dcterms:W3CDTF">2026-10-10T02:16:12Z</dcterms:created>
  <dcterms:modified xsi:type="dcterms:W3CDTF">2026-10-10T02:16:12Z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