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Translator</w:t>
      </w:r>
      <w:r>
        <w:t xml:space="preserve"> </w:t>
      </w:r>
      <w:r>
        <w:t xml:space="preserve">Interpreter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Ghana</w:t>
      </w:r>
      <w:r>
        <w:t xml:space="preserve"> </w:t>
      </w:r>
      <w:r>
        <w:t xml:space="preserve">Accra</w:t>
      </w:r>
    </w:p>
    <w:bookmarkStart w:id="20" w:name="accra-linguistic-solutions-ltd."/>
    <w:p>
      <w:pPr>
        <w:pStyle w:val="Heading1"/>
      </w:pPr>
      <w:r>
        <w:t xml:space="preserve">Accra Linguistic Solutions Ltd.</w:t>
      </w:r>
    </w:p>
    <w:p>
      <w:pPr>
        <w:pStyle w:val="FirstParagraph"/>
      </w:pPr>
      <w:r>
        <w:t xml:space="preserve">Professional Language Services | P.O. Box 4521, Accra, Ghana</w:t>
      </w:r>
    </w:p>
    <w:p>
      <w:pPr>
        <w:pStyle w:val="BodyText"/>
      </w:pPr>
      <w:r>
        <w:t xml:space="preserve">Tel: +233 (0) 302 555 0198 | Email: info@accralinguistic.com.gh</w:t>
      </w:r>
    </w:p>
    <w:p>
      <w:pPr>
        <w:pStyle w:val="BodyText"/>
      </w:pPr>
      <w:r>
        <w:t xml:space="preserve">Registered in Ghana | RC No. 2019-C-48732</w:t>
      </w:r>
    </w:p>
    <w:bookmarkEnd w:id="20"/>
    <w:p>
      <w:pPr>
        <w:pStyle w:val="BodyText"/>
      </w:pPr>
      <w:r>
        <w:t xml:space="preserve">Quotation Estimate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Quotation Estimate No.: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ALS/QE/2025/0047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Date of Issue: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 June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Validity Period: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 days from date of issue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Prepared For: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Mr. Kwame Asante – Procurement Manager, West Africa Development Group, 12 Independence Avenue, Accra, Ghana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Service Location: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Ghana Accra (and surrounding regions as required)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Project Reference: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WADG-2025-INTERP-003</w:t>
            </w:r>
          </w:p>
        </w:tc>
      </w:tr>
    </w:tbl>
    <w:bookmarkStart w:id="21" w:name="X091f0dfb82768bdcc14fb07ea5eabec314d991f"/>
    <w:p>
      <w:pPr>
        <w:pStyle w:val="Heading2"/>
      </w:pPr>
      <w:r>
        <w:t xml:space="preserve">1. Introduction and Purpose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Accra Linguistic Solutions Ltd. in response to the formal request received from West Africa Development Group for the engagement of a qualified</w:t>
      </w:r>
      <w:r>
        <w:t xml:space="preserve"> </w:t>
      </w:r>
      <w:r>
        <w:t xml:space="preserve">Translator Interpreter</w:t>
      </w:r>
      <w:r>
        <w:t xml:space="preserve"> </w:t>
      </w:r>
      <w:r>
        <w:t xml:space="preserve">to provide comprehensive language support services in</w:t>
      </w:r>
      <w:r>
        <w:t xml:space="preserve"> </w:t>
      </w:r>
      <w:r>
        <w:t xml:space="preserve">Ghana Accra</w:t>
      </w:r>
      <w:r>
        <w:t xml:space="preserve">. The purpose of this document is to outline the scope of work, applicable rates, deliverables, and commercial terms governing the proposed engagement.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reflects our commitment to delivering top-tier</w:t>
      </w:r>
      <w:r>
        <w:t xml:space="preserve"> </w:t>
      </w:r>
      <w:r>
        <w:t xml:space="preserve">Translator Interpreter</w:t>
      </w:r>
      <w:r>
        <w:t xml:space="preserve"> </w:t>
      </w:r>
      <w:r>
        <w:t xml:space="preserve">services tailored to the linguistic and cultural context of</w:t>
      </w:r>
      <w:r>
        <w:t xml:space="preserve"> </w:t>
      </w:r>
      <w:r>
        <w:t xml:space="preserve">Ghana Accra</w:t>
      </w:r>
      <w:r>
        <w:t xml:space="preserve">, where multilingual communication is essential for effective business operations, diplomatic engagements, and community development initiatives.</w:t>
      </w:r>
    </w:p>
    <w:bookmarkEnd w:id="21"/>
    <w:bookmarkStart w:id="22" w:name="Xbbd09340bf880c9caa0cc9a7bb4b1aa308da7d1"/>
    <w:p>
      <w:pPr>
        <w:pStyle w:val="Heading2"/>
      </w:pPr>
      <w:r>
        <w:t xml:space="preserve">2. Scope of Services – Translator Interpreter in Ghana Accra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Translator Interpreter</w:t>
      </w:r>
      <w:r>
        <w:t xml:space="preserve"> </w:t>
      </w:r>
      <w:r>
        <w:t xml:space="preserve">services proposed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encompass the following deliverables to be executed within the</w:t>
      </w:r>
      <w:r>
        <w:t xml:space="preserve"> </w:t>
      </w:r>
      <w:r>
        <w:t xml:space="preserve">Ghana Accra</w:t>
      </w:r>
      <w:r>
        <w:t xml:space="preserve"> </w:t>
      </w:r>
      <w:r>
        <w:t xml:space="preserve">metropolitan area and its environs: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Consecutive Interpretation:</w:t>
      </w:r>
      <w:r>
        <w:t xml:space="preserve"> </w:t>
      </w:r>
      <w:r>
        <w:t xml:space="preserve">Provision of a certified</w:t>
      </w:r>
      <w:r>
        <w:t xml:space="preserve"> </w:t>
      </w:r>
      <w:r>
        <w:t xml:space="preserve">Translator Interpreter</w:t>
      </w:r>
      <w:r>
        <w:t xml:space="preserve"> </w:t>
      </w:r>
      <w:r>
        <w:t xml:space="preserve">for board meetings, investor presentations, and stakeholder consultations held in</w:t>
      </w:r>
      <w:r>
        <w:t xml:space="preserve"> </w:t>
      </w:r>
      <w:r>
        <w:t xml:space="preserve">Ghana Accra</w:t>
      </w:r>
      <w:r>
        <w:t xml:space="preserve">, covering English, Twi, Ga, Ewe, and French.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Simultaneous Interpretation:</w:t>
      </w:r>
      <w:r>
        <w:t xml:space="preserve"> </w:t>
      </w:r>
      <w:r>
        <w:t xml:space="preserve">Deployment of a</w:t>
      </w:r>
      <w:r>
        <w:t xml:space="preserve"> </w:t>
      </w:r>
      <w:r>
        <w:t xml:space="preserve">Translator Interpreter</w:t>
      </w:r>
      <w:r>
        <w:t xml:space="preserve"> </w:t>
      </w:r>
      <w:r>
        <w:t xml:space="preserve">equipped with portable simultaneous interpretation equipment for the three-day West Africa Trade &amp; Investment Summit scheduled at the Accra International Conference Centre in</w:t>
      </w:r>
      <w:r>
        <w:t xml:space="preserve"> </w:t>
      </w:r>
      <w:r>
        <w:t xml:space="preserve">Ghana Accra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Document Translation:</w:t>
      </w:r>
      <w:r>
        <w:t xml:space="preserve"> </w:t>
      </w:r>
      <w:r>
        <w:t xml:space="preserve">Translation of legal contracts, technical manuals, and corporate reports (approximately 12,000 words) from English to Twi and French, to be completed by the assigned</w:t>
      </w:r>
      <w:r>
        <w:t xml:space="preserve"> </w:t>
      </w:r>
      <w:r>
        <w:t xml:space="preserve">Translator Interpreter</w:t>
      </w:r>
      <w:r>
        <w:t xml:space="preserve"> </w:t>
      </w:r>
      <w:r>
        <w:t xml:space="preserve">team.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On-Site Liaison Support:</w:t>
      </w:r>
      <w:r>
        <w:t xml:space="preserve"> </w:t>
      </w:r>
      <w:r>
        <w:t xml:space="preserve">Availability of a</w:t>
      </w:r>
      <w:r>
        <w:t xml:space="preserve"> </w:t>
      </w:r>
      <w:r>
        <w:t xml:space="preserve">Translator Interpreter</w:t>
      </w:r>
      <w:r>
        <w:t xml:space="preserve"> </w:t>
      </w:r>
      <w:r>
        <w:t xml:space="preserve">for daily liaison duties at the client's project site in the Tema Industrial Area,</w:t>
      </w:r>
      <w:r>
        <w:t xml:space="preserve"> </w:t>
      </w:r>
      <w:r>
        <w:t xml:space="preserve">Ghana Accra</w:t>
      </w:r>
      <w:r>
        <w:t xml:space="preserve">, for a period of six (6) weeks.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Remote Interpretation:</w:t>
      </w:r>
      <w:r>
        <w:t xml:space="preserve"> </w:t>
      </w:r>
      <w:r>
        <w:t xml:space="preserve">Virtual</w:t>
      </w:r>
      <w:r>
        <w:t xml:space="preserve"> </w:t>
      </w:r>
      <w:r>
        <w:t xml:space="preserve">Translator Interpreter</w:t>
      </w:r>
      <w:r>
        <w:t xml:space="preserve"> </w:t>
      </w:r>
      <w:r>
        <w:t xml:space="preserve">support via secure video conferencing for off-site meetings, available on a standby basis throughout the contract period.</w:t>
      </w:r>
    </w:p>
    <w:bookmarkEnd w:id="22"/>
    <w:bookmarkStart w:id="23" w:name="rate-breakdown-and-financial-summary"/>
    <w:p>
      <w:pPr>
        <w:pStyle w:val="Heading2"/>
      </w:pPr>
      <w:r>
        <w:t xml:space="preserve">3. Rate Breakdown and Financial Summary</w:t>
      </w:r>
    </w:p>
    <w:p>
      <w:pPr>
        <w:pStyle w:val="FirstParagraph"/>
      </w:pPr>
      <w:r>
        <w:t xml:space="preserve">The following table presents the itemised costs forming the basis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</w:t>
      </w:r>
      <w:r>
        <w:t xml:space="preserve"> </w:t>
      </w:r>
      <w:r>
        <w:t xml:space="preserve">Translator Interpreter</w:t>
      </w:r>
      <w:r>
        <w:t xml:space="preserve"> </w:t>
      </w:r>
      <w:r>
        <w:t xml:space="preserve">services in</w:t>
      </w:r>
      <w:r>
        <w:t xml:space="preserve"> </w:t>
      </w:r>
      <w:r>
        <w:t xml:space="preserve">Ghana Accra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(GHS)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(GHS)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Consecutive Interpretation –</w:t>
            </w:r>
            <w:r>
              <w:t xml:space="preserve"> </w:t>
            </w:r>
            <w:r>
              <w:t xml:space="preserve">Translator Interpreter</w:t>
            </w:r>
            <w:r>
              <w:t xml:space="preserve"> </w:t>
            </w:r>
            <w:r>
              <w:t xml:space="preserve">(per hour)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34,000.00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Simultaneous Interpretation –</w:t>
            </w:r>
            <w:r>
              <w:t xml:space="preserve"> </w:t>
            </w:r>
            <w:r>
              <w:t xml:space="preserve">Translator Interpreter</w:t>
            </w:r>
            <w:r>
              <w:t xml:space="preserve"> </w:t>
            </w:r>
            <w:r>
              <w:t xml:space="preserve">with equipment (per day)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Document Translation –</w:t>
            </w:r>
            <w:r>
              <w:t xml:space="preserve"> </w:t>
            </w:r>
            <w:r>
              <w:t xml:space="preserve">Translator Interpreter</w:t>
            </w:r>
            <w:r>
              <w:t xml:space="preserve"> </w:t>
            </w:r>
            <w:r>
              <w:t xml:space="preserve">team (per 1,000 words)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units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On-Site Liaison –</w:t>
            </w:r>
            <w:r>
              <w:t xml:space="preserve"> </w:t>
            </w:r>
            <w:r>
              <w:t xml:space="preserve">Translator Interpreter</w:t>
            </w:r>
            <w:r>
              <w:t xml:space="preserve"> </w:t>
            </w:r>
            <w:r>
              <w:t xml:space="preserve">(per day, 8 hrs)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Remote Interpretation Standby –</w:t>
            </w:r>
            <w:r>
              <w:t xml:space="preserve"> </w:t>
            </w:r>
            <w:r>
              <w:t xml:space="preserve">Translator Interpreter</w:t>
            </w:r>
            <w:r>
              <w:t xml:space="preserve"> </w:t>
            </w:r>
            <w:r>
              <w:t xml:space="preserve">(per month)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 and Local Transport within</w:t>
            </w:r>
            <w:r>
              <w:t xml:space="preserve"> </w:t>
            </w:r>
            <w:r>
              <w:t xml:space="preserve">Ghana Accra</w:t>
            </w:r>
            <w:r>
              <w:t xml:space="preserve"> </w:t>
            </w:r>
            <w:r>
              <w:t xml:space="preserve">(per diem)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Project Management and Coordination Fee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8,000.00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137,400.00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VAT (15%)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20,610.00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TOTAL AMOUNT (GHS)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158,010.00</w:t>
            </w:r>
          </w:p>
        </w:tc>
      </w:tr>
    </w:tbl>
    <w:p>
      <w:pPr>
        <w:pStyle w:val="BodyText"/>
      </w:pPr>
      <w:r>
        <w:t xml:space="preserve">All rates quoted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are in Ghana Cedis (GHS) and are inclusive of the</w:t>
      </w:r>
      <w:r>
        <w:t xml:space="preserve"> </w:t>
      </w:r>
      <w:r>
        <w:t xml:space="preserve">Translator Interpreter</w:t>
      </w:r>
      <w:r>
        <w:t xml:space="preserve">'s professional fees, equipment, and standard working hours. Any overtime beyond the agreed daily schedule in</w:t>
      </w:r>
      <w:r>
        <w:t xml:space="preserve"> </w:t>
      </w:r>
      <w:r>
        <w:t xml:space="preserve">Ghana Accra</w:t>
      </w:r>
      <w:r>
        <w:t xml:space="preserve"> </w:t>
      </w:r>
      <w:r>
        <w:t xml:space="preserve">shall be billed at 1.5 times the standard hourly rate.</w:t>
      </w:r>
    </w:p>
    <w:bookmarkEnd w:id="23"/>
    <w:bookmarkStart w:id="24" w:name="terms-and-conditions"/>
    <w:p>
      <w:pPr>
        <w:pStyle w:val="Heading2"/>
      </w:pPr>
      <w:r>
        <w:t xml:space="preserve">4. Terms and Conditions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Upon expiry, rates for the</w:t>
      </w:r>
      <w:r>
        <w:t xml:space="preserve"> </w:t>
      </w:r>
      <w:r>
        <w:t xml:space="preserve">Translator Interpreter</w:t>
      </w:r>
      <w:r>
        <w:t xml:space="preserve"> </w:t>
      </w:r>
      <w:r>
        <w:t xml:space="preserve">engagement in</w:t>
      </w:r>
      <w:r>
        <w:t xml:space="preserve"> </w:t>
      </w:r>
      <w:r>
        <w:t xml:space="preserve">Ghana Accra</w:t>
      </w:r>
      <w:r>
        <w:t xml:space="preserve"> </w:t>
      </w:r>
      <w:r>
        <w:t xml:space="preserve">may be subject to revision.</w:t>
      </w:r>
    </w:p>
    <w:p>
      <w:pPr>
        <w:numPr>
          <w:ilvl w:val="0"/>
          <w:numId w:val="1002"/>
        </w:numPr>
        <w:pStyle w:val="Compact"/>
      </w:pPr>
      <w:r>
        <w:t xml:space="preserve">Payment terms: 40% advance payment upon acceptance of this</w:t>
      </w:r>
      <w:r>
        <w:t xml:space="preserve"> </w:t>
      </w:r>
      <w:r>
        <w:t xml:space="preserve">Quotation Estimate</w:t>
      </w:r>
      <w:r>
        <w:t xml:space="preserve">; 40% upon completion of the on-site liaison phase; and 20% upon final delivery of all translated documents and a written completion certificate.</w:t>
      </w:r>
    </w:p>
    <w:p>
      <w:pPr>
        <w:numPr>
          <w:ilvl w:val="0"/>
          <w:numId w:val="1002"/>
        </w:numPr>
        <w:pStyle w:val="Compact"/>
      </w:pPr>
      <w:r>
        <w:t xml:space="preserve">The</w:t>
      </w:r>
      <w:r>
        <w:t xml:space="preserve"> </w:t>
      </w:r>
      <w:r>
        <w:t xml:space="preserve">Translator Interpreter</w:t>
      </w:r>
      <w:r>
        <w:t xml:space="preserve"> </w:t>
      </w:r>
      <w:r>
        <w:t xml:space="preserve">assigned to this project in</w:t>
      </w:r>
      <w:r>
        <w:t xml:space="preserve"> </w:t>
      </w:r>
      <w:r>
        <w:t xml:space="preserve">Ghana Accra</w:t>
      </w:r>
      <w:r>
        <w:t xml:space="preserve"> </w:t>
      </w:r>
      <w:r>
        <w:t xml:space="preserve">shall be a certified professional with a minimum of five (5) years of experience in the relevant language pairs and familiarity with Ghanaian business and legal terminology.</w:t>
      </w:r>
    </w:p>
    <w:p>
      <w:pPr>
        <w:numPr>
          <w:ilvl w:val="0"/>
          <w:numId w:val="1002"/>
        </w:numPr>
        <w:pStyle w:val="Compact"/>
      </w:pPr>
      <w:r>
        <w:t xml:space="preserve">Confidentiality: All documents and information handled by the</w:t>
      </w:r>
      <w:r>
        <w:t xml:space="preserve"> </w:t>
      </w:r>
      <w:r>
        <w:t xml:space="preserve">Translator Interpreter</w:t>
      </w:r>
      <w:r>
        <w:t xml:space="preserve"> </w:t>
      </w:r>
      <w:r>
        <w:t xml:space="preserve">in the course of this engagement in</w:t>
      </w:r>
      <w:r>
        <w:t xml:space="preserve"> </w:t>
      </w:r>
      <w:r>
        <w:t xml:space="preserve">Ghana Accra</w:t>
      </w:r>
      <w:r>
        <w:t xml:space="preserve"> </w:t>
      </w:r>
      <w:r>
        <w:t xml:space="preserve">shall be treated as strictly confidential and subject to a Non-Disclosure Agreement (NDA) to be executed prior to commencement of work.</w:t>
      </w:r>
    </w:p>
    <w:p>
      <w:pPr>
        <w:numPr>
          <w:ilvl w:val="0"/>
          <w:numId w:val="1002"/>
        </w:numPr>
        <w:pStyle w:val="Compact"/>
      </w:pPr>
      <w:r>
        <w:t xml:space="preserve">Cancellation: The client may cancel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engagement with a minimum of fourteen (14) days' written notice. In the event of cancellation, 25% of the total quoted amount shall be retained as a mobilisation and preparation fee.</w:t>
      </w:r>
    </w:p>
    <w:p>
      <w:pPr>
        <w:numPr>
          <w:ilvl w:val="0"/>
          <w:numId w:val="1002"/>
        </w:numPr>
        <w:pStyle w:val="Compact"/>
      </w:pPr>
      <w:r>
        <w:t xml:space="preserve">Force Majeure: Neither party shall be liable for delays or non-performance resulting from events beyond reasonable control, including but not limited to natural disasters, government-imposed restrictions in</w:t>
      </w:r>
      <w:r>
        <w:t xml:space="preserve"> </w:t>
      </w:r>
      <w:r>
        <w:t xml:space="preserve">Ghana Accra</w:t>
      </w:r>
      <w:r>
        <w:t xml:space="preserve">, or public health emergencies.</w:t>
      </w:r>
    </w:p>
    <w:p>
      <w:pPr>
        <w:numPr>
          <w:ilvl w:val="0"/>
          <w:numId w:val="1002"/>
        </w:numPr>
        <w:pStyle w:val="Compact"/>
      </w:pPr>
      <w:r>
        <w:t xml:space="preserve">Governing Law: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any resulting contract shall be governed by and construed in accordance with the laws of the Republic of Ghana. Disputes shall be resolved through arbitration in Accra.</w:t>
      </w:r>
    </w:p>
    <w:bookmarkEnd w:id="24"/>
    <w:bookmarkStart w:id="25" w:name="acceptance-and-authorisation"/>
    <w:p>
      <w:pPr>
        <w:pStyle w:val="Heading2"/>
      </w:pPr>
      <w:r>
        <w:t xml:space="preserve">5. Acceptance and Authorisation</w:t>
      </w:r>
    </w:p>
    <w:p>
      <w:pPr>
        <w:pStyle w:val="FirstParagraph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agrees to the terms, conditions, and rates set forth herein for the engagement of a</w:t>
      </w:r>
      <w:r>
        <w:t xml:space="preserve"> </w:t>
      </w:r>
      <w:r>
        <w:t xml:space="preserve">Translator Interpreter</w:t>
      </w:r>
      <w:r>
        <w:t xml:space="preserve"> </w:t>
      </w:r>
      <w:r>
        <w:t xml:space="preserve">in</w:t>
      </w:r>
      <w:r>
        <w:t xml:space="preserve"> </w:t>
      </w:r>
      <w:r>
        <w:t xml:space="preserve">Ghana Accra</w:t>
      </w:r>
      <w:r>
        <w:t xml:space="preserve">. This signature constitutes formal acceptance and authorises Accra Linguistic Solutions Ltd. to commence the proposed services.</w:t>
      </w:r>
    </w:p>
    <w:p>
      <w:pPr>
        <w:pStyle w:val="BodyText"/>
      </w:pPr>
      <w:r>
        <w:rPr>
          <w:bCs/>
          <w:b/>
        </w:rPr>
        <w:t xml:space="preserve">For and on behalf of West Africa Development Group:</w:t>
      </w:r>
    </w:p>
    <w:p>
      <w:pPr>
        <w:pStyle w:val="BodyText"/>
      </w:pPr>
      <w:r>
        <w:t xml:space="preserve">Name: ______________________________</w:t>
      </w:r>
      <w:r>
        <w:br/>
      </w:r>
      <w:r>
        <w:t xml:space="preserve">Title: ______________________________</w:t>
      </w:r>
      <w:r>
        <w:br/>
      </w:r>
      <w:r>
        <w:t xml:space="preserve">Signature: ______________________________</w:t>
      </w:r>
      <w:r>
        <w:br/>
      </w:r>
      <w:r>
        <w:t xml:space="preserve">Date: ______________________________</w:t>
      </w:r>
    </w:p>
    <w:p>
      <w:pPr>
        <w:pStyle w:val="BodyText"/>
      </w:pPr>
      <w:r>
        <w:rPr>
          <w:bCs/>
          <w:b/>
        </w:rPr>
        <w:t xml:space="preserve">For and on behalf of Accra Linguistic Solutions Ltd.:</w:t>
      </w:r>
    </w:p>
    <w:p>
      <w:pPr>
        <w:pStyle w:val="BodyText"/>
      </w:pPr>
      <w:r>
        <w:t xml:space="preserve">Name: ______________________________</w:t>
      </w:r>
      <w:r>
        <w:br/>
      </w:r>
      <w:r>
        <w:t xml:space="preserve">Title: ______________________________</w:t>
      </w:r>
      <w:r>
        <w:br/>
      </w:r>
      <w:r>
        <w:t xml:space="preserve">Signature: ______________________________</w:t>
      </w:r>
      <w:r>
        <w:br/>
      </w:r>
      <w:r>
        <w:t xml:space="preserve">Date: ______________________________</w:t>
      </w:r>
    </w:p>
    <w:bookmarkEnd w:id="25"/>
    <w:p>
      <w:pPr>
        <w:pStyle w:val="BodyText"/>
      </w:pPr>
      <w:r>
        <w:t xml:space="preserve">Accra Linguistic Solutions Ltd. | Quotation Estimate No. ALS/QE/2025/0047 | Page 1 of 1</w:t>
      </w:r>
    </w:p>
    <w:p>
      <w:pPr>
        <w:pStyle w:val="BodyText"/>
      </w:pPr>
      <w:r>
        <w:t xml:space="preserve">This document is a commercial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</w:t>
      </w:r>
      <w:r>
        <w:t xml:space="preserve"> </w:t>
      </w:r>
      <w:r>
        <w:t xml:space="preserve">Translator Interpreter</w:t>
      </w:r>
      <w:r>
        <w:t xml:space="preserve"> </w:t>
      </w:r>
      <w:r>
        <w:t xml:space="preserve">services in</w:t>
      </w:r>
      <w:r>
        <w:t xml:space="preserve"> </w:t>
      </w:r>
      <w:r>
        <w:t xml:space="preserve">Ghana Accra</w:t>
      </w:r>
      <w:r>
        <w:t xml:space="preserve"> </w:t>
      </w:r>
      <w:r>
        <w:t xml:space="preserve">and does not constitute a binding contract until formally accepted by both parties.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Translator Interpreter Services - Ghana Accra</dc:title>
  <dc:creator/>
  <dc:language>en</dc:language>
  <cp:keywords/>
  <dcterms:created xsi:type="dcterms:W3CDTF">2026-10-10T02:32:21Z</dcterms:created>
  <dcterms:modified xsi:type="dcterms:W3CDTF">2026-10-10T02:32:21Z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