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Rome</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Xbbac828b35f4dcebcfe259afaa967994a86ecef"/>
            <w:r>
              <w:t xml:space="preserve">LinguaBridge Professional Services S.r.l.</w:t>
            </w:r>
            <w:bookmarkEnd w:id="20"/>
          </w:p>
          <w:p>
            <w:pPr>
              <w:jc w:val="left"/>
            </w:pPr>
            <w:r>
              <w:t xml:space="preserve">Via del Corso 142, 00186 Rome, Italy</w:t>
            </w:r>
          </w:p>
          <w:p>
            <w:pPr>
              <w:jc w:val="left"/>
            </w:pPr>
            <w:r>
              <w:t xml:space="preserve">Tel: +39 06 4567 8901 | Email: quotations@linguabridge-rome.it</w:t>
            </w:r>
          </w:p>
          <w:p>
            <w:pPr>
              <w:jc w:val="left"/>
            </w:pPr>
            <w:r>
              <w:t xml:space="preserve">VAT: IT01234567890 | P.IVA: 12345678901</w:t>
            </w:r>
          </w:p>
        </w:tc>
        <w:tc>
          <w:tcPr/>
          <w:p>
            <w:pPr>
              <w:pStyle w:val="Heading2"/>
              <w:jc w:val="right"/>
            </w:pPr>
            <w:bookmarkStart w:id="21" w:name="quotation-estimate"/>
            <w:r>
              <w:t xml:space="preserve">QUOTATION ESTIMATE</w:t>
            </w:r>
            <w:bookmarkEnd w:id="21"/>
          </w:p>
          <w:p>
            <w:pPr>
              <w:jc w:val="right"/>
            </w:pPr>
            <w:r>
              <w:rPr>
                <w:bCs/>
                <w:b/>
              </w:rPr>
              <w:t xml:space="preserve">Quotation No.:</w:t>
            </w:r>
            <w:r>
              <w:t xml:space="preserve"> </w:t>
            </w:r>
            <w:r>
              <w:t xml:space="preserve">QTE-2025-04871</w:t>
            </w:r>
          </w:p>
          <w:p>
            <w:pPr>
              <w:jc w:val="right"/>
            </w:pPr>
            <w:r>
              <w:rPr>
                <w:bCs/>
                <w:b/>
              </w:rPr>
              <w:t xml:space="preserve">Date Issued:</w:t>
            </w:r>
            <w:r>
              <w:t xml:space="preserve"> </w:t>
            </w:r>
            <w:r>
              <w:t xml:space="preserve">15 June 2025</w:t>
            </w:r>
          </w:p>
          <w:p>
            <w:pPr>
              <w:jc w:val="right"/>
            </w:pPr>
            <w:r>
              <w:rPr>
                <w:bCs/>
                <w:b/>
              </w:rPr>
              <w:t xml:space="preserve">Valid Until:</w:t>
            </w:r>
            <w:r>
              <w:t xml:space="preserve"> </w:t>
            </w:r>
            <w:r>
              <w:t xml:space="preserve">15 July 2025</w:t>
            </w:r>
          </w:p>
          <w:p>
            <w:pPr>
              <w:jc w:val="right"/>
            </w:pPr>
            <w:r>
              <w:rPr>
                <w:bCs/>
                <w:b/>
              </w:rPr>
              <w:t xml:space="preserve">Service Location:</w:t>
            </w:r>
            <w:r>
              <w:t xml:space="preserve"> </w:t>
            </w:r>
            <w:r>
              <w:t xml:space="preserve">Italy Rome</w:t>
            </w:r>
          </w:p>
        </w:tc>
      </w:tr>
    </w:tbl>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International Holdings Ltd.</w:t>
            </w:r>
          </w:p>
        </w:tc>
        <w:tc>
          <w:tcPr/>
          <w:p>
            <w:pPr>
              <w:pStyle w:val="Compact"/>
              <w:jc w:val="left"/>
            </w:pPr>
            <w:r>
              <w:rPr>
                <w:bCs/>
                <w:b/>
              </w:rPr>
              <w:t xml:space="preserve">Reference No.:</w:t>
            </w:r>
            <w:r>
              <w:t xml:space="preserve"> </w:t>
            </w:r>
            <w:r>
              <w:t xml:space="preserve">MIH-2025-TR-0342</w:t>
            </w:r>
          </w:p>
        </w:tc>
      </w:tr>
      <w:tr>
        <w:tc>
          <w:tcPr/>
          <w:p>
            <w:pPr>
              <w:pStyle w:val="Compact"/>
              <w:jc w:val="left"/>
            </w:pPr>
            <w:r>
              <w:rPr>
                <w:bCs/>
                <w:b/>
              </w:rPr>
              <w:t xml:space="preserve">Contact Person:</w:t>
            </w:r>
            <w:r>
              <w:t xml:space="preserve"> </w:t>
            </w:r>
            <w:r>
              <w:t xml:space="preserve">Dr. Elena Marchetti, Head of Operations</w:t>
            </w:r>
          </w:p>
        </w:tc>
        <w:tc>
          <w:tcPr/>
          <w:p>
            <w:pPr>
              <w:pStyle w:val="Compact"/>
              <w:jc w:val="left"/>
            </w:pPr>
            <w:r>
              <w:rPr>
                <w:bCs/>
                <w:b/>
              </w:rPr>
              <w:t xml:space="preserve">Project Code:</w:t>
            </w:r>
            <w:r>
              <w:t xml:space="preserve"> </w:t>
            </w:r>
            <w:r>
              <w:t xml:space="preserve">ROME-INT-2025</w:t>
            </w:r>
          </w:p>
        </w:tc>
      </w:tr>
      <w:tr>
        <w:tc>
          <w:tcPr/>
          <w:p>
            <w:pPr>
              <w:pStyle w:val="Compact"/>
              <w:jc w:val="left"/>
            </w:pPr>
            <w:r>
              <w:rPr>
                <w:bCs/>
                <w:b/>
              </w:rPr>
              <w:t xml:space="preserve">Address:</w:t>
            </w:r>
            <w:r>
              <w:t xml:space="preserve"> </w:t>
            </w:r>
            <w:r>
              <w:t xml:space="preserve">Piazza Navona 8, 00186 Rome, Italy</w:t>
            </w:r>
          </w:p>
        </w:tc>
        <w:tc>
          <w:tcPr/>
          <w:p>
            <w:pPr>
              <w:pStyle w:val="Compact"/>
              <w:jc w:val="left"/>
            </w:pPr>
            <w:r>
              <w:rPr>
                <w:bCs/>
                <w:b/>
              </w:rPr>
              <w:t xml:space="preserve">Phone:</w:t>
            </w:r>
            <w:r>
              <w:t xml:space="preserve"> </w:t>
            </w:r>
            <w:r>
              <w:t xml:space="preserve">+39 06 5555 1234</w:t>
            </w:r>
          </w:p>
        </w:tc>
      </w:tr>
      <w:tr>
        <w:tc>
          <w:tcPr/>
          <w:p>
            <w:pPr>
              <w:pStyle w:val="Compact"/>
              <w:jc w:val="left"/>
            </w:pPr>
            <w:r>
              <w:rPr>
                <w:bCs/>
                <w:b/>
              </w:rPr>
              <w:t xml:space="preserve">Email:</w:t>
            </w:r>
            <w:r>
              <w:t xml:space="preserve"> </w:t>
            </w:r>
            <w:r>
              <w:t xml:space="preserve">e.marchetti@meridianintl.com</w:t>
            </w:r>
          </w:p>
        </w:tc>
        <w:tc>
          <w:tcPr/>
          <w:p>
            <w:pPr>
              <w:pStyle w:val="Compact"/>
              <w:jc w:val="left"/>
            </w:pPr>
            <w:r>
              <w:rPr>
                <w:bCs/>
                <w:b/>
              </w:rPr>
              <w:t xml:space="preserve">Language Pair:</w:t>
            </w:r>
            <w:r>
              <w:t xml:space="preserve"> </w:t>
            </w:r>
            <w:r>
              <w:t xml:space="preserve">English / Italian</w:t>
            </w:r>
          </w:p>
        </w:tc>
      </w:tr>
    </w:tbl>
    <w:bookmarkEnd w:id="22"/>
    <w:bookmarkStart w:id="23" w:name="X5038073e3e70e6ef0324c240f12d3093220f003"/>
    <w:p>
      <w:pPr>
        <w:pStyle w:val="Heading3"/>
      </w:pPr>
      <w:r>
        <w:t xml:space="preserve">Scope of Services – Translator Interpreter, Italy Rome</w:t>
      </w:r>
    </w:p>
    <w:p>
      <w:pPr>
        <w:pStyle w:val="FirstParagraph"/>
      </w:pPr>
      <w:r>
        <w:t xml:space="preserve">This Quotation Estimate is issued by LinguaBridge Professional Services S.r.l. in response to the formal request submitted by Meridian International Holdings Ltd. for the provision of certified Translator Interpreter services to be conducted in Italy Rome. The services described herein encompass a comprehensive suite of linguistic support tailored to the client's operational requirements during their scheduled business delegation visit to the capital city of Italy.</w:t>
      </w:r>
    </w:p>
    <w:p>
      <w:pPr>
        <w:pStyle w:val="BodyText"/>
      </w:pPr>
      <w:r>
        <w:t xml:space="preserve">The Translator Interpreter engagement will cover all official meetings, contractual negotiations, site inspections, and informal business discussions taking place at the client's Rome office, the Italian Ministry of Economic Development, and three (3) additional venues within the Lazio region. The Translator Interpreter will be a certified professional holding a recognized diploma in translation and interpretation, with a minimum of ten (10) years of documented experience in legal, commercial, and technical domains. All services will be delivered in person at the designated locations in Italy Rome unless otherwise agreed in writing.</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center"/>
            </w:pPr>
            <w:r>
              <w:t xml:space="preserve">Unit Rate (EUR)</w:t>
            </w:r>
          </w:p>
        </w:tc>
        <w:tc>
          <w:tcPr/>
          <w:p>
            <w:pPr>
              <w:pStyle w:val="Compact"/>
              <w:jc w:val="right"/>
            </w:pPr>
            <w:r>
              <w:t xml:space="preserve">Subtotal (EUR)</w:t>
            </w:r>
          </w:p>
        </w:tc>
      </w:tr>
      <w:tr>
        <w:tc>
          <w:tcPr/>
          <w:p>
            <w:pPr>
              <w:pStyle w:val="Compact"/>
              <w:jc w:val="left"/>
            </w:pPr>
            <w:r>
              <w:t xml:space="preserve">1</w:t>
            </w:r>
          </w:p>
        </w:tc>
        <w:tc>
          <w:tcPr/>
          <w:p>
            <w:pPr>
              <w:pStyle w:val="Compact"/>
              <w:jc w:val="left"/>
            </w:pPr>
            <w:r>
              <w:t xml:space="preserve">Consecutive Interpretation – Business Meetings (Translator Interpreter, Italy Rome)</w:t>
            </w:r>
          </w:p>
        </w:tc>
        <w:tc>
          <w:tcPr/>
          <w:p>
            <w:pPr>
              <w:pStyle w:val="Compact"/>
              <w:jc w:val="center"/>
            </w:pPr>
            <w:r>
              <w:t xml:space="preserve">12 hrs</w:t>
            </w:r>
          </w:p>
        </w:tc>
        <w:tc>
          <w:tcPr/>
          <w:p>
            <w:pPr>
              <w:pStyle w:val="Compact"/>
              <w:jc w:val="center"/>
            </w:pPr>
            <w:r>
              <w:t xml:space="preserve">€120.00</w:t>
            </w:r>
          </w:p>
        </w:tc>
        <w:tc>
          <w:tcPr/>
          <w:p>
            <w:pPr>
              <w:pStyle w:val="Compact"/>
              <w:jc w:val="right"/>
            </w:pPr>
            <w:r>
              <w:t xml:space="preserve">€1,440.00</w:t>
            </w:r>
          </w:p>
        </w:tc>
      </w:tr>
      <w:tr>
        <w:tc>
          <w:tcPr/>
          <w:p>
            <w:pPr>
              <w:pStyle w:val="Compact"/>
              <w:jc w:val="left"/>
            </w:pPr>
            <w:r>
              <w:t xml:space="preserve">2</w:t>
            </w:r>
          </w:p>
        </w:tc>
        <w:tc>
          <w:tcPr/>
          <w:p>
            <w:pPr>
              <w:pStyle w:val="Compact"/>
              <w:jc w:val="left"/>
            </w:pPr>
            <w:r>
              <w:t xml:space="preserve">Simultaneous Interpretation – Press Conference &amp; Board Presentation</w:t>
            </w:r>
          </w:p>
        </w:tc>
        <w:tc>
          <w:tcPr/>
          <w:p>
            <w:pPr>
              <w:pStyle w:val="Compact"/>
              <w:jc w:val="center"/>
            </w:pPr>
            <w:r>
              <w:t xml:space="preserve">4 hrs</w:t>
            </w:r>
          </w:p>
        </w:tc>
        <w:tc>
          <w:tcPr/>
          <w:p>
            <w:pPr>
              <w:pStyle w:val="Compact"/>
              <w:jc w:val="center"/>
            </w:pPr>
            <w:r>
              <w:t xml:space="preserve">€185.00</w:t>
            </w:r>
          </w:p>
        </w:tc>
        <w:tc>
          <w:tcPr/>
          <w:p>
            <w:pPr>
              <w:pStyle w:val="Compact"/>
              <w:jc w:val="right"/>
            </w:pPr>
            <w:r>
              <w:t xml:space="preserve">€740.00</w:t>
            </w:r>
          </w:p>
        </w:tc>
      </w:tr>
      <w:tr>
        <w:tc>
          <w:tcPr/>
          <w:p>
            <w:pPr>
              <w:pStyle w:val="Compact"/>
              <w:jc w:val="left"/>
            </w:pPr>
            <w:r>
              <w:t xml:space="preserve">3</w:t>
            </w:r>
          </w:p>
        </w:tc>
        <w:tc>
          <w:tcPr/>
          <w:p>
            <w:pPr>
              <w:pStyle w:val="Compact"/>
              <w:jc w:val="left"/>
            </w:pPr>
            <w:r>
              <w:t xml:space="preserve">Document Translation – Legal Contracts &amp; Technical Manuals (Translator Interpreter certified)</w:t>
            </w:r>
          </w:p>
        </w:tc>
        <w:tc>
          <w:tcPr/>
          <w:p>
            <w:pPr>
              <w:pStyle w:val="Compact"/>
              <w:jc w:val="center"/>
            </w:pPr>
            <w:r>
              <w:t xml:space="preserve">35 pages</w:t>
            </w:r>
          </w:p>
        </w:tc>
        <w:tc>
          <w:tcPr/>
          <w:p>
            <w:pPr>
              <w:pStyle w:val="Compact"/>
              <w:jc w:val="center"/>
            </w:pPr>
            <w:r>
              <w:t xml:space="preserve">€28.00</w:t>
            </w:r>
          </w:p>
        </w:tc>
        <w:tc>
          <w:tcPr/>
          <w:p>
            <w:pPr>
              <w:pStyle w:val="Compact"/>
              <w:jc w:val="right"/>
            </w:pPr>
            <w:r>
              <w:t xml:space="preserve">€980.00</w:t>
            </w:r>
          </w:p>
        </w:tc>
      </w:tr>
      <w:tr>
        <w:tc>
          <w:tcPr/>
          <w:p>
            <w:pPr>
              <w:pStyle w:val="Compact"/>
              <w:jc w:val="left"/>
            </w:pPr>
            <w:r>
              <w:t xml:space="preserve">4</w:t>
            </w:r>
          </w:p>
        </w:tc>
        <w:tc>
          <w:tcPr/>
          <w:p>
            <w:pPr>
              <w:pStyle w:val="Compact"/>
              <w:jc w:val="left"/>
            </w:pPr>
            <w:r>
              <w:t xml:space="preserve">On-site Liaison &amp; Escort Services in Italy Rome (daily rate)</w:t>
            </w:r>
          </w:p>
        </w:tc>
        <w:tc>
          <w:tcPr/>
          <w:p>
            <w:pPr>
              <w:pStyle w:val="Compact"/>
              <w:jc w:val="center"/>
            </w:pPr>
            <w:r>
              <w:t xml:space="preserve">5 days</w:t>
            </w:r>
          </w:p>
        </w:tc>
        <w:tc>
          <w:tcPr/>
          <w:p>
            <w:pPr>
              <w:pStyle w:val="Compact"/>
              <w:jc w:val="center"/>
            </w:pPr>
            <w:r>
              <w:t xml:space="preserve">€350.00</w:t>
            </w:r>
          </w:p>
        </w:tc>
        <w:tc>
          <w:tcPr/>
          <w:p>
            <w:pPr>
              <w:pStyle w:val="Compact"/>
              <w:jc w:val="right"/>
            </w:pPr>
            <w:r>
              <w:t xml:space="preserve">€1,750.00</w:t>
            </w:r>
          </w:p>
        </w:tc>
      </w:tr>
      <w:tr>
        <w:tc>
          <w:tcPr/>
          <w:p>
            <w:pPr>
              <w:pStyle w:val="Compact"/>
              <w:jc w:val="left"/>
            </w:pPr>
            <w:r>
              <w:t xml:space="preserve">5</w:t>
            </w:r>
          </w:p>
        </w:tc>
        <w:tc>
          <w:tcPr/>
          <w:p>
            <w:pPr>
              <w:pStyle w:val="Compact"/>
              <w:jc w:val="left"/>
            </w:pPr>
            <w:r>
              <w:t xml:space="preserve">After-hours / Weekend Interpretation Surcharge (Translator Interpreter, Italy Rome)</w:t>
            </w:r>
          </w:p>
        </w:tc>
        <w:tc>
          <w:tcPr/>
          <w:p>
            <w:pPr>
              <w:pStyle w:val="Compact"/>
              <w:jc w:val="center"/>
            </w:pPr>
            <w:r>
              <w:t xml:space="preserve">3 hrs</w:t>
            </w:r>
          </w:p>
        </w:tc>
        <w:tc>
          <w:tcPr/>
          <w:p>
            <w:pPr>
              <w:pStyle w:val="Compact"/>
              <w:jc w:val="center"/>
            </w:pPr>
            <w:r>
              <w:t xml:space="preserve">€168.00</w:t>
            </w:r>
          </w:p>
        </w:tc>
        <w:tc>
          <w:tcPr/>
          <w:p>
            <w:pPr>
              <w:pStyle w:val="Compact"/>
              <w:jc w:val="right"/>
            </w:pPr>
            <w:r>
              <w:t xml:space="preserve">€504.00</w:t>
            </w:r>
          </w:p>
        </w:tc>
      </w:tr>
      <w:tr>
        <w:tc>
          <w:tcPr/>
          <w:p>
            <w:pPr>
              <w:pStyle w:val="Compact"/>
              <w:jc w:val="left"/>
            </w:pPr>
            <w:r>
              <w:t xml:space="preserve">6</w:t>
            </w:r>
          </w:p>
        </w:tc>
        <w:tc>
          <w:tcPr/>
          <w:p>
            <w:pPr>
              <w:pStyle w:val="Compact"/>
              <w:jc w:val="left"/>
            </w:pPr>
            <w:r>
              <w:t xml:space="preserve">Equipment Rental – Simultaneous Interpretation Booth &amp; Headsets</w:t>
            </w:r>
          </w:p>
        </w:tc>
        <w:tc>
          <w:tcPr/>
          <w:p>
            <w:pPr>
              <w:pStyle w:val="Compact"/>
              <w:jc w:val="center"/>
            </w:pPr>
            <w:r>
              <w:t xml:space="preserve">1 set</w:t>
            </w:r>
          </w:p>
        </w:tc>
        <w:tc>
          <w:tcPr/>
          <w:p>
            <w:pPr>
              <w:pStyle w:val="Compact"/>
              <w:jc w:val="center"/>
            </w:pPr>
            <w:r>
              <w:t xml:space="preserve">€420.00</w:t>
            </w:r>
          </w:p>
        </w:tc>
        <w:tc>
          <w:tcPr/>
          <w:p>
            <w:pPr>
              <w:pStyle w:val="Compact"/>
              <w:jc w:val="right"/>
            </w:pPr>
            <w:r>
              <w:t xml:space="preserve">€420.00</w:t>
            </w:r>
          </w:p>
        </w:tc>
      </w:tr>
      <w:tr>
        <w:tc>
          <w:tcPr/>
          <w:p>
            <w:pPr>
              <w:pStyle w:val="Compact"/>
              <w:jc w:val="left"/>
            </w:pPr>
            <w:r>
              <w:t xml:space="preserve">7</w:t>
            </w:r>
          </w:p>
        </w:tc>
        <w:tc>
          <w:tcPr/>
          <w:p>
            <w:pPr>
              <w:pStyle w:val="Compact"/>
              <w:jc w:val="left"/>
            </w:pPr>
            <w:r>
              <w:t xml:space="preserve">Travel &amp; Local Transportation within Italy Rome (mileage-based)</w:t>
            </w:r>
          </w:p>
        </w:tc>
        <w:tc>
          <w:tcPr/>
          <w:p>
            <w:pPr>
              <w:pStyle w:val="Compact"/>
              <w:jc w:val="center"/>
            </w:pPr>
            <w:r>
              <w:t xml:space="preserve">1</w:t>
            </w:r>
          </w:p>
        </w:tc>
        <w:tc>
          <w:tcPr/>
          <w:p>
            <w:pPr>
              <w:pStyle w:val="Compact"/>
              <w:jc w:val="center"/>
            </w:pPr>
            <w:r>
              <w:t xml:space="preserve">€285.00</w:t>
            </w:r>
          </w:p>
        </w:tc>
        <w:tc>
          <w:tcPr/>
          <w:p>
            <w:pPr>
              <w:pStyle w:val="Compact"/>
              <w:jc w:val="right"/>
            </w:pPr>
            <w:r>
              <w:t xml:space="preserve">€285.00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€6,119.00</w:t>
            </w:r>
          </w:p>
        </w:tc>
      </w:tr>
      <w:tr>
        <w:tc>
          <w:tcPr/>
          <w:p>
            <w:pPr>
              <w:pStyle w:val="Compact"/>
              <w:jc w:val="left"/>
            </w:pPr>
            <w:r>
              <w:t xml:space="preserve">VAT (22% – Italian Standard Rate)</w:t>
            </w:r>
          </w:p>
        </w:tc>
        <w:tc>
          <w:tcPr/>
          <w:p>
            <w:pPr>
              <w:pStyle w:val="Compact"/>
              <w:jc w:val="right"/>
            </w:pPr>
            <w:r>
              <w:t xml:space="preserve">€1,346.18</w:t>
            </w:r>
          </w:p>
        </w:tc>
      </w:tr>
      <w:tr>
        <w:tc>
          <w:tcPr/>
          <w:p>
            <w:pPr>
              <w:pStyle w:val="Compact"/>
              <w:jc w:val="left"/>
            </w:pPr>
            <w:r>
              <w:t xml:space="preserve">TOTAL AMOUNT DUE</w:t>
            </w:r>
          </w:p>
        </w:tc>
        <w:tc>
          <w:tcPr/>
          <w:p>
            <w:pPr>
              <w:pStyle w:val="Compact"/>
              <w:jc w:val="right"/>
            </w:pPr>
            <w:r>
              <w:t xml:space="preserve">€7,465.18</w:t>
            </w:r>
          </w:p>
        </w:tc>
      </w:tr>
    </w:tbl>
    <w:bookmarkEnd w:id="24"/>
    <w:bookmarkStart w:id="25" w:name="terms-and-conditions"/>
    <w:p>
      <w:pPr>
        <w:pStyle w:val="Heading3"/>
      </w:pPr>
      <w:r>
        <w:t xml:space="preserve">Terms and Conditions</w:t>
      </w:r>
    </w:p>
    <w:p>
      <w:pPr>
        <w:numPr>
          <w:ilvl w:val="0"/>
          <w:numId w:val="1001"/>
        </w:numPr>
        <w:pStyle w:val="Compact"/>
      </w:pPr>
      <w:r>
        <w:t xml:space="preserve">This Quotation Estimate is valid for thirty (30) calendar days from the date of issue. Any request for services beyond this validity period will require a revised Quotation Estimate reflecting current market rates.</w:t>
      </w:r>
    </w:p>
    <w:p>
      <w:pPr>
        <w:numPr>
          <w:ilvl w:val="0"/>
          <w:numId w:val="1001"/>
        </w:numPr>
        <w:pStyle w:val="Compact"/>
      </w:pPr>
      <w:r>
        <w:t xml:space="preserve">The Translator Interpreter assigned to this project will be a certified professional registered with the Italian Chamber of Commerce in Rome. In the event of unforeseen unavailability, a substitute of equivalent or superior qualifications will be provided at no additional cost.</w:t>
      </w:r>
    </w:p>
    <w:p>
      <w:pPr>
        <w:numPr>
          <w:ilvl w:val="0"/>
          <w:numId w:val="1001"/>
        </w:numPr>
        <w:pStyle w:val="Compact"/>
      </w:pPr>
      <w:r>
        <w:t xml:space="preserve">All services will be performed in Italy Rome or within a 50-kilometer radius of the city center. Travel beyond this radius will be subject to a separate travel surcharge as detailed in Item 7.</w:t>
      </w:r>
    </w:p>
    <w:p>
      <w:pPr>
        <w:numPr>
          <w:ilvl w:val="0"/>
          <w:numId w:val="1001"/>
        </w:numPr>
        <w:pStyle w:val="Compact"/>
      </w:pPr>
      <w:r>
        <w:t xml:space="preserve">Payment terms: 40% advance payment upon acceptance of this Quotation Estimate; 60% balance due within fifteen (15) business days following completion of all services. Payment shall be made via bank transfer to the IBAN specified on the final invoice.</w:t>
      </w:r>
    </w:p>
    <w:p>
      <w:pPr>
        <w:numPr>
          <w:ilvl w:val="0"/>
          <w:numId w:val="1001"/>
        </w:numPr>
        <w:pStyle w:val="Compact"/>
      </w:pPr>
      <w:r>
        <w:t xml:space="preserve">The Translator Interpreter is bound by a strict confidentiality and non-disclosure agreement. All documents, recordings, and verbal communications encountered during the engagement in Italy Rome shall be treated as strictly confidential and shall not be disclosed to any third party without written consent from the client.</w:t>
      </w:r>
    </w:p>
    <w:p>
      <w:pPr>
        <w:numPr>
          <w:ilvl w:val="0"/>
          <w:numId w:val="1001"/>
        </w:numPr>
        <w:pStyle w:val="Compact"/>
      </w:pPr>
      <w:r>
        <w:t xml:space="preserve">Cancellations made fewer than seventy-two (72) hours before the scheduled service date will incur a 50% cancellation fee. Cancellations on the day of service will incur a 100% fee.</w:t>
      </w:r>
    </w:p>
    <w:p>
      <w:pPr>
        <w:numPr>
          <w:ilvl w:val="0"/>
          <w:numId w:val="1001"/>
        </w:numPr>
        <w:pStyle w:val="Compact"/>
      </w:pPr>
      <w:r>
        <w:t xml:space="preserve">This Quotation Estimate does not constitute a binding contract until formally accepted in writing by both parties. Acceptance may be communicated via email or signed copy returned to LinguaBridge Professional Services S.r.l.</w:t>
      </w:r>
    </w:p>
    <w:p>
      <w:pPr>
        <w:numPr>
          <w:ilvl w:val="0"/>
          <w:numId w:val="1001"/>
        </w:numPr>
        <w:pStyle w:val="Compact"/>
      </w:pPr>
      <w:r>
        <w:t xml:space="preserve">All disputes arising from this engagement shall be governed by the laws of the Italian Republic and shall be subject to the exclusive jurisdiction of the Courts of Rome, Italy.</w:t>
      </w:r>
    </w:p>
    <w:bookmarkEnd w:id="25"/>
    <w:bookmarkStart w:id="26" w:name="acceptance-and-authorization"/>
    <w:p>
      <w:pPr>
        <w:pStyle w:val="Heading3"/>
      </w:pPr>
      <w:r>
        <w:t xml:space="preserve">Acceptance and Authorization</w:t>
      </w:r>
    </w:p>
    <w:p>
      <w:pPr>
        <w:pStyle w:val="FirstParagraph"/>
      </w:pPr>
      <w:r>
        <w:t xml:space="preserve">By signing below, the client acknowledges and accepts the terms, conditions, and pricing outlined in this Quotation Estimate for Translator Interpreter services to be delivered in Italy Rome.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LinguaBridge Professional Services S.r.l.</w:t>
            </w:r>
          </w:p>
          <w:p>
            <w:pPr>
              <w:jc w:val="left"/>
            </w:pPr>
            <w:r>
              <w:t xml:space="preserve">Signature: ___________________________</w:t>
            </w:r>
          </w:p>
          <w:p>
            <w:pPr>
              <w:jc w:val="left"/>
            </w:pPr>
            <w:r>
              <w:t xml:space="preserve">Name: Marco Bellini, Managing Director</w:t>
            </w:r>
          </w:p>
          <w:p>
            <w:pPr>
              <w:jc w:val="left"/>
            </w:pPr>
            <w:r>
              <w:t xml:space="preserve">Date: ___________________________</w:t>
            </w:r>
          </w:p>
        </w:tc>
        <w:tc>
          <w:tcPr/>
          <w:p>
            <w:pPr>
              <w:jc w:val="left"/>
            </w:pPr>
            <w:r>
              <w:rPr>
                <w:bCs/>
                <w:b/>
              </w:rPr>
              <w:t xml:space="preserve">For Meridian International Holdings Ltd.</w:t>
            </w:r>
          </w:p>
          <w:p>
            <w:pPr>
              <w:jc w:val="left"/>
            </w:pPr>
            <w:r>
              <w:t xml:space="preserve">Signature: ___________________________</w:t>
            </w:r>
          </w:p>
          <w:p>
            <w:pPr>
              <w:jc w:val="left"/>
            </w:pPr>
            <w:r>
              <w:t xml:space="preserve">Name: Dr. Elena Marchetti, Head of Operations</w:t>
            </w:r>
          </w:p>
          <w:p>
            <w:pPr>
              <w:jc w:val="left"/>
            </w:pPr>
            <w:r>
              <w:t xml:space="preserve">Date: ___________________________</w:t>
            </w:r>
          </w:p>
        </w:tc>
      </w:tr>
    </w:tbl>
    <w:bookmarkEnd w:id="26"/>
    <w:p>
      <w:pPr>
        <w:pStyle w:val="BodyText"/>
      </w:pPr>
      <w:r>
        <w:t xml:space="preserve">LinguaBridge Professional Services S.r.l. | Via del Corso 142, 00186 Rome, Italy | VAT: IT01234567890</w:t>
      </w:r>
    </w:p>
    <w:p>
      <w:pPr>
        <w:pStyle w:val="BodyText"/>
      </w:pPr>
      <w:r>
        <w:t xml:space="preserve">This Quotation Estimate was generated electronically and is valid without a physical stamp. Document Ref: QTE-2025-04871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Italy Rome</dc:title>
  <dc:creator/>
  <dc:language>en</dc:language>
  <cp:keywords/>
  <dcterms:created xsi:type="dcterms:W3CDTF">2026-10-10T01:17:17Z</dcterms:created>
  <dcterms:modified xsi:type="dcterms:W3CDTF">2026-10-10T01:17:17Z</dcterms:modified>
</cp:coreProperties>
</file>

<file path=docProps/custom.xml><?xml version="1.0" encoding="utf-8"?>
<Properties xmlns="http://schemas.openxmlformats.org/officeDocument/2006/custom-properties" xmlns:vt="http://schemas.openxmlformats.org/officeDocument/2006/docPropsVTypes"/>
</file>