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20" w:name="academic-talent-solutions-pty-ltd"/>
    <w:p>
      <w:pPr>
        <w:pStyle w:val="Heading1"/>
      </w:pPr>
      <w:r>
        <w:t xml:space="preserve">Academic Talent Solutions (Pty) Ltd</w:t>
      </w:r>
    </w:p>
    <w:p>
      <w:pPr>
        <w:pStyle w:val="FirstParagraph"/>
      </w:pPr>
      <w:r>
        <w:t xml:space="preserve">124 Rivonia Road, Sandton, Johannesburg, 2196, South Africa</w:t>
      </w:r>
    </w:p>
    <w:p>
      <w:pPr>
        <w:pStyle w:val="BodyText"/>
      </w:pPr>
      <w:r>
        <w:t xml:space="preserve">Tel: +27 (0)11 447 8230 | Email: quotations@academictalentsa.co.za</w:t>
      </w:r>
    </w:p>
    <w:p>
      <w:pPr>
        <w:pStyle w:val="BodyText"/>
      </w:pPr>
      <w:r>
        <w:t xml:space="preserve">Reg No: 2019/456789/07 | VAT No: 4930123456</w:t>
      </w:r>
    </w:p>
    <w:bookmarkEnd w:id="20"/>
    <w:p>
      <w:pPr>
        <w:pStyle w:val="BodyText"/>
      </w:pPr>
      <w:r>
        <w:t xml:space="preserve">Quotation Estimate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Quotation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QTE-2025-JHB-00472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Date of Issue: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Valid Until: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September 2025 (90 days)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Prepared For: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Office of the Dean, Faculty of Engineering and Science, University of Johannesburg (UJ), Auckland Park, Johannesburg, 2006, South Africa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Attention: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Prof. N. Mokoena, Head of Department – Electrical and Electronic Engineering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Position: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University Lecturer</w:t>
            </w:r>
            <w:r>
              <w:t xml:space="preserve"> </w:t>
            </w:r>
            <w:r>
              <w:t xml:space="preserve">– Electrical and Electronic Engineering (Full-Time, Permanent)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University of Johannesburg, Auckland Park Campus,</w:t>
            </w:r>
            <w:r>
              <w:t xml:space="preserve"> </w:t>
            </w:r>
            <w:r>
              <w:t xml:space="preserve">South Africa Johannesburg</w:t>
            </w:r>
          </w:p>
        </w:tc>
      </w:tr>
    </w:tbl>
    <w:p>
      <w:pPr>
        <w:pStyle w:val="BodyText"/>
      </w:pPr>
      <w:r>
        <w:t xml:space="preserve">1. Purpose and Scope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Academic Talent Solutions (Pty) Ltd in response to the formal request for a comprehensive recruitment and onboarding package for a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position within the Faculty of Engineering and Science at the University of Johannesburg. The scope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all professional services required to identify, vet, and place a qualified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in the specified discipline, as well as the associated administrative, legal, and logistical support necessary to ensure a seamless appointment process within the</w:t>
      </w:r>
      <w:r>
        <w:t xml:space="preserve"> </w:t>
      </w:r>
      <w:r>
        <w:t xml:space="preserve">South Africa Johannesburg</w:t>
      </w:r>
      <w:r>
        <w:t xml:space="preserve"> </w:t>
      </w:r>
      <w:r>
        <w:t xml:space="preserve">higher education landscape.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role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entails a full-time, permanent academic appointment involving teaching (minimum 12 contact hours per week across undergraduate and postgraduate modules), research output (minimum 2 peer-reviewed publications per annum), student supervision (up to 4 postgraduate students concurrently), and active participation in departmental and faculty governance structures. The successful candidate will be based at the Auckland Park campus in</w:t>
      </w:r>
      <w:r>
        <w:t xml:space="preserve"> </w:t>
      </w:r>
      <w:r>
        <w:t xml:space="preserve">South Africa Johannesburg</w:t>
      </w:r>
      <w:r>
        <w:t xml:space="preserve"> </w:t>
      </w:r>
      <w:r>
        <w:t xml:space="preserve">and will be expected to contribute to the university's research excellence strategy and community engagement programmes.</w:t>
      </w:r>
    </w:p>
    <w:p>
      <w:pPr>
        <w:pStyle w:val="BodyText"/>
      </w:pPr>
      <w:r>
        <w:t xml:space="preserve">2. Detailed Line Items and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(ZAR)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(ZAR)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 specification development and academic role profiling for the</w:t>
            </w:r>
            <w:r>
              <w:t xml:space="preserve"> </w:t>
            </w:r>
            <w:r>
              <w:t xml:space="preserve">University Lecturer</w:t>
            </w:r>
            <w:r>
              <w:t xml:space="preserve"> </w:t>
            </w:r>
            <w:r>
              <w:t xml:space="preserve">position, including alignment with UJ's strategic plan and DHET requirements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18,500.00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Advertising and sourcing of qualified</w:t>
            </w:r>
            <w:r>
              <w:t xml:space="preserve"> </w:t>
            </w:r>
            <w:r>
              <w:t xml:space="preserve">University Lecturer</w:t>
            </w:r>
            <w:r>
              <w:t xml:space="preserve"> </w:t>
            </w:r>
            <w:r>
              <w:t xml:space="preserve">candidates across national and international academic networks (minimum 6 weeks of active recruitment)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32,000.00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Shortlisting, CV screening, and academic reference verification for a minimum of 15 applicants for the</w:t>
            </w:r>
            <w:r>
              <w:t xml:space="preserve"> </w:t>
            </w:r>
            <w:r>
              <w:t xml:space="preserve">University Lecturer</w:t>
            </w:r>
            <w:r>
              <w:t xml:space="preserve"> </w:t>
            </w: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Coordination and facilitation of the academic interview panel (including travel logistics for panel members within</w:t>
            </w:r>
            <w:r>
              <w:t xml:space="preserve"> </w:t>
            </w:r>
            <w:r>
              <w:t xml:space="preserve">South Africa Johannesburg</w:t>
            </w:r>
            <w:r>
              <w:t xml:space="preserve"> </w:t>
            </w:r>
            <w:r>
              <w:t xml:space="preserve">metro area)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14,750.00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14,750.00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Teaching demonstration and research presentation evaluation for the final two (2)</w:t>
            </w:r>
            <w:r>
              <w:t xml:space="preserve"> </w:t>
            </w:r>
            <w:r>
              <w:t xml:space="preserve">University Lecturer</w:t>
            </w:r>
            <w:r>
              <w:t xml:space="preserve"> </w:t>
            </w:r>
            <w:r>
              <w:t xml:space="preserve">candidates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6,500.00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13,000.00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background check, academic credential verification (SAQA, HESA), and criminal record clearance for the selected</w:t>
            </w:r>
            <w:r>
              <w:t xml:space="preserve"> </w:t>
            </w:r>
            <w:r>
              <w:t xml:space="preserve">University Lecturer</w:t>
            </w:r>
            <w:r>
              <w:t xml:space="preserve"> </w:t>
            </w:r>
            <w:r>
              <w:t xml:space="preserve">candidate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8,900.00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8,900.00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and legal review of the employment contract, academic probation terms, and research incentive agreement for the</w:t>
            </w:r>
            <w:r>
              <w:t xml:space="preserve"> </w:t>
            </w:r>
            <w:r>
              <w:t xml:space="preserve">University Lecturer</w:t>
            </w:r>
            <w:r>
              <w:t xml:space="preserve"> </w:t>
            </w:r>
            <w:r>
              <w:t xml:space="preserve">appointment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12,400.00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Relocation and onboarding support package for the</w:t>
            </w:r>
            <w:r>
              <w:t xml:space="preserve"> </w:t>
            </w:r>
            <w:r>
              <w:t xml:space="preserve">University Lecturer</w:t>
            </w:r>
            <w:r>
              <w:t xml:space="preserve"> </w:t>
            </w:r>
            <w:r>
              <w:t xml:space="preserve">(applicable if candidate is relocating from outside the</w:t>
            </w:r>
            <w:r>
              <w:t xml:space="preserve"> </w:t>
            </w:r>
            <w:r>
              <w:t xml:space="preserve">South Africa Johannesburg</w:t>
            </w:r>
            <w:r>
              <w:t xml:space="preserve"> </w:t>
            </w:r>
            <w:r>
              <w:t xml:space="preserve">metropolitan area), including temporary accommodation (3 months), transport to campus, and orientation programme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45,000.00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Post-placement monitoring and 12-month probation support for the</w:t>
            </w:r>
            <w:r>
              <w:t xml:space="preserve"> </w:t>
            </w:r>
            <w:r>
              <w:t xml:space="preserve">University Lecturer</w:t>
            </w:r>
            <w:r>
              <w:t xml:space="preserve">, including quarterly performance check-ins and mentorship coordination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filing, DHET reporting, and university HR system integration for the</w:t>
            </w:r>
            <w:r>
              <w:t xml:space="preserve"> </w:t>
            </w:r>
            <w:r>
              <w:t xml:space="preserve">University Lecturer</w:t>
            </w:r>
            <w:r>
              <w:t xml:space="preserve"> </w:t>
            </w:r>
            <w:r>
              <w:t xml:space="preserve">appointment in</w:t>
            </w:r>
            <w:r>
              <w:t xml:space="preserve"> </w:t>
            </w:r>
            <w:r>
              <w:t xml:space="preserve">South Africa Johannesburg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5,650.00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5,650.00</w:t>
            </w: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 (Excluding VAT):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181,000.00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@ 15%: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27,150.00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AMOUNT (Including VAT):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 208,150.00</w:t>
            </w:r>
          </w:p>
        </w:tc>
      </w:tr>
    </w:tbl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The relocation and onboarding support package (Ref 08) is conditional. Should the selected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candidate already be resident within the</w:t>
      </w:r>
      <w:r>
        <w:t xml:space="preserve"> </w:t>
      </w:r>
      <w:r>
        <w:t xml:space="preserve">South Africa Johannesburg</w:t>
      </w:r>
      <w:r>
        <w:t xml:space="preserve"> </w:t>
      </w:r>
      <w:r>
        <w:t xml:space="preserve">metropolitan area, this line item will be removed, and the total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will be adjusted accordingly to R 163,150.00 (including VAT).</w:t>
      </w:r>
    </w:p>
    <w:p>
      <w:pPr>
        <w:pStyle w:val="BodyText"/>
      </w:pPr>
      <w:r>
        <w:t xml:space="preserve">3. 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ninety (90) calendar days from the date of issue. Thereafter, all rates are subject to revision based on prevailing market conditions in the</w:t>
      </w:r>
      <w:r>
        <w:t xml:space="preserve"> </w:t>
      </w:r>
      <w:r>
        <w:t xml:space="preserve">South Africa Johannesburg</w:t>
      </w:r>
      <w:r>
        <w:t xml:space="preserve"> </w:t>
      </w:r>
      <w:r>
        <w:t xml:space="preserve">academic recruitment sector.</w:t>
      </w:r>
    </w:p>
    <w:p>
      <w:pPr>
        <w:numPr>
          <w:ilvl w:val="0"/>
          <w:numId w:val="1001"/>
        </w:numPr>
        <w:pStyle w:val="Compact"/>
      </w:pPr>
      <w:r>
        <w:t xml:space="preserve">Payment terms: 40% deposit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signing of the service agreement; 40% upon successful placement of 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candidate; 20% upon completion of the 12-month probation support period.</w:t>
      </w:r>
    </w:p>
    <w:p>
      <w:pPr>
        <w:numPr>
          <w:ilvl w:val="0"/>
          <w:numId w:val="1001"/>
        </w:numPr>
        <w:pStyle w:val="Compact"/>
      </w:pPr>
      <w:r>
        <w:t xml:space="preserve">All payments are to be made in South African Rand (ZAR) via electronic funds transfer (EFT) to the bank account of Academic Talent Solutions (Pty) Ltd, First National Bank, Branch: Sandton, Account No: 62345678901, Branch Code: 250655.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candidate's final appointment is subject to the University of Johannesburg's internal academic appointment committee approval, DHET compliance, and the candidate's satisfactory completion of all verification processes.</w:t>
      </w:r>
    </w:p>
    <w:p>
      <w:pPr>
        <w:numPr>
          <w:ilvl w:val="0"/>
          <w:numId w:val="1001"/>
        </w:numPr>
        <w:pStyle w:val="Compact"/>
      </w:pPr>
      <w:r>
        <w:t xml:space="preserve">Academic Talent Solutions (Pty) Ltd shall not be held liable for the performance, conduct, or research output of 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beyond the scope of the services outlined in this</w:t>
      </w:r>
      <w:r>
        <w:t xml:space="preserve"> </w:t>
      </w:r>
      <w:r>
        <w:t xml:space="preserve">Quotation Estimate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personal information collected during the recruitment process shall be handled in strict compliance with the Protection of Personal Information Act (POPIA) 2013, as applicable in</w:t>
      </w:r>
      <w:r>
        <w:t xml:space="preserve"> </w:t>
      </w:r>
      <w:r>
        <w:t xml:space="preserve">South Africa Johannesburg</w:t>
      </w:r>
      <w:r>
        <w:t xml:space="preserve"> </w:t>
      </w:r>
      <w:r>
        <w:t xml:space="preserve">and nationally.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employment contract between the university and the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candidate. The employment relationship is governed solely by the terms set out in the university's academic employment contract.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mediation in Johannesburg, South Africa, in accordance with the rules of the Johannesburg Centre for Dispute Resolution.</w:t>
      </w:r>
    </w:p>
    <w:p>
      <w:pPr>
        <w:pStyle w:val="FirstParagraph"/>
      </w:pPr>
      <w:r>
        <w:t xml:space="preserve">4. Acceptance and Authorisation</w:t>
      </w:r>
    </w:p>
    <w:p>
      <w:pPr>
        <w:pStyle w:val="BodyText"/>
      </w:pPr>
      <w:r>
        <w:t xml:space="preserve">By signing below, the authorised representative of the University of Johannesburg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 and conditions set forth herein for the recruitment and placement of a</w:t>
      </w:r>
      <w:r>
        <w:t xml:space="preserve"> </w:t>
      </w:r>
      <w:r>
        <w:t xml:space="preserve">University Lecturer</w:t>
      </w:r>
      <w:r>
        <w:t xml:space="preserve"> </w:t>
      </w:r>
      <w:r>
        <w:t xml:space="preserve">in the specified discipline at the Auckland Park campus,</w:t>
      </w:r>
      <w:r>
        <w:t xml:space="preserve"> </w:t>
      </w:r>
      <w:r>
        <w:t xml:space="preserve">South Africa Johannesburg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 the University of Johannesburg:</w:t>
      </w:r>
    </w:p>
    <w:p>
      <w:pPr>
        <w:pStyle w:val="BodyText"/>
      </w:pPr>
      <w:r>
        <w:t xml:space="preserve">Name: ______________________________</w:t>
      </w:r>
    </w:p>
    <w:p>
      <w:pPr>
        <w:pStyle w:val="BodyText"/>
      </w:pPr>
      <w:r>
        <w:t xml:space="preserve">Title: ______________________________</w:t>
      </w:r>
    </w:p>
    <w:p>
      <w:pPr>
        <w:pStyle w:val="BodyText"/>
      </w:pPr>
      <w:r>
        <w:t xml:space="preserve">Signature: ______________________________</w:t>
      </w:r>
    </w:p>
    <w:p>
      <w:pPr>
        <w:pStyle w:val="BodyText"/>
      </w:pPr>
      <w:r>
        <w:t xml:space="preserve">Date: ______________________________</w:t>
      </w:r>
    </w:p>
    <w:p>
      <w:pPr>
        <w:pStyle w:val="BodyText"/>
      </w:pPr>
      <w:r>
        <w:rPr>
          <w:bCs/>
          <w:b/>
        </w:rPr>
        <w:t xml:space="preserve">For and on behalf of Academic Talent Solutions (Pty) Ltd:</w:t>
      </w:r>
    </w:p>
    <w:p>
      <w:pPr>
        <w:pStyle w:val="BodyText"/>
      </w:pPr>
      <w:r>
        <w:t xml:space="preserve">Name: Thabo D. Nkosi</w:t>
      </w:r>
    </w:p>
    <w:p>
      <w:pPr>
        <w:pStyle w:val="BodyText"/>
      </w:pPr>
      <w:r>
        <w:t xml:space="preserve">Title: Managing Director</w:t>
      </w:r>
    </w:p>
    <w:p>
      <w:pPr>
        <w:pStyle w:val="BodyText"/>
      </w:pPr>
      <w:r>
        <w:t xml:space="preserve">Signature: ______________________________</w:t>
      </w:r>
    </w:p>
    <w:p>
      <w:pPr>
        <w:pStyle w:val="BodyText"/>
      </w:pPr>
      <w:r>
        <w:t xml:space="preserve">Date: ______________________________</w:t>
      </w:r>
    </w:p>
    <w:p>
      <w:pPr>
        <w:pStyle w:val="BodyText"/>
      </w:pPr>
      <w:r>
        <w:t xml:space="preserve">Academic Talent Solutions (Pty) Ltd | 124 Rivonia Road, Sandton, Johannesburg, 2196, South Africa</w:t>
      </w:r>
    </w:p>
    <w:p>
      <w:pPr>
        <w:pStyle w:val="BodyText"/>
      </w:pPr>
      <w:r>
        <w:t xml:space="preserve">This Quotation Estimate is the property of Academic Talent Solutions (Pty) Ltd and is issued exclusively for the University of Johannesburg,</w:t>
      </w:r>
      <w:r>
        <w:t xml:space="preserve"> </w:t>
      </w:r>
      <w:r>
        <w:t xml:space="preserve">South Africa Johannesburg</w:t>
      </w:r>
      <w:r>
        <w:t xml:space="preserve">.</w:t>
      </w:r>
    </w:p>
    <w:p>
      <w:pPr>
        <w:pStyle w:val="BodyText"/>
      </w:pPr>
      <w:r>
        <w:t xml:space="preserve">Document Ref: QTE-2025-JHB-00472 | Generated: 14 June 2025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University Lecturer - South Africa Johannesburg</dc:title>
  <dc:creator/>
  <dc:language>en</dc:language>
  <cp:keywords/>
  <dcterms:created xsi:type="dcterms:W3CDTF">2026-10-10T08:14:56Z</dcterms:created>
  <dcterms:modified xsi:type="dcterms:W3CDTF">2026-10-10T08:14:56Z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