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ixelcraft-design-studio-llc"/>
    <w:p>
      <w:pPr>
        <w:pStyle w:val="Heading1"/>
      </w:pPr>
      <w:r>
        <w:t xml:space="preserve">PixelCraft Design Studio LLC</w:t>
      </w:r>
    </w:p>
    <w:p>
      <w:pPr>
        <w:pStyle w:val="FirstParagraph"/>
      </w:pPr>
      <w:r>
        <w:t xml:space="preserve">1200 N Michigan Avenue, Suite 450, Chicago, IL 60610, United States</w:t>
      </w:r>
    </w:p>
    <w:p>
      <w:pPr>
        <w:pStyle w:val="BodyText"/>
      </w:pPr>
      <w:r>
        <w:t xml:space="preserve">Phone: (312) 555-0187 | Email: estimates@pixelcraftdesign.com</w:t>
      </w:r>
    </w:p>
    <w:p>
      <w:pPr>
        <w:pStyle w:val="BodyText"/>
      </w:pPr>
      <w:r>
        <w:t xml:space="preserve">Chicago, United States | Serving the Greater Chicago Metropolitan Area</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QTE-2025-CHIC-0472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Service Location:</w:t>
      </w:r>
      <w:r>
        <w:t xml:space="preserve"> </w:t>
      </w:r>
      <w:r>
        <w:t xml:space="preserve">United States Chicago</w:t>
      </w:r>
    </w:p>
    <w:p>
      <w:pPr>
        <w:pStyle w:val="BodyText"/>
      </w:pPr>
      <w:r>
        <w:rPr>
          <w:bCs/>
          <w:b/>
        </w:rPr>
        <w:t xml:space="preserve">Prepared By:</w:t>
      </w:r>
      <w:r>
        <w:t xml:space="preserve"> </w:t>
      </w:r>
      <w:r>
        <w:t xml:space="preserve">Daniel Reeves, Senior UX UI Designer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Street Address], Chicago, IL 60601, United States</w:t>
      </w:r>
    </w:p>
    <w:p>
      <w:pPr>
        <w:pStyle w:val="BodyText"/>
      </w:pPr>
      <w:r>
        <w:rPr>
          <w:bCs/>
          <w:b/>
        </w:rPr>
        <w:t xml:space="preserve">Contact Person:</w:t>
      </w:r>
      <w:r>
        <w:t xml:space="preserve"> </w:t>
      </w:r>
      <w:r>
        <w:t xml:space="preserve">[Client Contact Name]</w:t>
      </w:r>
    </w:p>
    <w:p>
      <w:pPr>
        <w:pStyle w:val="BodyText"/>
      </w:pPr>
      <w:r>
        <w:rPr>
          <w:bCs/>
          <w:b/>
        </w:rPr>
        <w:t xml:space="preserve">Email:</w:t>
      </w:r>
      <w:r>
        <w:t xml:space="preserve"> </w:t>
      </w:r>
      <w:r>
        <w:t xml:space="preserve">[client.email@company.com]</w:t>
      </w:r>
    </w:p>
    <w:p>
      <w:pPr>
        <w:pStyle w:val="BodyText"/>
      </w:pPr>
      <w:r>
        <w:rPr>
          <w:bCs/>
          <w:b/>
        </w:rPr>
        <w:t xml:space="preserve">Phone:</w:t>
      </w:r>
      <w:r>
        <w:t xml:space="preserve"> </w:t>
      </w:r>
      <w:r>
        <w:t xml:space="preserve">[Client Phone Number]</w:t>
      </w:r>
    </w:p>
    <w:bookmarkEnd w:id="22"/>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prepared by PixelCraft Design Studio LLC to provide a comprehensive and transparent cost breakdown for professional</w:t>
      </w:r>
      <w:r>
        <w:t xml:space="preserve"> </w:t>
      </w:r>
      <w:r>
        <w:t xml:space="preserve">UX UI Designer</w:t>
      </w:r>
      <w:r>
        <w:t xml:space="preserve"> </w:t>
      </w:r>
      <w:r>
        <w:t xml:space="preserve">services to be delivered to our client based in</w:t>
      </w:r>
      <w:r>
        <w:t xml:space="preserve"> </w:t>
      </w:r>
      <w:r>
        <w:t xml:space="preserve">United States Chicago</w:t>
      </w:r>
      <w:r>
        <w:t xml:space="preserve">. This document outlines the full scope of user experience and user interface design work, including research, wireframing, prototyping, visual design, and usability testing. All pricing in this Quotation Estimate reflects current market rates for a senior-level UX UI Designer operating within the United States Chicago metropolitan area, where demand for digital product design expertise continues to grow significantly.</w:t>
      </w:r>
    </w:p>
    <w:p>
      <w:pPr>
        <w:pStyle w:val="BodyText"/>
      </w:pPr>
      <w:r>
        <w:t xml:space="preserve">The services described herein are tailored specifically to the client's digital product requirements and will be executed in full compliance with industry standards recognized across the United States Chicago technology sector. This Quotation Estimate serves as a binding proposal once accepted by both parties and will govern all financial and deliverable expectations for the engagement.</w:t>
      </w:r>
    </w:p>
    <w:bookmarkEnd w:id="23"/>
    <w:bookmarkStart w:id="24" w:name="itemized-services-and-pricing"/>
    <w:p>
      <w:pPr>
        <w:pStyle w:val="Heading2"/>
      </w:pPr>
      <w:r>
        <w:t xml:space="preserve">2.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 / Units</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UX Research &amp; User Discovery — Stakeholder interviews, user persona development, competitive analysis, and journey mapping for the client's digital platform in the United States Chicago market.</w:t>
            </w:r>
          </w:p>
        </w:tc>
        <w:tc>
          <w:tcPr/>
          <w:p>
            <w:pPr>
              <w:pStyle w:val="Compact"/>
              <w:jc w:val="left"/>
            </w:pPr>
            <w:r>
              <w:t xml:space="preserve">2 weeks</w:t>
            </w:r>
          </w:p>
        </w:tc>
        <w:tc>
          <w:tcPr/>
          <w:p>
            <w:pPr>
              <w:pStyle w:val="Compact"/>
              <w:jc w:val="left"/>
            </w:pPr>
            <w:r>
              <w:t xml:space="preserve">$12,500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Information Architecture &amp; Wireframing — Low-fidelity wireframes, sitemap creation, and content hierarchy planning for all primary user flows.</w:t>
            </w:r>
          </w:p>
        </w:tc>
        <w:tc>
          <w:tcPr/>
          <w:p>
            <w:pPr>
              <w:pStyle w:val="Compact"/>
              <w:jc w:val="left"/>
            </w:pPr>
            <w:r>
              <w:t xml:space="preserve">2 weeks</w:t>
            </w:r>
          </w:p>
        </w:tc>
        <w:tc>
          <w:tcPr/>
          <w:p>
            <w:pPr>
              <w:pStyle w:val="Compact"/>
              <w:jc w:val="left"/>
            </w:pPr>
            <w:r>
              <w:t xml:space="preserve">$10,000</w:t>
            </w:r>
          </w:p>
        </w:tc>
        <w:tc>
          <w:tcPr/>
          <w:p>
            <w:pPr>
              <w:pStyle w:val="Compact"/>
              <w:jc w:val="left"/>
            </w:pPr>
            <w:r>
              <w:t xml:space="preserve">$10,000.00</w:t>
            </w:r>
          </w:p>
        </w:tc>
      </w:tr>
      <w:tr>
        <w:tc>
          <w:tcPr/>
          <w:p>
            <w:pPr>
              <w:pStyle w:val="Compact"/>
              <w:jc w:val="left"/>
            </w:pPr>
            <w:r>
              <w:t xml:space="preserve">03</w:t>
            </w:r>
          </w:p>
        </w:tc>
        <w:tc>
          <w:tcPr/>
          <w:p>
            <w:pPr>
              <w:pStyle w:val="Compact"/>
              <w:jc w:val="left"/>
            </w:pPr>
            <w:r>
              <w:t xml:space="preserve">Interactive Prototyping — High-fidelity clickable prototypes built in Figma for desktop and mobile platforms, including micro-interactions and transition animations.</w:t>
            </w:r>
          </w:p>
        </w:tc>
        <w:tc>
          <w:tcPr/>
          <w:p>
            <w:pPr>
              <w:pStyle w:val="Compact"/>
              <w:jc w:val="left"/>
            </w:pPr>
            <w:r>
              <w:t xml:space="preserve">3 weeks</w:t>
            </w:r>
          </w:p>
        </w:tc>
        <w:tc>
          <w:tcPr/>
          <w:p>
            <w:pPr>
              <w:pStyle w:val="Compact"/>
              <w:jc w:val="left"/>
            </w:pPr>
            <w:r>
              <w:t xml:space="preserve">$15,000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Visual UI Design &amp; Design System — Complete visual design including color palette, typography, iconography, component library, and design tokens. Full design system documentation delivered.</w:t>
            </w:r>
          </w:p>
        </w:tc>
        <w:tc>
          <w:tcPr/>
          <w:p>
            <w:pPr>
              <w:pStyle w:val="Compact"/>
              <w:jc w:val="left"/>
            </w:pPr>
            <w:r>
              <w:t xml:space="preserve">3 weeks</w:t>
            </w:r>
          </w:p>
        </w:tc>
        <w:tc>
          <w:tcPr/>
          <w:p>
            <w:pPr>
              <w:pStyle w:val="Compact"/>
              <w:jc w:val="left"/>
            </w:pPr>
            <w:r>
              <w:t xml:space="preserve">$18,000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Usability Testing &amp; Iteration — Moderated usability testing sessions (minimum 8 participants recruited from the United States Chicago area), analysis reports, and two rounds of design refinement.</w:t>
            </w:r>
          </w:p>
        </w:tc>
        <w:tc>
          <w:tcPr/>
          <w:p>
            <w:pPr>
              <w:pStyle w:val="Compact"/>
              <w:jc w:val="left"/>
            </w:pPr>
            <w:r>
              <w:t xml:space="preserve">2 weeks</w:t>
            </w:r>
          </w:p>
        </w:tc>
        <w:tc>
          <w:tcPr/>
          <w:p>
            <w:pPr>
              <w:pStyle w:val="Compact"/>
              <w:jc w:val="left"/>
            </w:pPr>
            <w:r>
              <w:t xml:space="preserve">$9,500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Developer Handoff &amp; QA Support — Annotated design files, asset exports, CSS specifications, and two weeks of post-launch design QA support.</w:t>
            </w:r>
          </w:p>
        </w:tc>
        <w:tc>
          <w:tcPr/>
          <w:p>
            <w:pPr>
              <w:pStyle w:val="Compact"/>
              <w:jc w:val="left"/>
            </w:pPr>
            <w:r>
              <w:t xml:space="preserve">2 weeks</w:t>
            </w:r>
          </w:p>
        </w:tc>
        <w:tc>
          <w:tcPr/>
          <w:p>
            <w:pPr>
              <w:pStyle w:val="Compact"/>
              <w:jc w:val="left"/>
            </w:pPr>
            <w:r>
              <w:t xml:space="preserve">$7,000</w:t>
            </w:r>
          </w:p>
        </w:tc>
        <w:tc>
          <w:tcPr/>
          <w:p>
            <w:pPr>
              <w:pStyle w:val="Compact"/>
              <w:jc w:val="left"/>
            </w:pPr>
            <w:r>
              <w:t xml:space="preserve">$7,000.00</w:t>
            </w:r>
          </w:p>
        </w:tc>
      </w:tr>
      <w:tr>
        <w:tc>
          <w:tcPr/>
          <w:p>
            <w:pPr>
              <w:pStyle w:val="Compact"/>
              <w:jc w:val="left"/>
            </w:pPr>
            <w:r>
              <w:t xml:space="preserve">07</w:t>
            </w:r>
          </w:p>
        </w:tc>
        <w:tc>
          <w:tcPr/>
          <w:p>
            <w:pPr>
              <w:pStyle w:val="Compact"/>
              <w:jc w:val="left"/>
            </w:pPr>
            <w:r>
              <w:t xml:space="preserve">Project Management &amp; Communication — Dedicated UX UI Designer project coordination, weekly progress meetings, and unlimited email/phone communication throughout the engagement.</w:t>
            </w:r>
          </w:p>
        </w:tc>
        <w:tc>
          <w:tcPr/>
          <w:p>
            <w:pPr>
              <w:pStyle w:val="Compact"/>
              <w:jc w:val="left"/>
            </w:pPr>
            <w:r>
              <w:t xml:space="preserve">14 weeks</w:t>
            </w:r>
          </w:p>
        </w:tc>
        <w:tc>
          <w:tcPr/>
          <w:p>
            <w:pPr>
              <w:pStyle w:val="Compact"/>
              <w:jc w:val="left"/>
            </w:pPr>
            <w:r>
              <w:t xml:space="preserve">$4,500</w:t>
            </w:r>
          </w:p>
        </w:tc>
        <w:tc>
          <w:tcPr/>
          <w:p>
            <w:pPr>
              <w:pStyle w:val="Compact"/>
              <w:jc w:val="left"/>
            </w:pPr>
            <w:r>
              <w:t xml:space="preserve">$4,500.00</w:t>
            </w:r>
          </w:p>
        </w:tc>
      </w:tr>
      <w:tr>
        <w:tc>
          <w:tcPr>
            <w:gridSpan w:val="4"/>
          </w:tcPr>
          <w:p>
            <w:pPr>
              <w:pStyle w:val="Compact"/>
              <w:jc w:val="left"/>
            </w:pPr>
            <w:r>
              <w:t xml:space="preserve">TOTAL ESTIMATED COST (USD)</w:t>
            </w:r>
          </w:p>
        </w:tc>
        <w:tc>
          <w:tcPr/>
          <w:p>
            <w:pPr>
              <w:pStyle w:val="Compact"/>
              <w:jc w:val="left"/>
            </w:pPr>
            <w:r>
              <w:t xml:space="preserve">$76,500.00</w:t>
            </w:r>
          </w:p>
        </w:tc>
      </w:tr>
    </w:tbl>
    <w:p>
      <w:pPr>
        <w:pStyle w:val="BodyText"/>
      </w:pPr>
      <w:r>
        <w:rPr>
          <w:iCs/>
          <w:i/>
        </w:rPr>
        <w:t xml:space="preserve">All prices are quoted in United States Dollars (USD) and are exclusive of applicable Illinois state and Chicago municipal sales taxes. This Quotation Estimate assumes a standard 40-hour work week for the assigned UX UI Designer.</w:t>
      </w:r>
    </w:p>
    <w:bookmarkEnd w:id="24"/>
    <w:bookmarkStart w:id="25" w:name="project-timeline"/>
    <w:p>
      <w:pPr>
        <w:pStyle w:val="Heading2"/>
      </w:pPr>
      <w:r>
        <w:t xml:space="preserve">3. Project Timeline</w:t>
      </w:r>
    </w:p>
    <w:p>
      <w:pPr>
        <w:pStyle w:val="FirstParagraph"/>
      </w:pPr>
      <w:r>
        <w:t xml:space="preserve">The total estimated duration for this UX UI Designer engagement is approximately</w:t>
      </w:r>
      <w:r>
        <w:t xml:space="preserve"> </w:t>
      </w:r>
      <w:r>
        <w:rPr>
          <w:bCs/>
          <w:b/>
        </w:rPr>
        <w:t xml:space="preserve">14 weeks</w:t>
      </w:r>
      <w:r>
        <w:t xml:space="preserve"> </w:t>
      </w:r>
      <w:r>
        <w:t xml:space="preserve">from the date of contract execution. The project will commence within five (5) business days of receiving the signed Quotation Estimate and initial project deposit. Milestone deliverables will be presented to the client at the end of each phase, with a minimum of two revision cycles included per phase at no additional cost.</w:t>
      </w:r>
    </w:p>
    <w:bookmarkEnd w:id="25"/>
    <w:bookmarkStart w:id="26" w:name="payment-schedule"/>
    <w:p>
      <w:pPr>
        <w:pStyle w:val="Heading2"/>
      </w:pPr>
      <w:r>
        <w:t xml:space="preserve">4.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(USD)</w:t>
            </w:r>
          </w:p>
        </w:tc>
      </w:tr>
      <w:tr>
        <w:tc>
          <w:tcPr/>
          <w:p>
            <w:pPr>
              <w:pStyle w:val="Compact"/>
              <w:jc w:val="left"/>
            </w:pPr>
            <w:r>
              <w:t xml:space="preserve">Project Kickoff (upon signing)</w:t>
            </w:r>
          </w:p>
        </w:tc>
        <w:tc>
          <w:tcPr/>
          <w:p>
            <w:pPr>
              <w:pStyle w:val="Compact"/>
              <w:jc w:val="left"/>
            </w:pPr>
            <w:r>
              <w:t xml:space="preserve">June 20, 2025</w:t>
            </w:r>
          </w:p>
        </w:tc>
        <w:tc>
          <w:tcPr/>
          <w:p>
            <w:pPr>
              <w:pStyle w:val="Compact"/>
              <w:jc w:val="left"/>
            </w:pPr>
            <w:r>
              <w:t xml:space="preserve">$19,125.00 (25%)</w:t>
            </w:r>
          </w:p>
        </w:tc>
      </w:tr>
      <w:tr>
        <w:tc>
          <w:tcPr/>
          <w:p>
            <w:pPr>
              <w:pStyle w:val="Compact"/>
              <w:jc w:val="left"/>
            </w:pPr>
            <w:r>
              <w:t xml:space="preserve">Wireframe &amp; Prototype Approval</w:t>
            </w:r>
          </w:p>
        </w:tc>
        <w:tc>
          <w:tcPr/>
          <w:p>
            <w:pPr>
              <w:pStyle w:val="Compact"/>
              <w:jc w:val="left"/>
            </w:pPr>
            <w:r>
              <w:t xml:space="preserve">July 25, 2025</w:t>
            </w:r>
          </w:p>
        </w:tc>
        <w:tc>
          <w:tcPr/>
          <w:p>
            <w:pPr>
              <w:pStyle w:val="Compact"/>
              <w:jc w:val="left"/>
            </w:pPr>
            <w:r>
              <w:t xml:space="preserve">$19,125.00 (25%)</w:t>
            </w:r>
          </w:p>
        </w:tc>
      </w:tr>
      <w:tr>
        <w:tc>
          <w:tcPr/>
          <w:p>
            <w:pPr>
              <w:pStyle w:val="Compact"/>
              <w:jc w:val="left"/>
            </w:pPr>
            <w:r>
              <w:t xml:space="preserve">Visual Design &amp; Design System Delivery</w:t>
            </w:r>
          </w:p>
        </w:tc>
        <w:tc>
          <w:tcPr/>
          <w:p>
            <w:pPr>
              <w:pStyle w:val="Compact"/>
              <w:jc w:val="left"/>
            </w:pPr>
            <w:r>
              <w:t xml:space="preserve">September 5, 2025</w:t>
            </w:r>
          </w:p>
        </w:tc>
        <w:tc>
          <w:tcPr/>
          <w:p>
            <w:pPr>
              <w:pStyle w:val="Compact"/>
              <w:jc w:val="left"/>
            </w:pPr>
            <w:r>
              <w:t xml:space="preserve">$19,125.00 (25%)</w:t>
            </w:r>
          </w:p>
        </w:tc>
      </w:tr>
      <w:tr>
        <w:tc>
          <w:tcPr/>
          <w:p>
            <w:pPr>
              <w:pStyle w:val="Compact"/>
              <w:jc w:val="left"/>
            </w:pPr>
            <w:r>
              <w:t xml:space="preserve">Final Delivery &amp; QA Completion</w:t>
            </w:r>
          </w:p>
        </w:tc>
        <w:tc>
          <w:tcPr/>
          <w:p>
            <w:pPr>
              <w:pStyle w:val="Compact"/>
              <w:jc w:val="left"/>
            </w:pPr>
            <w:r>
              <w:t xml:space="preserve">October 10, 2025</w:t>
            </w:r>
          </w:p>
        </w:tc>
        <w:tc>
          <w:tcPr/>
          <w:p>
            <w:pPr>
              <w:pStyle w:val="Compact"/>
              <w:jc w:val="left"/>
            </w:pPr>
            <w:r>
              <w:t xml:space="preserve">$19,125.00 (25%)</w:t>
            </w:r>
          </w:p>
        </w:tc>
      </w:tr>
    </w:tbl>
    <w:bookmarkEnd w:id="26"/>
    <w:bookmarkStart w:id="27"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the expiration date, pricing may be subject to revision based on current market conditions for UX UI Designer services in United States Chicago.</w:t>
      </w:r>
    </w:p>
    <w:p>
      <w:pPr>
        <w:numPr>
          <w:ilvl w:val="0"/>
          <w:numId w:val="1001"/>
        </w:numPr>
        <w:pStyle w:val="Compact"/>
      </w:pPr>
      <w:r>
        <w:t xml:space="preserve">All intellectual property rights to final deliverables transfer to the client upon full payment of the total amount specified in this Quotation Estimate.</w:t>
      </w:r>
    </w:p>
    <w:p>
      <w:pPr>
        <w:numPr>
          <w:ilvl w:val="0"/>
          <w:numId w:val="1001"/>
        </w:numPr>
        <w:pStyle w:val="Compact"/>
      </w:pPr>
      <w:r>
        <w:t xml:space="preserve">The client agrees to provide timely feedback (within three business days) on all deliverables to avoid project delays. Delays in client feedback beyond the agreed timeline may result in schedule adjustments and potential additional charges.</w:t>
      </w:r>
    </w:p>
    <w:p>
      <w:pPr>
        <w:numPr>
          <w:ilvl w:val="0"/>
          <w:numId w:val="1001"/>
        </w:numPr>
        <w:pStyle w:val="Compact"/>
      </w:pPr>
      <w:r>
        <w:t xml:space="preserve">Any scope changes or additional requests beyond the services outlined in this Quotation Estimate will be documented in a separate Change Order and priced at the standard UX UI Designer hourly rate of $125 per hour.</w:t>
      </w:r>
    </w:p>
    <w:p>
      <w:pPr>
        <w:numPr>
          <w:ilvl w:val="0"/>
          <w:numId w:val="1001"/>
        </w:numPr>
        <w:pStyle w:val="Compact"/>
      </w:pPr>
      <w:r>
        <w:t xml:space="preserve">PixelCraft Design Studio LLC reserves the right to decline or modify this Quotation Estimate if the project scope changes by more than twenty percent (20%) from the original description.</w:t>
      </w:r>
    </w:p>
    <w:p>
      <w:pPr>
        <w:numPr>
          <w:ilvl w:val="0"/>
          <w:numId w:val="1001"/>
        </w:numPr>
        <w:pStyle w:val="Compact"/>
      </w:pPr>
      <w:r>
        <w:t xml:space="preserve">All work will be performed in accordance with the Americans with Disabilities Act (ADA) and WCAG 2.1 AA accessibility standards, consistent with legal requirements in the United States Chicago jurisdiction.</w:t>
      </w:r>
    </w:p>
    <w:p>
      <w:pPr>
        <w:numPr>
          <w:ilvl w:val="0"/>
          <w:numId w:val="1001"/>
        </w:numPr>
        <w:pStyle w:val="Compact"/>
      </w:pPr>
      <w:r>
        <w:t xml:space="preserve">Confidentiality: Both parties agree to maintain strict confidentiality regarding all proprietary information shared during the course of this engagement, as governed by a separate Non-Disclosure Agreement (NDA).</w:t>
      </w:r>
    </w:p>
    <w:p>
      <w:pPr>
        <w:numPr>
          <w:ilvl w:val="0"/>
          <w:numId w:val="1001"/>
        </w:numPr>
        <w:pStyle w:val="Compact"/>
      </w:pPr>
      <w:r>
        <w:t xml:space="preserve">This Quotation Estimate is governed by the laws of the State of Illinois, United States, and any disputes shall be resolved in the courts of Cook County, Chicago, Illinois.</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the terms, scope, and pricing outlined in this Quotation Estimate for the UX UI Designer services to be rendered in United States Chicago. This document constitutes a binding agreement upon execution by both the service provider and the client.</w:t>
      </w:r>
    </w:p>
    <w:p>
      <w:pPr>
        <w:pStyle w:val="BodyText"/>
      </w:pPr>
      <w:r>
        <w:rPr>
          <w:bCs/>
          <w:b/>
        </w:rPr>
        <w:t xml:space="preserve">For PixelCraft Design Studio LLC</w:t>
      </w:r>
    </w:p>
    <w:p>
      <w:pPr>
        <w:pStyle w:val="BodyText"/>
      </w:pPr>
      <w:r>
        <w:t xml:space="preserve">Daniel Reeves, Senior UX UI Designer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[Client Company Name]</w:t>
      </w:r>
    </w:p>
    <w:p>
      <w:pPr>
        <w:pStyle w:val="BodyText"/>
      </w:pPr>
      <w:r>
        <w:t xml:space="preserve">Signature: ___________________________</w:t>
      </w:r>
    </w:p>
    <w:p>
      <w:pPr>
        <w:pStyle w:val="BodyText"/>
      </w:pPr>
      <w:r>
        <w:t xml:space="preserve">Name &amp; Title: ___________________________</w:t>
      </w:r>
    </w:p>
    <w:p>
      <w:pPr>
        <w:pStyle w:val="BodyText"/>
      </w:pPr>
      <w:r>
        <w:t xml:space="preserve">Date: ___________________________</w:t>
      </w:r>
    </w:p>
    <w:bookmarkEnd w:id="28"/>
    <w:p>
      <w:pPr>
        <w:pStyle w:val="BodyText"/>
      </w:pPr>
      <w:r>
        <w:t xml:space="preserve">Quotation Estimate No. QTE-2025-CHIC-0472 | PixelCraft Design Studio LLC | 1200 N Michigan Avenue, Suite 450, Chicago, IL 60610, United States</w:t>
      </w:r>
    </w:p>
    <w:p>
      <w:pPr>
        <w:pStyle w:val="BodyText"/>
      </w:pPr>
      <w:r>
        <w:t xml:space="preserve">This document was generated on June 12, 2025. For inquiries regarding this Quotation Estimate, please contact estimates@pixelcraftdesign.com or call (312) 555-0187.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United States Chicago</dc:title>
  <dc:creator/>
  <dc:language>en</dc:language>
  <cp:keywords/>
  <dcterms:created xsi:type="dcterms:W3CDTF">2026-10-10T07:36:24Z</dcterms:created>
  <dcterms:modified xsi:type="dcterms:W3CDTF">2026-10-10T07:36:24Z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