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Veterinarian Services — Afghanistan Kabul</w:t>
      </w:r>
    </w:p>
    <w:p>
      <w:pPr>
        <w:pStyle w:val="BodyText"/>
      </w:pPr>
      <w:r>
        <w:t xml:space="preserve">Official Quotation Estimate Document</w:t>
      </w:r>
    </w:p>
    <w:bookmarkEnd w:id="20"/>
    <w:bookmarkStart w:id="21" w:name="service-provider"/>
    <w:p>
      <w:pPr>
        <w:pStyle w:val="Heading3"/>
      </w:pPr>
      <w:r>
        <w:t xml:space="preserve">Service Provider</w:t>
      </w:r>
    </w:p>
    <w:p>
      <w:pPr>
        <w:pStyle w:val="FirstParagraph"/>
      </w:pPr>
      <w:r>
        <w:rPr>
          <w:bCs/>
          <w:b/>
        </w:rPr>
        <w:t xml:space="preserve">Kabul Veterinary Care Center</w:t>
      </w:r>
    </w:p>
    <w:p>
      <w:pPr>
        <w:pStyle w:val="BodyText"/>
      </w:pPr>
      <w:r>
        <w:t xml:space="preserve">Street 14, Wazir Akbar Khan District</w:t>
      </w:r>
    </w:p>
    <w:p>
      <w:pPr>
        <w:pStyle w:val="BodyText"/>
      </w:pPr>
      <w:r>
        <w:t xml:space="preserve">Kabul, Afghanistan</w:t>
      </w:r>
    </w:p>
    <w:p>
      <w:pPr>
        <w:pStyle w:val="BodyText"/>
      </w:pPr>
      <w:r>
        <w:t xml:space="preserve">Tel: +93 700 123 456</w:t>
      </w:r>
    </w:p>
    <w:p>
      <w:pPr>
        <w:pStyle w:val="BodyText"/>
      </w:pPr>
      <w:r>
        <w:t xml:space="preserve">Email: info@kabulveterinary.af</w:t>
      </w:r>
    </w:p>
    <w:p>
      <w:pPr>
        <w:pStyle w:val="BodyText"/>
      </w:pPr>
      <w:r>
        <w:t xml:space="preserve">License No: AF-VET-2024-0087</w:t>
      </w:r>
    </w:p>
    <w:bookmarkEnd w:id="21"/>
    <w:bookmarkStart w:id="22" w:name="client-recipient"/>
    <w:p>
      <w:pPr>
        <w:pStyle w:val="Heading3"/>
      </w:pPr>
      <w:r>
        <w:t xml:space="preserve">Client / Recipient</w:t>
      </w:r>
    </w:p>
    <w:p>
      <w:pPr>
        <w:pStyle w:val="FirstParagraph"/>
      </w:pPr>
      <w:r>
        <w:rPr>
          <w:bCs/>
          <w:b/>
        </w:rPr>
        <w:t xml:space="preserve">Mr. Ahmad Karimi</w:t>
      </w:r>
    </w:p>
    <w:p>
      <w:pPr>
        <w:pStyle w:val="BodyText"/>
      </w:pPr>
      <w:r>
        <w:t xml:space="preserve">Private Livestock &amp; Pet Owner</w:t>
      </w:r>
    </w:p>
    <w:p>
      <w:pPr>
        <w:pStyle w:val="BodyText"/>
      </w:pPr>
      <w:r>
        <w:t xml:space="preserve">Shahr-e-Naw, Kabul</w:t>
      </w:r>
    </w:p>
    <w:p>
      <w:pPr>
        <w:pStyle w:val="BodyText"/>
      </w:pPr>
      <w:r>
        <w:t xml:space="preserve">Afghanistan</w:t>
      </w:r>
    </w:p>
    <w:p>
      <w:pPr>
        <w:pStyle w:val="BodyText"/>
      </w:pPr>
      <w:r>
        <w:t xml:space="preserve">Tel: +93 799 876 543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QEST-KBL-2025-0342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Kabul Veterinary Care Center, Kabul, Afghanistan</w:t>
            </w:r>
          </w:p>
        </w:tc>
      </w:tr>
      <w:tr>
        <w:tc>
          <w:tcPr/>
          <w:p>
            <w:pPr>
              <w:pStyle w:val="Compact"/>
              <w:jc w:val="left"/>
            </w:pPr>
            <w:r>
              <w:t xml:space="preserve">Payment Currency:</w:t>
            </w:r>
          </w:p>
        </w:tc>
        <w:tc>
          <w:tcPr/>
          <w:p>
            <w:pPr>
              <w:pStyle w:val="Compact"/>
              <w:jc w:val="left"/>
            </w:pPr>
            <w:r>
              <w:t xml:space="preserve">Afghan Afghani (AFN) / US Dollar (USD)</w:t>
            </w:r>
          </w:p>
        </w:tc>
      </w:tr>
    </w:tbl>
    <w:bookmarkStart w:id="23" w:name="Xb3f41dd4173f188e935e2066c81e9f897aeac54"/>
    <w:p>
      <w:pPr>
        <w:pStyle w:val="Heading2"/>
      </w:pPr>
      <w:r>
        <w:t xml:space="preserve">Scope of Veterinarian Services — Quotation Estimate Details</w:t>
      </w:r>
    </w:p>
    <w:p>
      <w:pPr>
        <w:pStyle w:val="FirstParagraph"/>
      </w:pPr>
      <w:r>
        <w:t xml:space="preserve">This Quotation Estimate is issued by Kabul Veterinary Care Center to provide a comprehensive and transparent breakdown of all Veterinarian services to be rendered in Afghanistan Kabul. The following line items reflect the full scope of veterinary care, diagnostics, preventive treatments, and emergency procedures requested by the client. All prices are quoted in US Dollars (USD) and are subject to the terms and conditions outlined at the end of this Quotation Estimate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Veterinarian 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General Veterinarian Consultation &amp; Physical Examination (per animal)</w:t>
            </w:r>
          </w:p>
        </w:tc>
        <w:tc>
          <w:tcPr/>
          <w:p>
            <w:pPr>
              <w:pStyle w:val="Compact"/>
              <w:jc w:val="left"/>
            </w:pPr>
            <w:r>
              <w:t xml:space="preserve">12</w:t>
            </w:r>
          </w:p>
        </w:tc>
        <w:tc>
          <w:tcPr/>
          <w:p>
            <w:pPr>
              <w:pStyle w:val="Compact"/>
              <w:jc w:val="left"/>
            </w:pPr>
            <w:r>
              <w:t xml:space="preserve">$25.00</w:t>
            </w:r>
          </w:p>
        </w:tc>
        <w:tc>
          <w:tcPr/>
          <w:p>
            <w:pPr>
              <w:pStyle w:val="Compact"/>
              <w:jc w:val="left"/>
            </w:pPr>
            <w:r>
              <w:t xml:space="preserve">$300.00</w:t>
            </w:r>
          </w:p>
        </w:tc>
        <w:tc>
          <w:tcPr/>
          <w:p>
            <w:pPr>
              <w:pStyle w:val="Compact"/>
              <w:jc w:val="left"/>
            </w:pPr>
            <w:r>
              <w:t xml:space="preserve">Includes full clinical assessment</w:t>
            </w:r>
          </w:p>
        </w:tc>
      </w:tr>
      <w:tr>
        <w:tc>
          <w:tcPr/>
          <w:p>
            <w:pPr>
              <w:pStyle w:val="Compact"/>
              <w:jc w:val="left"/>
            </w:pPr>
            <w:r>
              <w:t xml:space="preserve">2</w:t>
            </w:r>
          </w:p>
        </w:tc>
        <w:tc>
          <w:tcPr/>
          <w:p>
            <w:pPr>
              <w:pStyle w:val="Compact"/>
              <w:jc w:val="left"/>
            </w:pPr>
            <w:r>
              <w:t xml:space="preserve">Diagnostic Blood Work &amp; Parasite Screening Panel</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c>
          <w:tcPr/>
          <w:p>
            <w:pPr>
              <w:pStyle w:val="Compact"/>
              <w:jc w:val="left"/>
            </w:pPr>
            <w:r>
              <w:t xml:space="preserve">Complete blood count, fecal analysis</w:t>
            </w:r>
          </w:p>
        </w:tc>
      </w:tr>
      <w:tr>
        <w:tc>
          <w:tcPr/>
          <w:p>
            <w:pPr>
              <w:pStyle w:val="Compact"/>
              <w:jc w:val="left"/>
            </w:pPr>
            <w:r>
              <w:t xml:space="preserve">3</w:t>
            </w:r>
          </w:p>
        </w:tc>
        <w:tc>
          <w:tcPr/>
          <w:p>
            <w:pPr>
              <w:pStyle w:val="Compact"/>
              <w:jc w:val="left"/>
            </w:pPr>
            <w:r>
              <w:t xml:space="preserve">Vaccination Program (Core + Non-Core) — Full Course</w:t>
            </w:r>
          </w:p>
        </w:tc>
        <w:tc>
          <w:tcPr/>
          <w:p>
            <w:pPr>
              <w:pStyle w:val="Compact"/>
              <w:jc w:val="left"/>
            </w:pPr>
            <w:r>
              <w:t xml:space="preserve">12</w:t>
            </w:r>
          </w:p>
        </w:tc>
        <w:tc>
          <w:tcPr/>
          <w:p>
            <w:pPr>
              <w:pStyle w:val="Compact"/>
              <w:jc w:val="left"/>
            </w:pPr>
            <w:r>
              <w:t xml:space="preserve">$60.00</w:t>
            </w:r>
          </w:p>
        </w:tc>
        <w:tc>
          <w:tcPr/>
          <w:p>
            <w:pPr>
              <w:pStyle w:val="Compact"/>
              <w:jc w:val="left"/>
            </w:pPr>
            <w:r>
              <w:t xml:space="preserve">$720.00</w:t>
            </w:r>
          </w:p>
        </w:tc>
        <w:tc>
          <w:tcPr/>
          <w:p>
            <w:pPr>
              <w:pStyle w:val="Compact"/>
              <w:jc w:val="left"/>
            </w:pPr>
            <w:r>
              <w:t xml:space="preserve">Rabies, DHPP, Leptospirosis, Bordetella</w:t>
            </w:r>
          </w:p>
        </w:tc>
      </w:tr>
      <w:tr>
        <w:tc>
          <w:tcPr/>
          <w:p>
            <w:pPr>
              <w:pStyle w:val="Compact"/>
              <w:jc w:val="left"/>
            </w:pPr>
            <w:r>
              <w:t xml:space="preserve">4</w:t>
            </w:r>
          </w:p>
        </w:tc>
        <w:tc>
          <w:tcPr/>
          <w:p>
            <w:pPr>
              <w:pStyle w:val="Compact"/>
              <w:jc w:val="left"/>
            </w:pPr>
            <w:r>
              <w:t xml:space="preserve">Deworming &amp; External Parasite Treatment (Ivermectin, Fipronil)</w:t>
            </w:r>
          </w:p>
        </w:tc>
        <w:tc>
          <w:tcPr/>
          <w:p>
            <w:pPr>
              <w:pStyle w:val="Compact"/>
              <w:jc w:val="left"/>
            </w:pPr>
            <w:r>
              <w:t xml:space="preserve">12</w:t>
            </w:r>
          </w:p>
        </w:tc>
        <w:tc>
          <w:tcPr/>
          <w:p>
            <w:pPr>
              <w:pStyle w:val="Compact"/>
              <w:jc w:val="left"/>
            </w:pPr>
            <w:r>
              <w:t xml:space="preserve">$18.00</w:t>
            </w:r>
          </w:p>
        </w:tc>
        <w:tc>
          <w:tcPr/>
          <w:p>
            <w:pPr>
              <w:pStyle w:val="Compact"/>
              <w:jc w:val="left"/>
            </w:pPr>
            <w:r>
              <w:t xml:space="preserve">$216.00</w:t>
            </w:r>
          </w:p>
        </w:tc>
        <w:tc>
          <w:tcPr/>
          <w:p>
            <w:pPr>
              <w:pStyle w:val="Compact"/>
              <w:jc w:val="left"/>
            </w:pPr>
            <w:r>
              <w:t xml:space="preserve">Internal and external protocol</w:t>
            </w:r>
          </w:p>
        </w:tc>
      </w:tr>
      <w:tr>
        <w:tc>
          <w:tcPr/>
          <w:p>
            <w:pPr>
              <w:pStyle w:val="Compact"/>
              <w:jc w:val="left"/>
            </w:pPr>
            <w:r>
              <w:t xml:space="preserve">5</w:t>
            </w:r>
          </w:p>
        </w:tc>
        <w:tc>
          <w:tcPr/>
          <w:p>
            <w:pPr>
              <w:pStyle w:val="Compact"/>
              <w:jc w:val="left"/>
            </w:pPr>
            <w:r>
              <w:t xml:space="preserve">Microchipping &amp; Registration (ISO 11784 compliant)</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c>
          <w:tcPr/>
          <w:p>
            <w:pPr>
              <w:pStyle w:val="Compact"/>
              <w:jc w:val="left"/>
            </w:pPr>
            <w:r>
              <w:t xml:space="preserve">Includes digital registration in Kabul registry</w:t>
            </w:r>
          </w:p>
        </w:tc>
      </w:tr>
      <w:tr>
        <w:tc>
          <w:tcPr/>
          <w:p>
            <w:pPr>
              <w:pStyle w:val="Compact"/>
              <w:jc w:val="left"/>
            </w:pPr>
            <w:r>
              <w:t xml:space="preserve">6</w:t>
            </w:r>
          </w:p>
        </w:tc>
        <w:tc>
          <w:tcPr/>
          <w:p>
            <w:pPr>
              <w:pStyle w:val="Compact"/>
              <w:jc w:val="left"/>
            </w:pPr>
            <w:r>
              <w:t xml:space="preserve">Minor Surgical Procedure (Neutering / Spaying) — Veterinarian Performed</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Includes anesthesia, sutures, 48-hr follow-up</w:t>
            </w:r>
          </w:p>
        </w:tc>
      </w:tr>
      <w:tr>
        <w:tc>
          <w:tcPr/>
          <w:p>
            <w:pPr>
              <w:pStyle w:val="Compact"/>
              <w:jc w:val="left"/>
            </w:pPr>
            <w:r>
              <w:t xml:space="preserve">7</w:t>
            </w:r>
          </w:p>
        </w:tc>
        <w:tc>
          <w:tcPr/>
          <w:p>
            <w:pPr>
              <w:pStyle w:val="Compact"/>
              <w:jc w:val="left"/>
            </w:pPr>
            <w:r>
              <w:t xml:space="preserve">Dental Cleaning &amp; Extraction (Veterinarian Dentistry)</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c>
          <w:tcPr/>
          <w:p>
            <w:pPr>
              <w:pStyle w:val="Compact"/>
              <w:jc w:val="left"/>
            </w:pPr>
            <w:r>
              <w:t xml:space="preserve">Ultrasonic scaling, up to 2 extractions</w:t>
            </w:r>
          </w:p>
        </w:tc>
      </w:tr>
      <w:tr>
        <w:tc>
          <w:tcPr/>
          <w:p>
            <w:pPr>
              <w:pStyle w:val="Compact"/>
              <w:jc w:val="left"/>
            </w:pPr>
            <w:r>
              <w:t xml:space="preserve">8</w:t>
            </w:r>
          </w:p>
        </w:tc>
        <w:tc>
          <w:tcPr/>
          <w:p>
            <w:pPr>
              <w:pStyle w:val="Compact"/>
              <w:jc w:val="left"/>
            </w:pPr>
            <w:r>
              <w:t xml:space="preserve">Emergency Veterinarian On-Call Coverage (24/7, 30-day period)</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Unlimited visits within Kabul city limits</w:t>
            </w:r>
          </w:p>
        </w:tc>
      </w:tr>
      <w:tr>
        <w:tc>
          <w:tcPr/>
          <w:p>
            <w:pPr>
              <w:pStyle w:val="Compact"/>
              <w:jc w:val="left"/>
            </w:pPr>
            <w:r>
              <w:t xml:space="preserve">9</w:t>
            </w:r>
          </w:p>
        </w:tc>
        <w:tc>
          <w:tcPr/>
          <w:p>
            <w:pPr>
              <w:pStyle w:val="Compact"/>
              <w:jc w:val="left"/>
            </w:pPr>
            <w:r>
              <w:t xml:space="preserve">Prescribed Medication &amp; Aftercare Supplies (30-day supply)</w:t>
            </w:r>
          </w:p>
        </w:tc>
        <w:tc>
          <w:tcPr/>
          <w:p>
            <w:pPr>
              <w:pStyle w:val="Compact"/>
              <w:jc w:val="left"/>
            </w:pPr>
            <w:r>
              <w:t xml:space="preserve">12</w:t>
            </w:r>
          </w:p>
        </w:tc>
        <w:tc>
          <w:tcPr/>
          <w:p>
            <w:pPr>
              <w:pStyle w:val="Compact"/>
              <w:jc w:val="left"/>
            </w:pPr>
            <w:r>
              <w:t xml:space="preserve">$30.00</w:t>
            </w:r>
          </w:p>
        </w:tc>
        <w:tc>
          <w:tcPr/>
          <w:p>
            <w:pPr>
              <w:pStyle w:val="Compact"/>
              <w:jc w:val="left"/>
            </w:pPr>
            <w:r>
              <w:t xml:space="preserve">$360.00</w:t>
            </w:r>
          </w:p>
        </w:tc>
        <w:tc>
          <w:tcPr/>
          <w:p>
            <w:pPr>
              <w:pStyle w:val="Compact"/>
              <w:jc w:val="left"/>
            </w:pPr>
            <w:r>
              <w:t xml:space="preserve">Antibiotics, anti-inflammatories, wound care</w:t>
            </w:r>
          </w:p>
        </w:tc>
      </w:tr>
      <w:tr>
        <w:tc>
          <w:tcPr/>
          <w:p>
            <w:pPr>
              <w:pStyle w:val="Compact"/>
              <w:jc w:val="left"/>
            </w:pPr>
            <w:r>
              <w:t xml:space="preserve">10</w:t>
            </w:r>
          </w:p>
        </w:tc>
        <w:tc>
          <w:tcPr/>
          <w:p>
            <w:pPr>
              <w:pStyle w:val="Compact"/>
              <w:jc w:val="left"/>
            </w:pPr>
            <w:r>
              <w:t xml:space="preserve">Follow-Up Veterinarian Check-Up (2 weeks post-treatment)</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c>
          <w:tcPr/>
          <w:p>
            <w:pPr>
              <w:pStyle w:val="Compact"/>
              <w:jc w:val="left"/>
            </w:pPr>
            <w:r>
              <w:t xml:space="preserve">Wound inspection, medication review</w:t>
            </w:r>
          </w:p>
        </w:tc>
      </w:tr>
      <w:tr>
        <w:tc>
          <w:tcPr>
            <w:gridSpan w:val="4"/>
          </w:tcPr>
          <w:p>
            <w:pPr>
              <w:pStyle w:val="Compact"/>
              <w:jc w:val="right"/>
            </w:pPr>
            <w:r>
              <w:t xml:space="preserve">TOTAL ESTIMATED COST</w:t>
            </w:r>
          </w:p>
        </w:tc>
        <w:tc>
          <w:tcPr/>
          <w:p>
            <w:pPr>
              <w:pStyle w:val="Compact"/>
              <w:jc w:val="left"/>
            </w:pPr>
            <w:r>
              <w:t xml:space="preserve">$3,791.00</w:t>
            </w:r>
          </w:p>
        </w:tc>
        <w:tc>
          <w:tcPr/>
          <w:p>
            <w:pPr>
              <w:pStyle w:val="Compact"/>
            </w:pP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Veterinarian service prices may be subject to revision based on current market conditions in Afghanistan Kabul.</w:t>
      </w:r>
    </w:p>
    <w:p>
      <w:pPr>
        <w:numPr>
          <w:ilvl w:val="0"/>
          <w:numId w:val="1001"/>
        </w:numPr>
        <w:pStyle w:val="Compact"/>
      </w:pPr>
      <w:r>
        <w:rPr>
          <w:bCs/>
          <w:b/>
        </w:rPr>
        <w:t xml:space="preserve">Payment Terms:</w:t>
      </w:r>
      <w:r>
        <w:t xml:space="preserve"> </w:t>
      </w:r>
      <w:r>
        <w:t xml:space="preserve">A 50% advance payment is required to confirm the booking of all Veterinarian services listed in this Quotation Estimate. The remaining 50% balance is due upon completion of all scheduled procedures. Payments may be made in US Dollars (USD) or Afghan Afghani (AFN) at the prevailing exchange rate on the day of transaction.</w:t>
      </w:r>
    </w:p>
    <w:p>
      <w:pPr>
        <w:numPr>
          <w:ilvl w:val="0"/>
          <w:numId w:val="1001"/>
        </w:numPr>
        <w:pStyle w:val="Compact"/>
      </w:pPr>
      <w:r>
        <w:rPr>
          <w:bCs/>
          <w:b/>
        </w:rPr>
        <w:t xml:space="preserve">Service Location:</w:t>
      </w:r>
      <w:r>
        <w:t xml:space="preserve"> </w:t>
      </w:r>
      <w:r>
        <w:t xml:space="preserve">All Veterinarian services described in this Quotation Estimate will be performed at the Kabul Veterinary Care Center facility located in Wazir Akbar Khan District, Kabul, Afghanistan, unless otherwise agreed in writing for on-site visits within the Kabul metropolitan area.</w:t>
      </w:r>
    </w:p>
    <w:p>
      <w:pPr>
        <w:numPr>
          <w:ilvl w:val="0"/>
          <w:numId w:val="1001"/>
        </w:numPr>
        <w:pStyle w:val="Compact"/>
      </w:pPr>
      <w:r>
        <w:rPr>
          <w:bCs/>
          <w:b/>
        </w:rPr>
        <w:t xml:space="preserve">Scheduling:</w:t>
      </w:r>
      <w:r>
        <w:t xml:space="preserve"> </w:t>
      </w:r>
      <w:r>
        <w:t xml:space="preserve">The client is requested to confirm the preferred dates for each Veterinarian procedure within seven (7) days of accepting this Quotation Estimate. The veterinary team will coordinate a schedule to minimize stress on the animals.</w:t>
      </w:r>
    </w:p>
    <w:p>
      <w:pPr>
        <w:numPr>
          <w:ilvl w:val="0"/>
          <w:numId w:val="1001"/>
        </w:numPr>
        <w:pStyle w:val="Compact"/>
      </w:pPr>
      <w:r>
        <w:rPr>
          <w:bCs/>
          <w:b/>
        </w:rPr>
        <w:t xml:space="preserve">Warranty:</w:t>
      </w:r>
      <w:r>
        <w:t xml:space="preserve"> </w:t>
      </w:r>
      <w:r>
        <w:t xml:space="preserve">All surgical procedures performed by our Veterinarian staff carry a 14-day post-operative warranty. Any complications arising within this period will be addressed at no additional cost.</w:t>
      </w:r>
    </w:p>
    <w:p>
      <w:pPr>
        <w:numPr>
          <w:ilvl w:val="0"/>
          <w:numId w:val="1001"/>
        </w:numPr>
        <w:pStyle w:val="Compact"/>
      </w:pPr>
      <w:r>
        <w:rPr>
          <w:bCs/>
          <w:b/>
        </w:rPr>
        <w:t xml:space="preserve">Liability:</w:t>
      </w:r>
      <w:r>
        <w:t xml:space="preserve"> </w:t>
      </w:r>
      <w:r>
        <w:t xml:space="preserve">Kabul Veterinary Care Center shall not be held liable for pre-existing conditions that were not disclosed prior to the commencement of treatment. The client acknowledges that all Veterinarian procedures carry inherent risks, and informed consent will be obtained before any invasive procedure.</w:t>
      </w:r>
    </w:p>
    <w:p>
      <w:pPr>
        <w:numPr>
          <w:ilvl w:val="0"/>
          <w:numId w:val="1001"/>
        </w:numPr>
        <w:pStyle w:val="Compact"/>
      </w:pPr>
      <w:r>
        <w:rPr>
          <w:bCs/>
          <w:b/>
        </w:rPr>
        <w:t xml:space="preserve">Regulatory Compliance:</w:t>
      </w:r>
      <w:r>
        <w:t xml:space="preserve"> </w:t>
      </w:r>
      <w:r>
        <w:t xml:space="preserve">All Veterinarian services are conducted in full compliance with the Ministry of Agriculture, Irrigation and Livestock of Afghanistan and the relevant animal welfare regulations applicable in Kabul, Afghanistan.</w:t>
      </w:r>
    </w:p>
    <w:p>
      <w:pPr>
        <w:numPr>
          <w:ilvl w:val="0"/>
          <w:numId w:val="1001"/>
        </w:numPr>
        <w:pStyle w:val="Compact"/>
      </w:pPr>
      <w:r>
        <w:rPr>
          <w:bCs/>
          <w:b/>
        </w:rPr>
        <w:t xml:space="preserve">Confidentiality:</w:t>
      </w:r>
      <w:r>
        <w:t xml:space="preserve"> </w:t>
      </w:r>
      <w:r>
        <w:t xml:space="preserve">All client information and animal medical records are kept strictly confidential in accordance with our data protection policy.</w:t>
      </w:r>
    </w:p>
    <w:p>
      <w:pPr>
        <w:pStyle w:val="FirstParagraph"/>
      </w:pPr>
      <w:r>
        <w:rPr>
          <w:bCs/>
          <w:b/>
        </w:rPr>
        <w:t xml:space="preserve">Prepared By:</w:t>
      </w:r>
    </w:p>
    <w:p>
      <w:pPr>
        <w:pStyle w:val="BodyText"/>
      </w:pPr>
      <w:r>
        <w:t xml:space="preserve">Dr. Fatima Rahimi, DVM</w:t>
      </w:r>
    </w:p>
    <w:p>
      <w:pPr>
        <w:pStyle w:val="BodyText"/>
      </w:pPr>
      <w:r>
        <w:t xml:space="preserve">Lead Veterinarian, Kabul Veterinary Care Center</w:t>
      </w:r>
    </w:p>
    <w:p>
      <w:pPr>
        <w:pStyle w:val="BodyText"/>
      </w:pPr>
      <w:r>
        <w:t xml:space="preserve">Signature &amp; Date</w:t>
      </w:r>
    </w:p>
    <w:p>
      <w:pPr>
        <w:pStyle w:val="BodyText"/>
      </w:pPr>
      <w:r>
        <w:rPr>
          <w:bCs/>
          <w:b/>
        </w:rPr>
        <w:t xml:space="preserve">Accepted By (Client):</w:t>
      </w:r>
    </w:p>
    <w:p>
      <w:pPr>
        <w:pStyle w:val="BodyText"/>
      </w:pPr>
      <w:r>
        <w:t xml:space="preserve">Mr. Ahmad Karimi</w:t>
      </w:r>
    </w:p>
    <w:p>
      <w:pPr>
        <w:pStyle w:val="BodyText"/>
      </w:pPr>
      <w:r>
        <w:t xml:space="preserve">Client Representative</w:t>
      </w:r>
    </w:p>
    <w:p>
      <w:pPr>
        <w:pStyle w:val="BodyText"/>
      </w:pPr>
      <w:r>
        <w:t xml:space="preserve">Signature &amp; Date</w:t>
      </w:r>
    </w:p>
    <w:p>
      <w:pPr>
        <w:pStyle w:val="BodyText"/>
      </w:pPr>
      <w:r>
        <w:rPr>
          <w:bCs/>
          <w:b/>
        </w:rPr>
        <w:t xml:space="preserve">Kabul Veterinary Care Center</w:t>
      </w:r>
      <w:r>
        <w:t xml:space="preserve"> </w:t>
      </w:r>
      <w:r>
        <w:t xml:space="preserve">— Professional Veterinarian Services in Afghanistan Kabul</w:t>
      </w:r>
    </w:p>
    <w:p>
      <w:pPr>
        <w:pStyle w:val="BodyText"/>
      </w:pPr>
      <w:r>
        <w:t xml:space="preserve">Street 14, Wazir Akbar Khan District, Kabul, Afghanistan | Tel: +93 700 123 456 | info@kabulveterinary.af</w:t>
      </w:r>
    </w:p>
    <w:p>
      <w:pPr>
        <w:pStyle w:val="BodyText"/>
      </w:pPr>
      <w:r>
        <w:t xml:space="preserve">Quotation Estimate No. QEST-KBL-2025-0342 | This document is a formal Quotation Estimate and does not constitute a binding contract until signed and countersigned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Afghanistan Kabul</dc:title>
  <dc:creator/>
  <dc:language>en</dc:language>
  <cp:keywords/>
  <dcterms:created xsi:type="dcterms:W3CDTF">2026-10-10T09:15:32Z</dcterms:created>
  <dcterms:modified xsi:type="dcterms:W3CDTF">2026-10-10T09:15:32Z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