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31" w:name="quotation-estimate"/>
    <w:p>
      <w:pPr>
        <w:pStyle w:val="Heading1"/>
      </w:pPr>
      <w:r>
        <w:t xml:space="preserve">QUOTATION ESTIMATE</w:t>
      </w:r>
    </w:p>
    <w:p>
      <w:pPr>
        <w:pStyle w:val="FirstParagraph"/>
      </w:pPr>
      <w:r>
        <w:t xml:space="preserve">Professional Veterinarian Services — Argentina Buenos Aires</w:t>
      </w:r>
    </w:p>
    <w:bookmarkStart w:id="20"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QTE-BA-2025-04871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Currency:</w:t>
      </w:r>
      <w:r>
        <w:t xml:space="preserve"> </w:t>
      </w:r>
      <w:r>
        <w:t xml:space="preserve">Argentine Peso (ARS) / USD</w:t>
      </w:r>
    </w:p>
    <w:p>
      <w:pPr>
        <w:pStyle w:val="BodyText"/>
      </w:pPr>
      <w:r>
        <w:rPr>
          <w:bCs/>
          <w:b/>
        </w:rPr>
        <w:t xml:space="preserve">Quotation Estimate Status:</w:t>
      </w:r>
      <w:r>
        <w:t xml:space="preserve"> </w:t>
      </w:r>
      <w:r>
        <w:t xml:space="preserve">Pending Client Approval</w:t>
      </w:r>
    </w:p>
    <w:bookmarkEnd w:id="20"/>
    <w:bookmarkStart w:id="21" w:name="veterinarian-practice-information"/>
    <w:p>
      <w:pPr>
        <w:pStyle w:val="Heading3"/>
      </w:pPr>
      <w:r>
        <w:t xml:space="preserve">Veterinarian Practice Information</w:t>
      </w:r>
    </w:p>
    <w:p>
      <w:pPr>
        <w:pStyle w:val="FirstParagraph"/>
      </w:pPr>
      <w:r>
        <w:rPr>
          <w:bCs/>
          <w:b/>
        </w:rPr>
        <w:t xml:space="preserve">Practice Name:</w:t>
      </w:r>
      <w:r>
        <w:t xml:space="preserve"> </w:t>
      </w:r>
      <w:r>
        <w:t xml:space="preserve">Clínica Veterinaria Buenos Aires Central</w:t>
      </w:r>
    </w:p>
    <w:p>
      <w:pPr>
        <w:pStyle w:val="BodyText"/>
      </w:pPr>
      <w:r>
        <w:rPr>
          <w:bCs/>
          <w:b/>
        </w:rPr>
        <w:t xml:space="preserve">Lead Veterinarian:</w:t>
      </w:r>
      <w:r>
        <w:t xml:space="preserve"> </w:t>
      </w:r>
      <w:r>
        <w:t xml:space="preserve">Dr. Mariana López Fernández, MV, PhD</w:t>
      </w:r>
    </w:p>
    <w:p>
      <w:pPr>
        <w:pStyle w:val="BodyText"/>
      </w:pPr>
      <w:r>
        <w:rPr>
          <w:bCs/>
          <w:b/>
        </w:rPr>
        <w:t xml:space="preserve">Address:</w:t>
      </w:r>
      <w:r>
        <w:t xml:space="preserve"> </w:t>
      </w:r>
      <w:r>
        <w:t xml:space="preserve">Av. Corrientes 2450, Piso 3, C1043AAW, Buenos Aires, Argentina</w:t>
      </w:r>
    </w:p>
    <w:p>
      <w:pPr>
        <w:pStyle w:val="BodyText"/>
      </w:pPr>
      <w:r>
        <w:rPr>
          <w:bCs/>
          <w:b/>
        </w:rPr>
        <w:t xml:space="preserve">Phone:</w:t>
      </w:r>
      <w:r>
        <w:t xml:space="preserve"> </w:t>
      </w:r>
      <w:r>
        <w:t xml:space="preserve">+54 11 4321-5678</w:t>
      </w:r>
    </w:p>
    <w:p>
      <w:pPr>
        <w:pStyle w:val="BodyText"/>
      </w:pPr>
      <w:r>
        <w:rPr>
          <w:bCs/>
          <w:b/>
        </w:rPr>
        <w:t xml:space="preserve">Email:</w:t>
      </w:r>
      <w:r>
        <w:t xml:space="preserve"> </w:t>
      </w:r>
      <w:r>
        <w:t xml:space="preserve">estimates@clinica-vet-ba.com.ar</w:t>
      </w:r>
    </w:p>
    <w:p>
      <w:pPr>
        <w:pStyle w:val="BodyText"/>
      </w:pPr>
      <w:r>
        <w:rPr>
          <w:bCs/>
          <w:b/>
        </w:rPr>
        <w:t xml:space="preserve">CUIT:</w:t>
      </w:r>
      <w:r>
        <w:t xml:space="preserve"> </w:t>
      </w:r>
      <w:r>
        <w:t xml:space="preserve">30-71234567-8</w:t>
      </w:r>
    </w:p>
    <w:p>
      <w:pPr>
        <w:pStyle w:val="BodyText"/>
      </w:pPr>
      <w:r>
        <w:rPr>
          <w:bCs/>
          <w:b/>
        </w:rPr>
        <w:t xml:space="preserve">Professional License:</w:t>
      </w:r>
      <w:r>
        <w:t xml:space="preserve"> </w:t>
      </w:r>
      <w:r>
        <w:t xml:space="preserve">MAT-BA-2019-44521 (Colegio de Veterinarios de Buenos Aires)</w:t>
      </w:r>
    </w:p>
    <w:bookmarkEnd w:id="21"/>
    <w:bookmarkStart w:id="22" w:name="client-pet-owner-information"/>
    <w:p>
      <w:pPr>
        <w:pStyle w:val="Heading3"/>
      </w:pPr>
      <w:r>
        <w:t xml:space="preserve">Client / Pet Owner Information</w:t>
      </w:r>
    </w:p>
    <w:p>
      <w:pPr>
        <w:pStyle w:val="FirstParagraph"/>
      </w:pPr>
      <w:r>
        <w:rPr>
          <w:bCs/>
          <w:b/>
        </w:rPr>
        <w:t xml:space="preserve">Client Name:</w:t>
      </w:r>
      <w:r>
        <w:t xml:space="preserve"> </w:t>
      </w:r>
      <w:r>
        <w:t xml:space="preserve">Sr. Alejandro Ramírez Gutiérrez</w:t>
      </w:r>
    </w:p>
    <w:p>
      <w:pPr>
        <w:pStyle w:val="BodyText"/>
      </w:pPr>
      <w:r>
        <w:rPr>
          <w:bCs/>
          <w:b/>
        </w:rPr>
        <w:t xml:space="preserve">Address:</w:t>
      </w:r>
      <w:r>
        <w:t xml:space="preserve"> </w:t>
      </w:r>
      <w:r>
        <w:t xml:space="preserve">Calle Sarmiento 1892, Barrio Palermo, C1414DQX, Buenos Aires, Argentina</w:t>
      </w:r>
    </w:p>
    <w:p>
      <w:pPr>
        <w:pStyle w:val="BodyText"/>
      </w:pPr>
      <w:r>
        <w:rPr>
          <w:bCs/>
          <w:b/>
        </w:rPr>
        <w:t xml:space="preserve">Phone:</w:t>
      </w:r>
      <w:r>
        <w:t xml:space="preserve"> </w:t>
      </w:r>
      <w:r>
        <w:t xml:space="preserve">+54 11 5555-8901</w:t>
      </w:r>
    </w:p>
    <w:p>
      <w:pPr>
        <w:pStyle w:val="BodyText"/>
      </w:pPr>
      <w:r>
        <w:rPr>
          <w:bCs/>
          <w:b/>
        </w:rPr>
        <w:t xml:space="preserve">Pet Name:</w:t>
      </w:r>
      <w:r>
        <w:t xml:space="preserve"> </w:t>
      </w:r>
      <w:r>
        <w:t xml:space="preserve">"Luna" — Domestic Cat (Felis catus), 4 years old, 4.2 kg</w:t>
      </w:r>
    </w:p>
    <w:p>
      <w:pPr>
        <w:pStyle w:val="BodyText"/>
      </w:pPr>
      <w:r>
        <w:rPr>
          <w:bCs/>
          <w:b/>
        </w:rPr>
        <w:t xml:space="preserve">Pet Microchip No.:</w:t>
      </w:r>
      <w:r>
        <w:t xml:space="preserve"> </w:t>
      </w:r>
      <w:r>
        <w:t xml:space="preserve">985-112-334-556-778</w:t>
      </w:r>
    </w:p>
    <w:bookmarkEnd w:id="22"/>
    <w:bookmarkStart w:id="23" w:name="X22574e14d81dbedec85d89a538b66e4dae344b7"/>
    <w:p>
      <w:pPr>
        <w:pStyle w:val="Heading2"/>
      </w:pPr>
      <w:r>
        <w:t xml:space="preserve">1. Scope of Veterinarian Services — Argentina Buenos Aires</w:t>
      </w:r>
    </w:p>
    <w:p>
      <w:pPr>
        <w:pStyle w:val="FirstParagraph"/>
      </w:pPr>
      <w:r>
        <w:t xml:space="preserve">This Quotation Estimate is issued by Clínica Veterinaria Buenos Aires Central, a licensed Veterinarian practice registered with the Colegio de Veterinarios de la Ciudad de Buenos Aires, Argentina. The following Quotation Estimate outlines the comprehensive Veterinarian services to be rendered to the client's pet, "Luna," at our facility located in the heart of Buenos Aires, Argentina. All procedures described herein comply with the regulations established by the Ministerio de Salud de la Nación and the local Buenos Aires municipal veterinary authority.</w:t>
      </w:r>
    </w:p>
    <w:p>
      <w:pPr>
        <w:pStyle w:val="BodyText"/>
      </w:pPr>
      <w:r>
        <w:t xml:space="preserve">The Veterinarian team at our Argentina Buenos Aires clinic has been consulted following the client's initial diagnostic visit on 10 June 2025. Based on the clinical findings, the lead Veterinarian, Dr. Mariana López Fernández, has prepared this detailed Quotation Estimate for the client's review and approval before any treatment commences.</w:t>
      </w:r>
    </w:p>
    <w:bookmarkEnd w:id="23"/>
    <w:bookmarkStart w:id="24" w:name="X0858713b4a7585f9eea98ba0870abedd38d79fe"/>
    <w:p>
      <w:pPr>
        <w:pStyle w:val="Heading2"/>
      </w:pPr>
      <w:r>
        <w:t xml:space="preserve">2. Itemized Quotation Estimate —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Veterinarian 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Comprehensive Diagnostic Blood Panel (CBC, Biochemistry, Urinalysis) — performed by the Veterinarian at our Buenos Aires, Argentina laboratory</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02</w:t>
            </w:r>
          </w:p>
        </w:tc>
        <w:tc>
          <w:tcPr/>
          <w:p>
            <w:pPr>
              <w:pStyle w:val="Compact"/>
              <w:jc w:val="left"/>
            </w:pPr>
            <w:r>
              <w:t xml:space="preserve">Abdominal Ultrasound Examination with detailed Veterinarian radiology report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03</w:t>
            </w:r>
          </w:p>
        </w:tc>
        <w:tc>
          <w:tcPr/>
          <w:p>
            <w:pPr>
              <w:pStyle w:val="Compact"/>
              <w:jc w:val="left"/>
            </w:pPr>
            <w:r>
              <w:t xml:space="preserve">Thoracic Radiography (2 views) — interpreted by the Veterinarian specialist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04</w:t>
            </w:r>
          </w:p>
        </w:tc>
        <w:tc>
          <w:tcPr/>
          <w:p>
            <w:pPr>
              <w:pStyle w:val="Compact"/>
              <w:jc w:val="left"/>
            </w:pPr>
            <w:r>
              <w:t xml:space="preserve">Surgical Consultation and Pre-Anesthetic Assessment by the Veterinarian surgeon</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05</w:t>
            </w:r>
          </w:p>
        </w:tc>
        <w:tc>
          <w:tcPr/>
          <w:p>
            <w:pPr>
              <w:pStyle w:val="Compact"/>
              <w:jc w:val="left"/>
            </w:pPr>
            <w:r>
              <w:t xml:space="preserve">Elective Ovariohysterectomy (Spay Surgery) — performed by the Veterinarian surgeon with general anesthesia</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Post-Operative Medication Package (Analgesics, Antibiotics, Anti-inflammatories — 10-day course prescribed by the Veterinarian)</w:t>
            </w:r>
          </w:p>
        </w:tc>
        <w:tc>
          <w:tcPr/>
          <w:p>
            <w:pPr>
              <w:pStyle w:val="Compact"/>
              <w:jc w:val="left"/>
            </w:pPr>
            <w:r>
              <w:t xml:space="preserve">1</w:t>
            </w:r>
          </w:p>
        </w:tc>
        <w:tc>
          <w:tcPr/>
          <w:p>
            <w:pPr>
              <w:pStyle w:val="Compact"/>
              <w:jc w:val="left"/>
            </w:pPr>
            <w:r>
              <w:t xml:space="preserve">32,500</w:t>
            </w:r>
          </w:p>
        </w:tc>
        <w:tc>
          <w:tcPr/>
          <w:p>
            <w:pPr>
              <w:pStyle w:val="Compact"/>
              <w:jc w:val="left"/>
            </w:pPr>
            <w:r>
              <w:t xml:space="preserve">32,500</w:t>
            </w:r>
          </w:p>
        </w:tc>
      </w:tr>
      <w:tr>
        <w:tc>
          <w:tcPr/>
          <w:p>
            <w:pPr>
              <w:pStyle w:val="Compact"/>
              <w:jc w:val="left"/>
            </w:pPr>
            <w:r>
              <w:t xml:space="preserve">07</w:t>
            </w:r>
          </w:p>
        </w:tc>
        <w:tc>
          <w:tcPr/>
          <w:p>
            <w:pPr>
              <w:pStyle w:val="Compact"/>
              <w:jc w:val="left"/>
            </w:pPr>
            <w:r>
              <w:t xml:space="preserve">Post-Operative Follow-Up Visit (Day 7) — Veterinarian wound check and suture removal</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Annual Vaccination Protocol (FVRCP + Rabies) — administered by the Veterinarian per Buenos Aires, Argentina municipal health schedule</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p>
            <w:pPr>
              <w:pStyle w:val="Compact"/>
              <w:jc w:val="left"/>
            </w:pPr>
            <w:r>
              <w:t xml:space="preserve">09</w:t>
            </w:r>
          </w:p>
        </w:tc>
        <w:tc>
          <w:tcPr/>
          <w:p>
            <w:pPr>
              <w:pStyle w:val="Compact"/>
              <w:jc w:val="left"/>
            </w:pPr>
            <w:r>
              <w:t xml:space="preserve">Parasite Control (Internal &amp; External Deworming) — Veterinarian-recommended protocol</w:t>
            </w:r>
          </w:p>
        </w:tc>
        <w:tc>
          <w:tcPr/>
          <w:p>
            <w:pPr>
              <w:pStyle w:val="Compact"/>
              <w:jc w:val="left"/>
            </w:pPr>
            <w:r>
              <w:t xml:space="preserve">1</w:t>
            </w:r>
          </w:p>
        </w:tc>
        <w:tc>
          <w:tcPr/>
          <w:p>
            <w:pPr>
              <w:pStyle w:val="Compact"/>
              <w:jc w:val="left"/>
            </w:pPr>
            <w:r>
              <w:t xml:space="preserve">15,500</w:t>
            </w:r>
          </w:p>
        </w:tc>
        <w:tc>
          <w:tcPr/>
          <w:p>
            <w:pPr>
              <w:pStyle w:val="Compact"/>
              <w:jc w:val="left"/>
            </w:pPr>
            <w:r>
              <w:t xml:space="preserve">15,500</w:t>
            </w:r>
          </w:p>
        </w:tc>
      </w:tr>
      <w:tr>
        <w:tc>
          <w:tcPr/>
          <w:p>
            <w:pPr>
              <w:pStyle w:val="Compact"/>
              <w:jc w:val="left"/>
            </w:pPr>
            <w:r>
              <w:t xml:space="preserve">10</w:t>
            </w:r>
          </w:p>
        </w:tc>
        <w:tc>
          <w:tcPr/>
          <w:p>
            <w:pPr>
              <w:pStyle w:val="Compact"/>
              <w:jc w:val="left"/>
            </w:pPr>
            <w:r>
              <w:t xml:space="preserve">Emergency After-Hours Veterinarian Consultation (24/7 line, Buenos Aires, Argentina coverage)</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bookmarkEnd w:id="24"/>
    <w:bookmarkStart w:id="25" w:name="quotation-estimate-summary"/>
    <w:p>
      <w:pPr>
        <w:pStyle w:val="Heading2"/>
      </w:pPr>
      <w:r>
        <w:t xml:space="preserve">3. Quotation Estimate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Veterinarian services)</w:t>
            </w:r>
          </w:p>
        </w:tc>
        <w:tc>
          <w:tcPr/>
          <w:p>
            <w:pPr>
              <w:pStyle w:val="Compact"/>
              <w:jc w:val="left"/>
            </w:pPr>
            <w:r>
              <w:t xml:space="preserve">ARS 460,500</w:t>
            </w:r>
          </w:p>
        </w:tc>
      </w:tr>
      <w:tr>
        <w:tc>
          <w:tcPr/>
          <w:p>
            <w:pPr>
              <w:pStyle w:val="Compact"/>
              <w:jc w:val="left"/>
            </w:pPr>
            <w:r>
              <w:t xml:space="preserve">IVA (21% — Argentine Value Added Tax)</w:t>
            </w:r>
          </w:p>
        </w:tc>
        <w:tc>
          <w:tcPr/>
          <w:p>
            <w:pPr>
              <w:pStyle w:val="Compact"/>
              <w:jc w:val="left"/>
            </w:pPr>
            <w:r>
              <w:t xml:space="preserve">ARS 96,705</w:t>
            </w:r>
          </w:p>
        </w:tc>
      </w:tr>
      <w:tr>
        <w:tc>
          <w:tcPr/>
          <w:p>
            <w:pPr>
              <w:pStyle w:val="Compact"/>
              <w:jc w:val="left"/>
            </w:pPr>
            <w:r>
              <w:rPr>
                <w:bCs/>
                <w:b/>
              </w:rPr>
              <w:t xml:space="preserve">TOTAL QUOTATION ESTIMATE</w:t>
            </w:r>
          </w:p>
        </w:tc>
        <w:tc>
          <w:tcPr/>
          <w:p>
            <w:pPr>
              <w:pStyle w:val="Compact"/>
              <w:jc w:val="left"/>
            </w:pPr>
            <w:r>
              <w:rPr>
                <w:bCs/>
                <w:b/>
              </w:rPr>
              <w:t xml:space="preserve">ARS 557,205</w:t>
            </w:r>
          </w:p>
        </w:tc>
      </w:tr>
      <w:tr>
        <w:tc>
          <w:tcPr/>
          <w:p>
            <w:pPr>
              <w:pStyle w:val="Compact"/>
              <w:jc w:val="left"/>
            </w:pPr>
            <w:r>
              <w:t xml:space="preserve">Approximate USD Equivalent (reference rate)</w:t>
            </w:r>
          </w:p>
        </w:tc>
        <w:tc>
          <w:tcPr/>
          <w:p>
            <w:pPr>
              <w:pStyle w:val="Compact"/>
              <w:jc w:val="left"/>
            </w:pPr>
            <w:r>
              <w:t xml:space="preserve">USD 428.50</w:t>
            </w:r>
          </w:p>
        </w:tc>
      </w:tr>
    </w:tbl>
    <w:bookmarkEnd w:id="25"/>
    <w:bookmarkStart w:id="26" w:name="Xaa492ef3f9eefb05255053dd2c7f930ef1aa8f0"/>
    <w:p>
      <w:pPr>
        <w:pStyle w:val="Heading2"/>
      </w:pPr>
      <w:r>
        <w:t xml:space="preserve">4. Payment Terms — Quotation Estimate Conditions</w:t>
      </w:r>
    </w:p>
    <w:p>
      <w:pPr>
        <w:pStyle w:val="FirstParagraph"/>
      </w:pPr>
      <w:r>
        <w:t xml:space="preserve">This Quotation Estimate from our Veterinarian practice in Argentina Buenos Aires is subject to the following payment conditions:</w:t>
      </w:r>
    </w:p>
    <w:p>
      <w:pPr>
        <w:numPr>
          <w:ilvl w:val="0"/>
          <w:numId w:val="1001"/>
        </w:numPr>
        <w:pStyle w:val="Compact"/>
      </w:pPr>
      <w:r>
        <w:rPr>
          <w:bCs/>
          <w:b/>
        </w:rPr>
        <w:t xml:space="preserve">Deposit:</w:t>
      </w:r>
      <w:r>
        <w:t xml:space="preserve"> </w:t>
      </w:r>
      <w:r>
        <w:t xml:space="preserve">40% of the total Quotation Estimate amount (ARS 222,882) is due upon client acceptance of this Quotation Estimate to reserve the surgical date.</w:t>
      </w:r>
    </w:p>
    <w:p>
      <w:pPr>
        <w:numPr>
          <w:ilvl w:val="0"/>
          <w:numId w:val="1001"/>
        </w:numPr>
        <w:pStyle w:val="Compact"/>
      </w:pPr>
      <w:r>
        <w:rPr>
          <w:bCs/>
          <w:b/>
        </w:rPr>
        <w:t xml:space="preserve">Balance:</w:t>
      </w:r>
      <w:r>
        <w:t xml:space="preserve"> </w:t>
      </w:r>
      <w:r>
        <w:t xml:space="preserve">The remaining 60% (ARS 334,323) is payable on the day of the surgical procedure or within 5 business days thereafter.</w:t>
      </w:r>
    </w:p>
    <w:p>
      <w:pPr>
        <w:numPr>
          <w:ilvl w:val="0"/>
          <w:numId w:val="1001"/>
        </w:numPr>
        <w:pStyle w:val="Compact"/>
      </w:pPr>
      <w:r>
        <w:rPr>
          <w:bCs/>
          <w:b/>
        </w:rPr>
        <w:t xml:space="preserve">Accepted Payment Methods:</w:t>
      </w:r>
      <w:r>
        <w:t xml:space="preserve"> </w:t>
      </w:r>
      <w:r>
        <w:t xml:space="preserve">Bank transfer (Cuenta Corriente, Banco Nación Argentina), credit/debit card (Visa, Mastercard, American Express), or cash at our Buenos Aires, Argentina clinic.</w:t>
      </w:r>
    </w:p>
    <w:p>
      <w:pPr>
        <w:numPr>
          <w:ilvl w:val="0"/>
          <w:numId w:val="1001"/>
        </w:numPr>
        <w:pStyle w:val="Compact"/>
      </w:pPr>
      <w:r>
        <w:rPr>
          <w:bCs/>
          <w:b/>
        </w:rPr>
        <w:t xml:space="preserve">Currency Note:</w:t>
      </w:r>
      <w:r>
        <w:t xml:space="preserve"> </w:t>
      </w:r>
      <w:r>
        <w:t xml:space="preserve">Prices are quoted in Argentine Pesos (ARS). In the event of significant currency fluctuation in Argentina, the Veterinarian practice reserves the right to adjust the Quotation Estimate in USD equivalent as per the official BCRA rate on the day of service.</w:t>
      </w:r>
    </w:p>
    <w:bookmarkEnd w:id="26"/>
    <w:bookmarkStart w:id="28" w:name="X235352a27e18d67cbf3466dda1af19c664a9005"/>
    <w:p>
      <w:pPr>
        <w:pStyle w:val="Heading2"/>
      </w:pPr>
      <w:r>
        <w:t xml:space="preserve">5. Quotation Estimate Validity and Acceptance</w:t>
      </w:r>
    </w:p>
    <w:p>
      <w:pPr>
        <w:pStyle w:val="FirstParagraph"/>
      </w:pPr>
      <w:r>
        <w:t xml:space="preserve">This Quotation Estimate is valid for a period of</w:t>
      </w:r>
      <w:r>
        <w:t xml:space="preserve"> </w:t>
      </w:r>
      <w:r>
        <w:rPr>
          <w:bCs/>
          <w:b/>
        </w:rPr>
        <w:t xml:space="preserve">30 calendar days</w:t>
      </w:r>
      <w:r>
        <w:t xml:space="preserve"> </w:t>
      </w:r>
      <w:r>
        <w:t xml:space="preserve">from the date of issue. After this period, the Veterinarian practice in Argentina Buenos Aires reserves the right to revise pricing due to changes in medication costs, supply chain conditions, or regulatory updates from the Buenos Aires municipal health authority. The client must sign and return this Quotation Estimate document to confirm acceptance of all Veterinarian services listed herein.</w:t>
      </w:r>
    </w:p>
    <w:bookmarkStart w:id="27" w:name="important-terms-and-conditions"/>
    <w:p>
      <w:pPr>
        <w:pStyle w:val="Heading3"/>
      </w:pPr>
      <w:r>
        <w:t xml:space="preserve">Important Terms and Conditions</w:t>
      </w:r>
    </w:p>
    <w:p>
      <w:pPr>
        <w:numPr>
          <w:ilvl w:val="0"/>
          <w:numId w:val="1002"/>
        </w:numPr>
        <w:pStyle w:val="Compact"/>
      </w:pPr>
      <w:r>
        <w:t xml:space="preserve">All Veterinarian procedures will be performed in strict compliance with the ethical code of the Colegio de Veterinarios de Buenos Aires, Argentina.</w:t>
      </w:r>
    </w:p>
    <w:p>
      <w:pPr>
        <w:numPr>
          <w:ilvl w:val="0"/>
          <w:numId w:val="1002"/>
        </w:numPr>
        <w:pStyle w:val="Compact"/>
      </w:pPr>
      <w:r>
        <w:t xml:space="preserve">The Quotation Estimate does not include unforeseen complications that may arise during surgery. In such cases, the Veterinarian will contact the client immediately and issue a supplementary Quotation Estimate for additional procedures.</w:t>
      </w:r>
    </w:p>
    <w:p>
      <w:pPr>
        <w:numPr>
          <w:ilvl w:val="0"/>
          <w:numId w:val="1002"/>
        </w:numPr>
        <w:pStyle w:val="Compact"/>
      </w:pPr>
      <w:r>
        <w:t xml:space="preserve">Post-operative care instructions will be provided in writing by the Veterinarian. The client agrees to follow all aftercare guidelines to ensure proper healing.</w:t>
      </w:r>
    </w:p>
    <w:p>
      <w:pPr>
        <w:numPr>
          <w:ilvl w:val="0"/>
          <w:numId w:val="1002"/>
        </w:numPr>
        <w:pStyle w:val="Compact"/>
      </w:pPr>
      <w:r>
        <w:t xml:space="preserve">This Quotation Estimate is non-transferable and applies exclusively to the pet identified above.</w:t>
      </w:r>
    </w:p>
    <w:p>
      <w:pPr>
        <w:numPr>
          <w:ilvl w:val="0"/>
          <w:numId w:val="1002"/>
        </w:numPr>
        <w:pStyle w:val="Compact"/>
      </w:pPr>
      <w:r>
        <w:t xml:space="preserve">Any cancellation of the scheduled procedure must be communicated to the Veterinarian practice at least 48 hours in advance to avoid forfeiture of the deposit.</w:t>
      </w:r>
    </w:p>
    <w:p>
      <w:pPr>
        <w:numPr>
          <w:ilvl w:val="0"/>
          <w:numId w:val="1002"/>
        </w:numPr>
        <w:pStyle w:val="Compact"/>
      </w:pPr>
      <w:r>
        <w:t xml:space="preserve">Governing Law: This Quotation Estimate is governed by the laws of the City of Buenos Aires, Argentina, and the national veterinary practice regulations.</w:t>
      </w:r>
    </w:p>
    <w:bookmarkEnd w:id="27"/>
    <w:bookmarkEnd w:id="28"/>
    <w:bookmarkStart w:id="29" w:name="veterinarian-practice-commitment"/>
    <w:p>
      <w:pPr>
        <w:pStyle w:val="Heading2"/>
      </w:pPr>
      <w:r>
        <w:t xml:space="preserve">6. Veterinarian Practice Commitment</w:t>
      </w:r>
    </w:p>
    <w:p>
      <w:pPr>
        <w:pStyle w:val="FirstParagraph"/>
      </w:pPr>
      <w:r>
        <w:t xml:space="preserve">Clínica Veterinaria Buenos Aires Central is committed to delivering the highest standard of Veterinarian care in Argentina Buenos Aires. Our team of qualified Veterinarians, veterinary nurses, and support staff operates in a fully equipped, sterile environment designed to ensure the safety and comfort of every animal patient. We maintain 24/7 emergency coverage for all clients in the Buenos Aires, Argentina metropolitan area. This Quotation Estimate reflects our transparent pricing philosophy and our dedication to providing accessible, high-quality Veterinarian services to the pet-owning community of Argentina Buenos Aires.</w:t>
      </w:r>
    </w:p>
    <w:bookmarkEnd w:id="29"/>
    <w:bookmarkStart w:id="30" w:name="acceptance-and-signatures"/>
    <w:p>
      <w:pPr>
        <w:pStyle w:val="Heading2"/>
      </w:pPr>
      <w:r>
        <w:t xml:space="preserve">7. Acceptance and Signatures</w:t>
      </w:r>
    </w:p>
    <w:p>
      <w:pPr>
        <w:pStyle w:val="FirstParagraph"/>
      </w:pPr>
      <w:r>
        <w:t xml:space="preserve">By signing below, the client acknowledges receipt of this Quotation Estimate, confirms understanding of all Veterinarian services described, and authorizes the Veterinarian practice in Argentina Buenos Aires to proceed with the outlined treatment plan for the pet "Luna."</w:t>
      </w:r>
    </w:p>
    <w:p>
      <w:pPr>
        <w:pStyle w:val="BodyText"/>
      </w:pPr>
      <w:r>
        <w:rPr>
          <w:bCs/>
          <w:b/>
        </w:rPr>
        <w:t xml:space="preserve">Client Signature</w:t>
      </w:r>
      <w:r>
        <w:br/>
      </w:r>
      <w:r>
        <w:t xml:space="preserve">Sr. Alejandro Ramírez Gutiérrez</w:t>
      </w:r>
      <w:r>
        <w:br/>
      </w:r>
      <w:r>
        <w:t xml:space="preserve">Date: _______________</w:t>
      </w:r>
    </w:p>
    <w:p>
      <w:pPr>
        <w:pStyle w:val="BodyText"/>
      </w:pPr>
      <w:r>
        <w:rPr>
          <w:bCs/>
          <w:b/>
        </w:rPr>
        <w:t xml:space="preserve">Veterinarian / Authorized Representative</w:t>
      </w:r>
      <w:r>
        <w:br/>
      </w:r>
      <w:r>
        <w:t xml:space="preserve">Dr. Mariana López Fernández, MV, PhD</w:t>
      </w:r>
      <w:r>
        <w:br/>
      </w:r>
      <w:r>
        <w:t xml:space="preserve">Clínica Veterinaria Buenos Aires Central</w:t>
      </w:r>
      <w:r>
        <w:br/>
      </w:r>
      <w:r>
        <w:t xml:space="preserve">Date: _______________</w:t>
      </w:r>
    </w:p>
    <w:p>
      <w:pPr>
        <w:pStyle w:val="BodyText"/>
      </w:pPr>
      <w:r>
        <w:t xml:space="preserve">Clínica Veterinaria Buenos Aires Central — Av. Corrientes 2450, Piso 3, C1043AAW, Buenos Aires, Argentina</w:t>
      </w:r>
      <w:r>
        <w:br/>
      </w:r>
      <w:r>
        <w:t xml:space="preserve">Quotation Estimate No. QTE-BA-2025-04871 — This document is generated electronically and is valid without a physical stamp.</w:t>
      </w:r>
      <w:r>
        <w:br/>
      </w:r>
      <w:r>
        <w:t xml:space="preserve">For inquiries regarding this Quotation Estimate, please contact our Veterinarian office at +54 11 4321-5678 or estimates@clinica-vet-ba.com.ar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Argentina Buenos Aires</dc:title>
  <dc:creator/>
  <dc:language>en</dc:language>
  <cp:keywords/>
  <dcterms:created xsi:type="dcterms:W3CDTF">2026-10-10T08:41:34Z</dcterms:created>
  <dcterms:modified xsi:type="dcterms:W3CDTF">2026-10-10T08:41:34Z</dcterms:modified>
</cp:coreProperties>
</file>

<file path=docProps/custom.xml><?xml version="1.0" encoding="utf-8"?>
<Properties xmlns="http://schemas.openxmlformats.org/officeDocument/2006/custom-properties" xmlns:vt="http://schemas.openxmlformats.org/officeDocument/2006/docPropsVTypes"/>
</file>