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veterinary-care-center"/>
    <w:p>
      <w:pPr>
        <w:pStyle w:val="Heading1"/>
      </w:pPr>
      <w:r>
        <w:t xml:space="preserve">Kinshasa Veterinary Care Center</w:t>
      </w:r>
    </w:p>
    <w:p>
      <w:pPr>
        <w:pStyle w:val="FirstParagraph"/>
      </w:pPr>
      <w:r>
        <w:t xml:space="preserve">Professional Veterinarian Services | DR Congo Kinshasa</w:t>
      </w:r>
    </w:p>
    <w:p>
      <w:pPr>
        <w:pStyle w:val="BodyText"/>
      </w:pPr>
      <w:r>
        <w:t xml:space="preserve">12 Avenue de la Paix, Gombe, Kinshasa, Democratic Republic of the Congo</w:t>
      </w:r>
    </w:p>
    <w:p>
      <w:pPr>
        <w:pStyle w:val="BodyText"/>
      </w:pPr>
      <w:r>
        <w:t xml:space="preserve">Tel: +243 999 123 456 | Email: info@kinshasavetcare.cd</w:t>
      </w:r>
    </w:p>
    <w:p>
      <w:pPr>
        <w:pStyle w:val="BodyText"/>
      </w:pPr>
      <w:r>
        <w:t xml:space="preserve">RC: CD-2024-VET-00847 | NIF: 0123456789</w:t>
      </w:r>
    </w:p>
    <w:bookmarkEnd w:id="20"/>
    <w:p>
      <w:pPr>
        <w:pStyle w:val="BodyText"/>
      </w:pPr>
      <w:r>
        <w:t xml:space="preserve">Quotation Estimate</w:t>
      </w:r>
    </w:p>
    <w:p>
      <w:pPr>
        <w:pStyle w:val="BodyText"/>
      </w:pPr>
      <w:r>
        <w:t xml:space="preserve">Quotation No: QTE-2025-00472</w:t>
      </w:r>
    </w:p>
    <w:bookmarkStart w:id="21" w:name="prepared-for-client"/>
    <w:p>
      <w:pPr>
        <w:pStyle w:val="Heading3"/>
      </w:pPr>
      <w:r>
        <w:t xml:space="preserve">Prepared For (Client)</w:t>
      </w:r>
    </w:p>
    <w:p>
      <w:pPr>
        <w:pStyle w:val="FirstParagraph"/>
      </w:pPr>
      <w:r>
        <w:rPr>
          <w:bCs/>
          <w:b/>
        </w:rPr>
        <w:t xml:space="preserve">Name:</w:t>
      </w:r>
      <w:r>
        <w:t xml:space="preserve"> </w:t>
      </w:r>
      <w:r>
        <w:t xml:space="preserve">M. Jean-Pierre Mukendi</w:t>
      </w:r>
    </w:p>
    <w:p>
      <w:pPr>
        <w:pStyle w:val="BodyText"/>
      </w:pPr>
      <w:r>
        <w:rPr>
          <w:bCs/>
          <w:b/>
        </w:rPr>
        <w:t xml:space="preserve">Organization:</w:t>
      </w:r>
      <w:r>
        <w:t xml:space="preserve"> </w:t>
      </w:r>
      <w:r>
        <w:t xml:space="preserve">Kinshasa Agricultural Cooperative</w:t>
      </w:r>
    </w:p>
    <w:p>
      <w:pPr>
        <w:pStyle w:val="BodyText"/>
      </w:pPr>
      <w:r>
        <w:rPr>
          <w:bCs/>
          <w:b/>
        </w:rPr>
        <w:t xml:space="preserve">Address:</w:t>
      </w:r>
      <w:r>
        <w:t xml:space="preserve"> </w:t>
      </w:r>
      <w:r>
        <w:t xml:space="preserve">Quartier Matete, Commune de Matete, Kinshasa, DR Congo</w:t>
      </w:r>
    </w:p>
    <w:p>
      <w:pPr>
        <w:pStyle w:val="BodyText"/>
      </w:pPr>
      <w:r>
        <w:rPr>
          <w:bCs/>
          <w:b/>
        </w:rPr>
        <w:t xml:space="preserve">Contact:</w:t>
      </w:r>
      <w:r>
        <w:t xml:space="preserve"> </w:t>
      </w:r>
      <w:r>
        <w:t xml:space="preserve">+243 812 345 678</w:t>
      </w:r>
    </w:p>
    <w:p>
      <w:pPr>
        <w:pStyle w:val="BodyText"/>
      </w:pPr>
      <w:r>
        <w:rPr>
          <w:bCs/>
          <w:b/>
        </w:rPr>
        <w:t xml:space="preserve">Email:</w:t>
      </w:r>
      <w:r>
        <w:t xml:space="preserve"> </w:t>
      </w:r>
      <w:r>
        <w:t xml:space="preserve">jpmukendi@kinshasacoop.cd</w:t>
      </w:r>
    </w:p>
    <w:bookmarkEnd w:id="21"/>
    <w:bookmarkStart w:id="22" w:name="quotation-details"/>
    <w:p>
      <w:pPr>
        <w:pStyle w:val="Heading3"/>
      </w:pPr>
      <w:r>
        <w:t xml:space="preserve">Quotation Details</w:t>
      </w:r>
    </w:p>
    <w:p>
      <w:pPr>
        <w:pStyle w:val="FirstParagraph"/>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Sarah Nkosi, DVM</w:t>
      </w:r>
    </w:p>
    <w:p>
      <w:pPr>
        <w:pStyle w:val="BodyText"/>
      </w:pPr>
      <w:r>
        <w:rPr>
          <w:bCs/>
          <w:b/>
        </w:rPr>
        <w:t xml:space="preserve">Service Location:</w:t>
      </w:r>
      <w:r>
        <w:t xml:space="preserve"> </w:t>
      </w:r>
      <w:r>
        <w:t xml:space="preserve">DR Congo Kinshasa</w:t>
      </w:r>
    </w:p>
    <w:p>
      <w:pPr>
        <w:pStyle w:val="BodyText"/>
      </w:pPr>
      <w:r>
        <w:rPr>
          <w:bCs/>
          <w:b/>
        </w:rPr>
        <w:t xml:space="preserve">Currency:</w:t>
      </w:r>
      <w:r>
        <w:t xml:space="preserve"> </w:t>
      </w:r>
      <w:r>
        <w:t xml:space="preserve">USD (US Dollars)</w:t>
      </w:r>
    </w:p>
    <w:bookmarkEnd w:id="22"/>
    <w:bookmarkStart w:id="23" w:name="Xfd8ca3513528be10ed3b4d7539c0f5e89a6d183"/>
    <w:p>
      <w:pPr>
        <w:pStyle w:val="Heading2"/>
      </w:pPr>
      <w:r>
        <w:t xml:space="preserve">Scope of Veterinarian Services – DR Congo Kinshasa</w:t>
      </w:r>
    </w:p>
    <w:p>
      <w:pPr>
        <w:pStyle w:val="FirstParagraph"/>
      </w:pPr>
      <w:r>
        <w:t xml:space="preserve">This Quotation Estimate is issued by Kinshasa Veterinary Care Center, a licensed and accredited Veterinarian practice operating in the heart of DR Congo Kinshasa. We are pleased to present the following detailed cost breakdown for comprehensive veterinary services requested by the client. All services will be delivered by our team of qualified Veterinarian professionals who are experienced in treating both domestic and agricultural livestock commonly found in the Kinshasa region of the Democratic Republic of the Congo.</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Comprehensive veterinary examination and health assessment of 50 cattle (Bos taurus) at the client's farm in Matete, Kinshasa, DR Congo</w:t>
            </w:r>
          </w:p>
        </w:tc>
        <w:tc>
          <w:tcPr/>
          <w:p>
            <w:pPr>
              <w:pStyle w:val="Compact"/>
              <w:jc w:val="left"/>
            </w:pPr>
            <w:r>
              <w:t xml:space="preserve">50 head</w:t>
            </w:r>
          </w:p>
        </w:tc>
        <w:tc>
          <w:tcPr/>
          <w:p>
            <w:pPr>
              <w:pStyle w:val="Compact"/>
              <w:jc w:val="left"/>
            </w:pPr>
            <w:r>
              <w:t xml:space="preserve">$45.00</w:t>
            </w:r>
          </w:p>
        </w:tc>
        <w:tc>
          <w:tcPr/>
          <w:p>
            <w:pPr>
              <w:pStyle w:val="Compact"/>
              <w:jc w:val="left"/>
            </w:pPr>
            <w:r>
              <w:t xml:space="preserve">$2,250.00</w:t>
            </w:r>
          </w:p>
        </w:tc>
        <w:tc>
          <w:tcPr/>
          <w:p>
            <w:pPr>
              <w:pStyle w:val="Compact"/>
              <w:jc w:val="left"/>
            </w:pPr>
            <w:r>
              <w:t xml:space="preserve">3 days</w:t>
            </w:r>
          </w:p>
        </w:tc>
      </w:tr>
      <w:tr>
        <w:tc>
          <w:tcPr/>
          <w:p>
            <w:pPr>
              <w:pStyle w:val="Compact"/>
              <w:jc w:val="left"/>
            </w:pPr>
            <w:r>
              <w:t xml:space="preserve">02</w:t>
            </w:r>
          </w:p>
        </w:tc>
        <w:tc>
          <w:tcPr/>
          <w:p>
            <w:pPr>
              <w:pStyle w:val="Compact"/>
              <w:jc w:val="left"/>
            </w:pPr>
            <w:r>
              <w:t xml:space="preserve">Vaccination program (Foot-and-Mouth Disease, Anthrax, and Brucellosis) administered by our Veterinarian team</w:t>
            </w:r>
          </w:p>
        </w:tc>
        <w:tc>
          <w:tcPr/>
          <w:p>
            <w:pPr>
              <w:pStyle w:val="Compact"/>
              <w:jc w:val="left"/>
            </w:pPr>
            <w:r>
              <w:t xml:space="preserve">50 head</w:t>
            </w:r>
          </w:p>
        </w:tc>
        <w:tc>
          <w:tcPr/>
          <w:p>
            <w:pPr>
              <w:pStyle w:val="Compact"/>
              <w:jc w:val="left"/>
            </w:pPr>
            <w:r>
              <w:t xml:space="preserve">$35.00</w:t>
            </w:r>
          </w:p>
        </w:tc>
        <w:tc>
          <w:tcPr/>
          <w:p>
            <w:pPr>
              <w:pStyle w:val="Compact"/>
              <w:jc w:val="left"/>
            </w:pPr>
            <w:r>
              <w:t xml:space="preserve">$1,750.00</w:t>
            </w:r>
          </w:p>
        </w:tc>
        <w:tc>
          <w:tcPr/>
          <w:p>
            <w:pPr>
              <w:pStyle w:val="Compact"/>
              <w:jc w:val="left"/>
            </w:pPr>
            <w:r>
              <w:t xml:space="preserve">2 days</w:t>
            </w:r>
          </w:p>
        </w:tc>
      </w:tr>
      <w:tr>
        <w:tc>
          <w:tcPr/>
          <w:p>
            <w:pPr>
              <w:pStyle w:val="Compact"/>
              <w:jc w:val="left"/>
            </w:pPr>
            <w:r>
              <w:t xml:space="preserve">03</w:t>
            </w:r>
          </w:p>
        </w:tc>
        <w:tc>
          <w:tcPr/>
          <w:p>
            <w:pPr>
              <w:pStyle w:val="Compact"/>
              <w:jc w:val="left"/>
            </w:pPr>
            <w:r>
              <w:t xml:space="preserve">Parasitological treatment and deworming (internal and external parasites) for all livestock</w:t>
            </w:r>
          </w:p>
        </w:tc>
        <w:tc>
          <w:tcPr/>
          <w:p>
            <w:pPr>
              <w:pStyle w:val="Compact"/>
              <w:jc w:val="left"/>
            </w:pPr>
            <w:r>
              <w:t xml:space="preserve">50 head</w:t>
            </w:r>
          </w:p>
        </w:tc>
        <w:tc>
          <w:tcPr/>
          <w:p>
            <w:pPr>
              <w:pStyle w:val="Compact"/>
              <w:jc w:val="left"/>
            </w:pPr>
            <w:r>
              <w:t xml:space="preserve">$20.00</w:t>
            </w:r>
          </w:p>
        </w:tc>
        <w:tc>
          <w:tcPr/>
          <w:p>
            <w:pPr>
              <w:pStyle w:val="Compact"/>
              <w:jc w:val="left"/>
            </w:pPr>
            <w:r>
              <w:t xml:space="preserve">$1,000.00</w:t>
            </w:r>
          </w:p>
        </w:tc>
        <w:tc>
          <w:tcPr/>
          <w:p>
            <w:pPr>
              <w:pStyle w:val="Compact"/>
              <w:jc w:val="left"/>
            </w:pPr>
            <w:r>
              <w:t xml:space="preserve">2 days</w:t>
            </w:r>
          </w:p>
        </w:tc>
      </w:tr>
      <w:tr>
        <w:tc>
          <w:tcPr/>
          <w:p>
            <w:pPr>
              <w:pStyle w:val="Compact"/>
              <w:jc w:val="left"/>
            </w:pPr>
            <w:r>
              <w:t xml:space="preserve">04</w:t>
            </w:r>
          </w:p>
        </w:tc>
        <w:tc>
          <w:tcPr/>
          <w:p>
            <w:pPr>
              <w:pStyle w:val="Compact"/>
              <w:jc w:val="left"/>
            </w:pPr>
            <w:r>
              <w:t xml:space="preserve">Reproductive health assessment and breeding management consultation by a senior Veterinarian specialist</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1 day</w:t>
            </w:r>
          </w:p>
        </w:tc>
      </w:tr>
      <w:tr>
        <w:tc>
          <w:tcPr/>
          <w:p>
            <w:pPr>
              <w:pStyle w:val="Compact"/>
              <w:jc w:val="left"/>
            </w:pPr>
            <w:r>
              <w:t xml:space="preserve">05</w:t>
            </w:r>
          </w:p>
        </w:tc>
        <w:tc>
          <w:tcPr/>
          <w:p>
            <w:pPr>
              <w:pStyle w:val="Compact"/>
              <w:jc w:val="left"/>
            </w:pPr>
            <w:r>
              <w:t xml:space="preserve">Emergency veterinary on-call service (24/7) for the duration of the contract period in DR Congo Kinshasa</w:t>
            </w:r>
          </w:p>
        </w:tc>
        <w:tc>
          <w:tcPr/>
          <w:p>
            <w:pPr>
              <w:pStyle w:val="Compact"/>
              <w:jc w:val="left"/>
            </w:pPr>
            <w:r>
              <w:t xml:space="preserve">1 month</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30 days</w:t>
            </w:r>
          </w:p>
        </w:tc>
      </w:tr>
      <w:tr>
        <w:tc>
          <w:tcPr/>
          <w:p>
            <w:pPr>
              <w:pStyle w:val="Compact"/>
              <w:jc w:val="left"/>
            </w:pPr>
            <w:r>
              <w:t xml:space="preserve">06</w:t>
            </w:r>
          </w:p>
        </w:tc>
        <w:tc>
          <w:tcPr/>
          <w:p>
            <w:pPr>
              <w:pStyle w:val="Compact"/>
              <w:jc w:val="left"/>
            </w:pPr>
            <w:r>
              <w:t xml:space="preserve">Provision of veterinary pharmaceuticals, vaccines, and medical supplies (included in items 02 and 03)</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N/A</w:t>
            </w:r>
          </w:p>
        </w:tc>
      </w:tr>
      <w:tr>
        <w:tc>
          <w:tcPr/>
          <w:p>
            <w:pPr>
              <w:pStyle w:val="Compact"/>
              <w:jc w:val="left"/>
            </w:pPr>
            <w:r>
              <w:t xml:space="preserve">07</w:t>
            </w:r>
          </w:p>
        </w:tc>
        <w:tc>
          <w:tcPr/>
          <w:p>
            <w:pPr>
              <w:pStyle w:val="Compact"/>
              <w:jc w:val="left"/>
            </w:pPr>
            <w:r>
              <w:t xml:space="preserve">Written veterinary health report and follow-up recommendations in French and English</w:t>
            </w:r>
          </w:p>
        </w:tc>
        <w:tc>
          <w:tcPr/>
          <w:p>
            <w:pPr>
              <w:pStyle w:val="Compact"/>
              <w:jc w:val="left"/>
            </w:pPr>
            <w:r>
              <w:t xml:space="preserve">1 report</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5 days</w:t>
            </w:r>
          </w:p>
        </w:tc>
      </w:tr>
      <w:tr>
        <w:tc>
          <w:tcPr/>
          <w:p>
            <w:pPr>
              <w:pStyle w:val="Compact"/>
              <w:jc w:val="left"/>
            </w:pPr>
            <w:r>
              <w:t xml:space="preserve">08</w:t>
            </w:r>
          </w:p>
        </w:tc>
        <w:tc>
          <w:tcPr/>
          <w:p>
            <w:pPr>
              <w:pStyle w:val="Compact"/>
              <w:jc w:val="left"/>
            </w:pPr>
            <w:r>
              <w:t xml:space="preserve">Transportation and field logistics for the Veterinarian team within Kinshasa, DR Congo</w:t>
            </w:r>
          </w:p>
        </w:tc>
        <w:tc>
          <w:tcPr/>
          <w:p>
            <w:pPr>
              <w:pStyle w:val="Compact"/>
              <w:jc w:val="left"/>
            </w:pPr>
            <w:r>
              <w:t xml:space="preserve">1 lot</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10 days</w:t>
            </w:r>
          </w:p>
        </w:tc>
      </w:tr>
      <w:tr>
        <w:tc>
          <w:tcPr>
            <w:gridSpan w:val="4"/>
          </w:tcPr>
          <w:p>
            <w:pPr>
              <w:pStyle w:val="Compact"/>
              <w:jc w:val="right"/>
            </w:pPr>
            <w:r>
              <w:t xml:space="preserve">TOTAL QUOTATION ESTIMATE</w:t>
            </w:r>
          </w:p>
        </w:tc>
        <w:tc>
          <w:tcPr/>
          <w:p>
            <w:pPr>
              <w:pStyle w:val="Compact"/>
              <w:jc w:val="left"/>
            </w:pPr>
            <w:r>
              <w:t xml:space="preserve">$8,000.00</w:t>
            </w:r>
          </w:p>
        </w:tc>
        <w:tc>
          <w:tcPr/>
          <w:p>
            <w:pPr>
              <w:pStyle w:val="Compact"/>
            </w:pP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subject to revision due to fluctuations in veterinary pharmaceutical costs within DR Congo Kinshasa.</w:t>
      </w:r>
    </w:p>
    <w:p>
      <w:pPr>
        <w:numPr>
          <w:ilvl w:val="0"/>
          <w:numId w:val="1001"/>
        </w:numPr>
        <w:pStyle w:val="Compact"/>
      </w:pPr>
      <w:r>
        <w:t xml:space="preserve">All Veterinarian services described herein shall be performed by licensed and certified veterinary professionals registered with the Ministry of Agriculture and Livestock of the Democratic Republic of the Congo.</w:t>
      </w:r>
    </w:p>
    <w:p>
      <w:pPr>
        <w:numPr>
          <w:ilvl w:val="0"/>
          <w:numId w:val="1001"/>
        </w:numPr>
        <w:pStyle w:val="Compact"/>
      </w:pPr>
      <w:r>
        <w:t xml:space="preserve">Payment terms: 50% advance payment upon acceptance of this Quotation Estimate, and 50% upon completion and delivery of the final veterinary health report.</w:t>
      </w:r>
    </w:p>
    <w:p>
      <w:pPr>
        <w:numPr>
          <w:ilvl w:val="0"/>
          <w:numId w:val="1001"/>
        </w:numPr>
        <w:pStyle w:val="Compact"/>
      </w:pPr>
      <w:r>
        <w:t xml:space="preserve">All payments shall be made in US Dollars (USD) via bank transfer to the account of Kinshasa Veterinary Care Center, Bank of Kinshasa, Account No: 0012-3456-7890.</w:t>
      </w:r>
    </w:p>
    <w:p>
      <w:pPr>
        <w:numPr>
          <w:ilvl w:val="0"/>
          <w:numId w:val="1001"/>
        </w:numPr>
        <w:pStyle w:val="Compact"/>
      </w:pPr>
      <w:r>
        <w:t xml:space="preserve">The Veterinarian team shall comply with all applicable animal welfare regulations and biosecurity protocols established by the DR Congo Kinshasa municipal health authority.</w:t>
      </w:r>
    </w:p>
    <w:p>
      <w:pPr>
        <w:numPr>
          <w:ilvl w:val="0"/>
          <w:numId w:val="1001"/>
        </w:numPr>
        <w:pStyle w:val="Compact"/>
      </w:pPr>
      <w:r>
        <w:t xml:space="preserve">Any additional services not explicitly listed in this Quotation Estimate shall be subject to a separate written agreement and additional cost quotation.</w:t>
      </w:r>
    </w:p>
    <w:p>
      <w:pPr>
        <w:numPr>
          <w:ilvl w:val="0"/>
          <w:numId w:val="1001"/>
        </w:numPr>
        <w:pStyle w:val="Compact"/>
      </w:pPr>
      <w:r>
        <w:t xml:space="preserve">This Quotation Estimate does not constitute a binding contract until formally accepted in writing by both parties and countersigned by the authorized Veterinarian representative.</w:t>
      </w:r>
    </w:p>
    <w:p>
      <w:pPr>
        <w:numPr>
          <w:ilvl w:val="0"/>
          <w:numId w:val="1001"/>
        </w:numPr>
        <w:pStyle w:val="Compact"/>
      </w:pPr>
      <w:r>
        <w:t xml:space="preserve">Liability: Kinshasa Veterinary Care Center shall not be held liable for pre-existing conditions of the animals that were not disclosed prior to the commencement of services.</w:t>
      </w:r>
    </w:p>
    <w:p>
      <w:pPr>
        <w:numPr>
          <w:ilvl w:val="0"/>
          <w:numId w:val="1001"/>
        </w:numPr>
        <w:pStyle w:val="Compact"/>
      </w:pPr>
      <w:r>
        <w:t xml:space="preserve">All veterinary records and health data generated during the engagement shall remain the property of the client, with a copy retained by our practice for a period of five (5) years as required by DR Congo veterinary regulations.</w:t>
      </w:r>
    </w:p>
    <w:p>
      <w:pPr>
        <w:numPr>
          <w:ilvl w:val="0"/>
          <w:numId w:val="1001"/>
        </w:numPr>
        <w:pStyle w:val="Compact"/>
      </w:pPr>
      <w:r>
        <w:t xml:space="preserve">Disputes arising from this Quotation Estimate shall be resolved through amicable negotiation, failing which they shall be submitted to the competent courts of Kinshasa, DR Congo.</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Veterinarian services in DR Congo Kinshasa and agrees to the terms and conditions outlined above. The Quotation Estimate shall become effective upon full execution by both parties.</w:t>
      </w:r>
    </w:p>
    <w:p>
      <w:pPr>
        <w:pStyle w:val="BodyText"/>
      </w:pPr>
      <w:r>
        <w:rPr>
          <w:bCs/>
          <w:b/>
        </w:rPr>
        <w:t xml:space="preserve">For Kinshasa Veterinary Care Center</w:t>
      </w:r>
      <w:r>
        <w:br/>
      </w:r>
      <w:r>
        <w:t xml:space="preserve">Dr. Sarah Nkosi, DVM – Lead Veterinarian</w:t>
      </w:r>
      <w:r>
        <w:br/>
      </w:r>
      <w:r>
        <w:t xml:space="preserve">Date: _______________</w:t>
      </w:r>
    </w:p>
    <w:p>
      <w:pPr>
        <w:pStyle w:val="BodyText"/>
      </w:pPr>
      <w:r>
        <w:rPr>
          <w:bCs/>
          <w:b/>
        </w:rPr>
        <w:t xml:space="preserve">For the Client</w:t>
      </w:r>
      <w:r>
        <w:br/>
      </w:r>
      <w:r>
        <w:t xml:space="preserve">M. Jean-Pierre Mukendi – Authorized Representative</w:t>
      </w:r>
      <w:r>
        <w:br/>
      </w:r>
      <w:r>
        <w:t xml:space="preserve">Date: _______________</w:t>
      </w:r>
    </w:p>
    <w:p>
      <w:pPr>
        <w:pStyle w:val="BodyText"/>
      </w:pPr>
      <w:r>
        <w:t xml:space="preserve">Kinshasa Veterinary Care Center | Professional Veterinarian Services in DR Congo Kinshasa</w:t>
      </w:r>
    </w:p>
    <w:p>
      <w:pPr>
        <w:pStyle w:val="BodyText"/>
      </w:pPr>
      <w:r>
        <w:t xml:space="preserve">This Quotation Estimate document is generated electronically and is valid without a physical stamp.</w:t>
      </w:r>
    </w:p>
    <w:p>
      <w:pPr>
        <w:pStyle w:val="BodyText"/>
      </w:pPr>
      <w:r>
        <w:t xml:space="preserve">Page 1 of 1 | Quotation No: QTE-2025-00472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DR Congo Kinshasa</dc:title>
  <dc:creator/>
  <dc:language>en</dc:language>
  <cp:keywords/>
  <dcterms:created xsi:type="dcterms:W3CDTF">2026-10-10T09:05:31Z</dcterms:created>
  <dcterms:modified xsi:type="dcterms:W3CDTF">2026-10-10T09:05:31Z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