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Wellington</w:t>
      </w:r>
      <w:r>
        <w:t xml:space="preserve"> </w:t>
      </w:r>
      <w:r>
        <w:t xml:space="preserve">Veterinary</w:t>
      </w:r>
      <w:r>
        <w:t xml:space="preserve"> </w:t>
      </w:r>
      <w:r>
        <w:t xml:space="preserve">Clinic</w:t>
      </w:r>
    </w:p>
    <w:bookmarkStart w:id="20" w:name="wellington-veterinary-clinic"/>
    <w:p>
      <w:pPr>
        <w:pStyle w:val="Heading1"/>
      </w:pPr>
      <w:r>
        <w:t xml:space="preserve">Wellington Veterinary Clinic</w:t>
      </w:r>
    </w:p>
    <w:p>
      <w:pPr>
        <w:pStyle w:val="FirstParagraph"/>
      </w:pPr>
      <w:r>
        <w:t xml:space="preserve">142 Cuba Street, Te Aro, Wellington 6011, New Zealand</w:t>
      </w:r>
    </w:p>
    <w:p>
      <w:pPr>
        <w:pStyle w:val="BodyText"/>
      </w:pPr>
      <w:r>
        <w:t xml:space="preserve">Phone: +64 4 382 5567 | Email: enquiries@wellingtonvet.nz</w:t>
      </w:r>
    </w:p>
    <w:p>
      <w:pPr>
        <w:pStyle w:val="BodyText"/>
      </w:pPr>
      <w:r>
        <w:t xml:space="preserve">Registered Veterinarian Practice | NZVet Member | GST No: 827-554-193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WVC-2025-04871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Mitchell, DVM, MRCVS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James Tui</w:t>
      </w:r>
    </w:p>
    <w:p>
      <w:pPr>
        <w:pStyle w:val="BodyText"/>
      </w:pPr>
      <w:r>
        <w:rPr>
          <w:bCs/>
          <w:b/>
        </w:rPr>
        <w:t xml:space="preserve">Address:</w:t>
      </w:r>
      <w:r>
        <w:t xml:space="preserve"> </w:t>
      </w:r>
      <w:r>
        <w:t xml:space="preserve">8 Khandallah Road, Khandallah, Wellington 6022, New Zealand</w:t>
      </w:r>
    </w:p>
    <w:p>
      <w:pPr>
        <w:pStyle w:val="BodyText"/>
      </w:pPr>
      <w:r>
        <w:rPr>
          <w:bCs/>
          <w:b/>
        </w:rPr>
        <w:t xml:space="preserve">Phone:</w:t>
      </w:r>
      <w:r>
        <w:t xml:space="preserve"> </w:t>
      </w:r>
      <w:r>
        <w:t xml:space="preserve">+64 21 445 8892</w:t>
      </w:r>
    </w:p>
    <w:p>
      <w:pPr>
        <w:pStyle w:val="BodyText"/>
      </w:pPr>
      <w:r>
        <w:rPr>
          <w:bCs/>
          <w:b/>
        </w:rPr>
        <w:t xml:space="preserve">Pet:</w:t>
      </w:r>
      <w:r>
        <w:t xml:space="preserve"> </w:t>
      </w:r>
      <w:r>
        <w:t xml:space="preserve">Biscuit (Domestic Shorthair Cat, 4 years, 6 kg)</w:t>
      </w:r>
    </w:p>
    <w:bookmarkEnd w:id="22"/>
    <w:p>
      <w:pPr>
        <w:pStyle w:val="BodyText"/>
      </w:pPr>
      <w:r>
        <w:t xml:space="preserve">Dear Mr. Tui,</w:t>
      </w:r>
    </w:p>
    <w:p>
      <w:pPr>
        <w:pStyle w:val="BodyText"/>
      </w:pPr>
      <w:r>
        <w:t xml:space="preserve">Thank you for contacting</w:t>
      </w:r>
      <w:r>
        <w:t xml:space="preserve"> </w:t>
      </w:r>
      <w:r>
        <w:t xml:space="preserve">Wellington Veterinary Clinic</w:t>
      </w:r>
      <w:r>
        <w:t xml:space="preserve"> </w:t>
      </w:r>
      <w:r>
        <w:t xml:space="preserve">regarding the ongoing health concerns of your cat, Biscuit. Following the comprehensive examination conducted on 10 June 2025 at our Te Aro premises in</w:t>
      </w:r>
      <w:r>
        <w:t xml:space="preserve"> </w:t>
      </w:r>
      <w:r>
        <w:t xml:space="preserve">New Zealand Wellington</w:t>
      </w:r>
      <w:r>
        <w:t xml:space="preserve">, our</w:t>
      </w:r>
      <w:r>
        <w:t xml:space="preserve"> </w:t>
      </w:r>
      <w:r>
        <w:t xml:space="preserve">Veterinarian</w:t>
      </w:r>
      <w:r>
        <w:t xml:space="preserve"> </w:t>
      </w:r>
      <w:r>
        <w:t xml:space="preserve">team has prepared this</w:t>
      </w:r>
      <w:r>
        <w:t xml:space="preserve"> </w:t>
      </w:r>
      <w:r>
        <w:t xml:space="preserve">Quotation Estimate</w:t>
      </w:r>
      <w:r>
        <w:t xml:space="preserve"> </w:t>
      </w:r>
      <w:r>
        <w:t xml:space="preserve">to outline the recommended course of treatment, diagnostic procedures, and associated costs. This</w:t>
      </w:r>
      <w:r>
        <w:t xml:space="preserve"> </w:t>
      </w:r>
      <w:r>
        <w:t xml:space="preserve">Quotation Estimate</w:t>
      </w:r>
      <w:r>
        <w:t xml:space="preserve"> </w:t>
      </w:r>
      <w:r>
        <w:t xml:space="preserve">is provided in accordance with the professional standards upheld by the New Zealand Veterinary Association and reflects the current fee schedule of our</w:t>
      </w:r>
      <w:r>
        <w:t xml:space="preserve"> </w:t>
      </w:r>
      <w:r>
        <w:t xml:space="preserve">Veterinarian</w:t>
      </w:r>
      <w:r>
        <w:t xml:space="preserve"> </w:t>
      </w:r>
      <w:r>
        <w:t xml:space="preserve">practice in the Wellington region.</w:t>
      </w:r>
    </w:p>
    <w:p>
      <w:pPr>
        <w:pStyle w:val="BodyText"/>
      </w:pPr>
      <w:r>
        <w:t xml:space="preserve">Recommended Services &amp; Diagnostic Procedures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 Blood Panel (CBC, Biochemistry, Urinalysis) – performed by our</w:t>
            </w:r>
            <w:r>
              <w:t xml:space="preserve"> </w:t>
            </w:r>
            <w:r>
              <w:t xml:space="preserve">Veterinarian</w:t>
            </w:r>
            <w:r>
              <w:t xml:space="preserve"> </w:t>
            </w:r>
            <w:r>
              <w:t xml:space="preserve">laboratory team</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Abdominal Ultrasound with detailed imaging report – conducted at our</w:t>
            </w:r>
            <w:r>
              <w:t xml:space="preserve"> </w:t>
            </w:r>
            <w:r>
              <w:t xml:space="preserve">New Zealand Wellington</w:t>
            </w:r>
            <w:r>
              <w:t xml:space="preserve"> </w:t>
            </w:r>
            <w:r>
              <w:t xml:space="preserve">facility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Thoracic Radiographs (2 views) with</w:t>
            </w:r>
            <w:r>
              <w:t xml:space="preserve"> </w:t>
            </w:r>
            <w:r>
              <w:t xml:space="preserve">Veterinarian</w:t>
            </w:r>
            <w:r>
              <w:t xml:space="preserve"> </w:t>
            </w:r>
            <w:r>
              <w:t xml:space="preserve">radiology interpretation</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04</w:t>
            </w:r>
          </w:p>
        </w:tc>
        <w:tc>
          <w:tcPr/>
          <w:p>
            <w:pPr>
              <w:pStyle w:val="Compact"/>
              <w:jc w:val="left"/>
            </w:pPr>
            <w:r>
              <w:t xml:space="preserve">Specialist Consultation – Feline Internal Medicine (Dr. A. Patel, DVM) – 45-minute 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Prescribed Medication – Maropitant (Cerenia) 10mg, 30-day supply</w:t>
            </w:r>
          </w:p>
        </w:tc>
        <w:tc>
          <w:tcPr/>
          <w:p>
            <w:pPr>
              <w:pStyle w:val="Compact"/>
              <w:jc w:val="left"/>
            </w:pPr>
            <w:r>
              <w:t xml:space="preserve">1</w:t>
            </w:r>
          </w:p>
        </w:tc>
        <w:tc>
          <w:tcPr/>
          <w:p>
            <w:pPr>
              <w:pStyle w:val="Compact"/>
              <w:jc w:val="left"/>
            </w:pPr>
            <w:r>
              <w:t xml:space="preserve">$148.00</w:t>
            </w:r>
          </w:p>
        </w:tc>
        <w:tc>
          <w:tcPr/>
          <w:p>
            <w:pPr>
              <w:pStyle w:val="Compact"/>
              <w:jc w:val="left"/>
            </w:pPr>
            <w:r>
              <w:t xml:space="preserve">$148.00</w:t>
            </w:r>
          </w:p>
        </w:tc>
      </w:tr>
      <w:tr>
        <w:tc>
          <w:tcPr/>
          <w:p>
            <w:pPr>
              <w:pStyle w:val="Compact"/>
              <w:jc w:val="left"/>
            </w:pPr>
            <w:r>
              <w:t xml:space="preserve">06</w:t>
            </w:r>
          </w:p>
        </w:tc>
        <w:tc>
          <w:tcPr/>
          <w:p>
            <w:pPr>
              <w:pStyle w:val="Compact"/>
              <w:jc w:val="left"/>
            </w:pPr>
            <w:r>
              <w:t xml:space="preserve">Prescribed Medication – Prednisolone 5mg, 14-day supply with tapering protocol</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07</w:t>
            </w:r>
          </w:p>
        </w:tc>
        <w:tc>
          <w:tcPr/>
          <w:p>
            <w:pPr>
              <w:pStyle w:val="Compact"/>
              <w:jc w:val="left"/>
            </w:pPr>
            <w:r>
              <w:t xml:space="preserve">Follow-up Examination (Week 2) –</w:t>
            </w:r>
            <w:r>
              <w:t xml:space="preserve"> </w:t>
            </w:r>
            <w:r>
              <w:t xml:space="preserve">Veterinarian</w:t>
            </w:r>
            <w:r>
              <w:t xml:space="preserve"> </w:t>
            </w:r>
            <w:r>
              <w:t xml:space="preserve">review of bloodwork response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Follow-up Examination (Week 6) – Final</w:t>
            </w:r>
            <w:r>
              <w:t xml:space="preserve"> </w:t>
            </w:r>
            <w:r>
              <w:t xml:space="preserve">Veterinarian</w:t>
            </w:r>
            <w:r>
              <w:t xml:space="preserve"> </w:t>
            </w:r>
            <w:r>
              <w:t xml:space="preserve">assessment and discharge planning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09</w:t>
            </w:r>
          </w:p>
        </w:tc>
        <w:tc>
          <w:tcPr/>
          <w:p>
            <w:pPr>
              <w:pStyle w:val="Compact"/>
              <w:jc w:val="left"/>
            </w:pPr>
            <w:r>
              <w:t xml:space="preserve">Emergency After-Hours Call-Out Fee (if required within 14 days) – Wellington metro area</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10</w:t>
            </w:r>
          </w:p>
        </w:tc>
        <w:tc>
          <w:tcPr/>
          <w:p>
            <w:pPr>
              <w:pStyle w:val="Compact"/>
              <w:jc w:val="left"/>
            </w:pPr>
            <w:r>
              <w:t xml:space="preserve">Prescription Renewal &amp; Telephone Consultation (included, up to 3 calls)</w:t>
            </w:r>
          </w:p>
        </w:tc>
        <w:tc>
          <w:tcPr/>
          <w:p>
            <w:pPr>
              <w:pStyle w:val="Compact"/>
              <w:jc w:val="left"/>
            </w:pPr>
            <w:r>
              <w:t xml:space="preserve">3</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rPr>
                <w:bCs/>
                <w:b/>
              </w:rPr>
              <w:t xml:space="preserve">$1,885.00</w:t>
            </w:r>
          </w:p>
        </w:tc>
      </w:tr>
      <w:tr>
        <w:tc>
          <w:tcPr/>
          <w:p>
            <w:pPr>
              <w:pStyle w:val="Compact"/>
              <w:jc w:val="left"/>
            </w:pPr>
            <w:r>
              <w:t xml:space="preserve">GST (15%)</w:t>
            </w:r>
          </w:p>
        </w:tc>
        <w:tc>
          <w:tcPr/>
          <w:p>
            <w:pPr>
              <w:pStyle w:val="Compact"/>
              <w:jc w:val="right"/>
            </w:pPr>
            <w:r>
              <w:t xml:space="preserve">$282.75</w:t>
            </w:r>
          </w:p>
        </w:tc>
      </w:tr>
      <w:tr>
        <w:tc>
          <w:tcPr/>
          <w:p>
            <w:pPr>
              <w:pStyle w:val="Compact"/>
              <w:jc w:val="left"/>
            </w:pPr>
            <w:r>
              <w:t xml:space="preserve">Grand Total (incl. GST)</w:t>
            </w:r>
          </w:p>
        </w:tc>
        <w:tc>
          <w:tcPr/>
          <w:p>
            <w:pPr>
              <w:pStyle w:val="Compact"/>
              <w:jc w:val="right"/>
            </w:pPr>
            <w:r>
              <w:t xml:space="preserve">$2,167.75</w:t>
            </w:r>
          </w:p>
        </w:tc>
      </w:tr>
    </w:tbl>
    <w:p>
      <w:pPr>
        <w:pStyle w:val="BodyText"/>
      </w:pPr>
      <w:r>
        <w:t xml:space="preserve">Terms &amp; Conditions of This Quotation Estimate</w:t>
      </w:r>
    </w:p>
    <w:p>
      <w:pPr>
        <w:pStyle w:val="BodyText"/>
      </w:pPr>
      <w:r>
        <w:t xml:space="preserve">1. This</w:t>
      </w:r>
      <w:r>
        <w:t xml:space="preserve"> </w:t>
      </w:r>
      <w:r>
        <w:t xml:space="preserve">Quotation Estimate</w:t>
      </w:r>
      <w:r>
        <w:t xml:space="preserve"> </w:t>
      </w:r>
      <w:r>
        <w:t xml:space="preserve">is valid for a period of thirty (30) calendar days from the date of issue. After this period, pricing may be subject to revision based on current</w:t>
      </w:r>
      <w:r>
        <w:t xml:space="preserve"> </w:t>
      </w:r>
      <w:r>
        <w:t xml:space="preserve">Veterinarian</w:t>
      </w:r>
      <w:r>
        <w:t xml:space="preserve"> </w:t>
      </w:r>
      <w:r>
        <w:t xml:space="preserve">fee schedules in</w:t>
      </w:r>
      <w:r>
        <w:t xml:space="preserve"> </w:t>
      </w:r>
      <w:r>
        <w:t xml:space="preserve">New Zealand Wellington</w:t>
      </w:r>
      <w:r>
        <w:t xml:space="preserve">.</w:t>
      </w:r>
    </w:p>
    <w:p>
      <w:pPr>
        <w:pStyle w:val="BodyText"/>
      </w:pPr>
      <w:r>
        <w:t xml:space="preserve">2. All prices are quoted in New Zealand Dollars (NZD) and include 15% Goods and Services Tax (GST) as mandated by the Inland Revenue Department of New Zealand.</w:t>
      </w:r>
    </w:p>
    <w:p>
      <w:pPr>
        <w:pStyle w:val="BodyText"/>
      </w:pPr>
      <w:r>
        <w:t xml:space="preserve">3. This</w:t>
      </w:r>
      <w:r>
        <w:t xml:space="preserve"> </w:t>
      </w:r>
      <w:r>
        <w:t xml:space="preserve">Quotation Estimate</w:t>
      </w:r>
      <w:r>
        <w:t xml:space="preserve"> </w:t>
      </w:r>
      <w:r>
        <w:t xml:space="preserve">covers the specific services listed above. Any additional diagnostic tests, procedures, or treatments identified during the course of care will be communicated to the client prior to commencement and will be itemised on a supplementary</w:t>
      </w:r>
      <w:r>
        <w:t xml:space="preserve"> </w:t>
      </w:r>
      <w:r>
        <w:t xml:space="preserve">Quotation Estimate</w:t>
      </w:r>
      <w:r>
        <w:t xml:space="preserve">.</w:t>
      </w:r>
    </w:p>
    <w:p>
      <w:pPr>
        <w:pStyle w:val="BodyText"/>
      </w:pPr>
      <w:r>
        <w:t xml:space="preserve">4. Payment is due within fourteen (14) days of the completion of all services outlined in this</w:t>
      </w:r>
      <w:r>
        <w:t xml:space="preserve"> </w:t>
      </w:r>
      <w:r>
        <w:t xml:space="preserve">Quotation Estimate</w:t>
      </w:r>
      <w:r>
        <w:t xml:space="preserve">. We accept EFT, credit card (Visa, Mastercard, AMEX), and cash. A 2% surcharge applies to credit card transactions exceeding $500.</w:t>
      </w:r>
    </w:p>
    <w:p>
      <w:pPr>
        <w:pStyle w:val="BodyText"/>
      </w:pPr>
      <w:r>
        <w:t xml:space="preserve">5. Our</w:t>
      </w:r>
      <w:r>
        <w:t xml:space="preserve"> </w:t>
      </w:r>
      <w:r>
        <w:t xml:space="preserve">Veterinarian</w:t>
      </w:r>
      <w:r>
        <w:t xml:space="preserve"> </w:t>
      </w:r>
      <w:r>
        <w:t xml:space="preserve">practice operates Monday to Friday, 8:00 AM to 6:00 PM, and Saturday 9:00 AM to 1:00 PM. After-hours emergency services are available via our Wellington-based on-call</w:t>
      </w:r>
      <w:r>
        <w:t xml:space="preserve"> </w:t>
      </w:r>
      <w:r>
        <w:t xml:space="preserve">Veterinarian</w:t>
      </w:r>
      <w:r>
        <w:t xml:space="preserve"> </w:t>
      </w:r>
      <w:r>
        <w:t xml:space="preserve">at the rate specified in item 09.</w:t>
      </w:r>
    </w:p>
    <w:p>
      <w:pPr>
        <w:pStyle w:val="BodyText"/>
      </w:pPr>
      <w:r>
        <w:t xml:space="preserve">6. This</w:t>
      </w:r>
      <w:r>
        <w:t xml:space="preserve"> </w:t>
      </w:r>
      <w:r>
        <w:t xml:space="preserve">Quotation Estimate</w:t>
      </w:r>
      <w:r>
        <w:t xml:space="preserve"> </w:t>
      </w:r>
      <w:r>
        <w:t xml:space="preserve">does not constitute a guarantee of outcome. The</w:t>
      </w:r>
      <w:r>
        <w:t xml:space="preserve"> </w:t>
      </w:r>
      <w:r>
        <w:t xml:space="preserve">Veterinarian</w:t>
      </w:r>
      <w:r>
        <w:t xml:space="preserve"> </w:t>
      </w:r>
      <w:r>
        <w:t xml:space="preserve">team will exercise all reasonable professional care in accordance with the standards of the New Zealand Veterinary Association, but individual animal responses to treatment may vary.</w:t>
      </w:r>
    </w:p>
    <w:p>
      <w:pPr>
        <w:pStyle w:val="BodyText"/>
      </w:pPr>
      <w:r>
        <w:t xml:space="preserve">7. Client consent is required prior to any anaesthetic procedure. A separate consent form will be provided at the time of the procedure.</w:t>
      </w:r>
    </w:p>
    <w:p>
      <w:pPr>
        <w:pStyle w:val="BodyText"/>
      </w:pPr>
      <w:r>
        <w:t xml:space="preserve">8. This</w:t>
      </w:r>
      <w:r>
        <w:t xml:space="preserve"> </w:t>
      </w:r>
      <w:r>
        <w:t xml:space="preserve">Quotation Estimate</w:t>
      </w:r>
      <w:r>
        <w:t xml:space="preserve"> </w:t>
      </w:r>
      <w:r>
        <w:t xml:space="preserve">is non-transferable and is issued specifically for the pet named above under the care of our</w:t>
      </w:r>
      <w:r>
        <w:t xml:space="preserve"> </w:t>
      </w:r>
      <w:r>
        <w:t xml:space="preserve">Veterinarian</w:t>
      </w:r>
      <w:r>
        <w:t xml:space="preserve"> </w:t>
      </w:r>
      <w:r>
        <w:t xml:space="preserve">practice in Wellington, New Zealand.</w:t>
      </w:r>
    </w:p>
    <w:p>
      <w:pPr>
        <w:pStyle w:val="BodyText"/>
      </w:pPr>
      <w:r>
        <w:t xml:space="preserve">Additional Notes from the Veterinarian</w:t>
      </w:r>
    </w:p>
    <w:p>
      <w:pPr>
        <w:pStyle w:val="BodyText"/>
      </w:pPr>
      <w:r>
        <w:t xml:space="preserve">Based on the initial examination and preliminary findings, Biscuit is presenting with signs consistent with early-stage inflammatory bowel disease (IBD) and mild hepatic enzyme elevation. The diagnostic pathway outlined in this</w:t>
      </w:r>
      <w:r>
        <w:t xml:space="preserve"> </w:t>
      </w:r>
      <w:r>
        <w:t xml:space="preserve">Quotation Estimate</w:t>
      </w:r>
      <w:r>
        <w:t xml:space="preserve"> </w:t>
      </w:r>
      <w:r>
        <w:t xml:space="preserve">is designed to confirm the diagnosis, rule out concurrent conditions, and establish a targeted treatment protocol. Our</w:t>
      </w:r>
      <w:r>
        <w:t xml:space="preserve"> </w:t>
      </w:r>
      <w:r>
        <w:t xml:space="preserve">Veterinarian</w:t>
      </w:r>
      <w:r>
        <w:t xml:space="preserve"> </w:t>
      </w:r>
      <w:r>
        <w:t xml:space="preserve">team in</w:t>
      </w:r>
      <w:r>
        <w:t xml:space="preserve"> </w:t>
      </w:r>
      <w:r>
        <w:t xml:space="preserve">New Zealand Wellington</w:t>
      </w:r>
      <w:r>
        <w:t xml:space="preserve"> </w:t>
      </w:r>
      <w:r>
        <w:t xml:space="preserve">has extensive experience managing feline gastrointestinal conditions, and we are confident in the recommended approach.</w:t>
      </w:r>
    </w:p>
    <w:p>
      <w:pPr>
        <w:pStyle w:val="BodyText"/>
      </w:pPr>
      <w:r>
        <w:t xml:space="preserve">Please note that if the specialist consultation (item 04) identifies the need for endoscopic biopsy, an additional fee of $650.00 (excl. GST) will apply. This will be confirmed with your written consent before any such procedure is scheduled. We will always provide a revised</w:t>
      </w:r>
      <w:r>
        <w:t xml:space="preserve"> </w:t>
      </w:r>
      <w:r>
        <w:t xml:space="preserve">Quotation Estimate</w:t>
      </w:r>
      <w:r>
        <w:t xml:space="preserve"> </w:t>
      </w:r>
      <w:r>
        <w:t xml:space="preserve">before proceeding with any additional services.</w:t>
      </w:r>
    </w:p>
    <w:p>
      <w:pPr>
        <w:pStyle w:val="BodyText"/>
      </w:pPr>
      <w:r>
        <w:t xml:space="preserve">We encourage you to contact our</w:t>
      </w:r>
      <w:r>
        <w:t xml:space="preserve"> </w:t>
      </w:r>
      <w:r>
        <w:t xml:space="preserve">Veterinarian</w:t>
      </w:r>
      <w:r>
        <w:t xml:space="preserve"> </w:t>
      </w:r>
      <w:r>
        <w:t xml:space="preserve">reception team at any time if you have questions regarding this</w:t>
      </w:r>
      <w:r>
        <w:t xml:space="preserve"> </w:t>
      </w:r>
      <w:r>
        <w:t xml:space="preserve">Quotation Estimate</w:t>
      </w:r>
      <w:r>
        <w:t xml:space="preserve"> </w:t>
      </w:r>
      <w:r>
        <w:t xml:space="preserve">or if you would like to discuss payment plan options. We are committed to providing transparent, accessible veterinary care to all pet owners in the Wellington community.</w:t>
      </w:r>
    </w:p>
    <w:p>
      <w:pPr>
        <w:pStyle w:val="BodyText"/>
      </w:pPr>
      <w:r>
        <w:rPr>
          <w:bCs/>
          <w:b/>
        </w:rPr>
        <w:t xml:space="preserve">Client Acknowledgement &amp; Acceptance</w:t>
      </w:r>
    </w:p>
    <w:p>
      <w:pPr>
        <w:pStyle w:val="BodyText"/>
      </w:pPr>
      <w:r>
        <w:t xml:space="preserve">By signing below, I acknowledge that I have received and reviewed this</w:t>
      </w:r>
      <w:r>
        <w:t xml:space="preserve"> </w:t>
      </w:r>
      <w:r>
        <w:t xml:space="preserve">Quotation Estimate</w:t>
      </w:r>
      <w:r>
        <w:t xml:space="preserve"> </w:t>
      </w:r>
      <w:r>
        <w:t xml:space="preserve">from Wellington Veterinary Clinic. I understand the recommended services, associated costs, and terms outlined above. I authorise the</w:t>
      </w:r>
      <w:r>
        <w:t xml:space="preserve"> </w:t>
      </w:r>
      <w:r>
        <w:t xml:space="preserve">Veterinarian</w:t>
      </w:r>
      <w:r>
        <w:t xml:space="preserve"> </w:t>
      </w:r>
      <w:r>
        <w:t xml:space="preserve">team to proceed with the treatment plan as described for my pet, Biscuit.</w:t>
      </w:r>
    </w:p>
    <w:p>
      <w:pPr>
        <w:pStyle w:val="BodyText"/>
      </w:pPr>
      <w:r>
        <w:t xml:space="preserve">Client Signature &amp; Date</w:t>
      </w:r>
    </w:p>
    <w:p>
      <w:pPr>
        <w:pStyle w:val="BodyText"/>
      </w:pPr>
      <w:r>
        <w:t xml:space="preserve">Dr. Sarah Mitchell, DVM</w:t>
      </w:r>
      <w:r>
        <w:br/>
      </w:r>
      <w:r>
        <w:t xml:space="preserve">Lead</w:t>
      </w:r>
      <w:r>
        <w:t xml:space="preserve"> </w:t>
      </w:r>
      <w:r>
        <w:t xml:space="preserve">Veterinarian</w:t>
      </w:r>
      <w:r>
        <w:t xml:space="preserve">, Wellington Veterinary Clinic</w:t>
      </w:r>
    </w:p>
    <w:p>
      <w:pPr>
        <w:pStyle w:val="BodyText"/>
      </w:pPr>
      <w:r>
        <w:t xml:space="preserve">Wellington Veterinary Clinic | 142 Cuba Street, Te Aro, Wellington 6011, New Zealand</w:t>
      </w:r>
    </w:p>
    <w:p>
      <w:pPr>
        <w:pStyle w:val="BodyText"/>
      </w:pPr>
      <w:r>
        <w:t xml:space="preserve">This</w:t>
      </w:r>
      <w:r>
        <w:t xml:space="preserve"> </w:t>
      </w:r>
      <w:r>
        <w:t xml:space="preserve">Quotation Estimate</w:t>
      </w:r>
      <w:r>
        <w:t xml:space="preserve"> </w:t>
      </w:r>
      <w:r>
        <w:t xml:space="preserve">(Ref: WVC-2025-04871) was prepared by a registered</w:t>
      </w:r>
      <w:r>
        <w:t xml:space="preserve"> </w:t>
      </w:r>
      <w:r>
        <w:t xml:space="preserve">Veterinarian</w:t>
      </w:r>
      <w:r>
        <w:t xml:space="preserve"> </w:t>
      </w:r>
      <w:r>
        <w:t xml:space="preserve">in accordance with New Zealand veterinary practice standards.</w:t>
      </w:r>
    </w:p>
    <w:p>
      <w:pPr>
        <w:pStyle w:val="BodyText"/>
      </w:pPr>
      <w:r>
        <w:t xml:space="preserve">© 2025 Wellington Veterinary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Wellington Veterinary Clinic</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