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30" w:name="quotation-estimate"/>
    <w:p>
      <w:pPr>
        <w:pStyle w:val="Heading1"/>
      </w:pPr>
      <w:r>
        <w:t xml:space="preserve">Quotation Estimate</w:t>
      </w:r>
    </w:p>
    <w:p>
      <w:pPr>
        <w:pStyle w:val="FirstParagraph"/>
      </w:pPr>
      <w:r>
        <w:rPr>
          <w:bCs/>
          <w:b/>
        </w:rPr>
        <w:t xml:space="preserve">Professional Videographer Services — France Marseille</w:t>
      </w:r>
    </w:p>
    <w:bookmarkStart w:id="20" w:name="provider"/>
    <w:p>
      <w:pPr>
        <w:pStyle w:val="Heading3"/>
      </w:pPr>
      <w:r>
        <w:t xml:space="preserve">Provider</w:t>
      </w:r>
    </w:p>
    <w:p>
      <w:pPr>
        <w:pStyle w:val="FirstParagraph"/>
      </w:pPr>
      <w:r>
        <w:rPr>
          <w:bCs/>
          <w:b/>
        </w:rPr>
        <w:t xml:space="preserve">Mediterranean Lens Productions SARL</w:t>
      </w:r>
      <w:r>
        <w:br/>
      </w:r>
      <w:r>
        <w:t xml:space="preserve">142 Boulevard Longchamp</w:t>
      </w:r>
      <w:r>
        <w:br/>
      </w:r>
      <w:r>
        <w:t xml:space="preserve">13001 Marseille, France</w:t>
      </w:r>
      <w:r>
        <w:br/>
      </w:r>
      <w:r>
        <w:t xml:space="preserve">TVA: FR 84 521 739 402</w:t>
      </w:r>
      <w:r>
        <w:br/>
      </w:r>
      <w:r>
        <w:t xml:space="preserve">Phone: +33 4 91 22 34 56</w:t>
      </w:r>
      <w:r>
        <w:br/>
      </w:r>
      <w:r>
        <w:t xml:space="preserve">Email: estimates@medlens.fr</w:t>
      </w:r>
    </w:p>
    <w:bookmarkEnd w:id="20"/>
    <w:bookmarkStart w:id="21" w:name="client"/>
    <w:p>
      <w:pPr>
        <w:pStyle w:val="Heading3"/>
      </w:pPr>
      <w:r>
        <w:t xml:space="preserve">Client</w:t>
      </w:r>
    </w:p>
    <w:p>
      <w:pPr>
        <w:pStyle w:val="FirstParagraph"/>
      </w:pPr>
      <w:r>
        <w:rPr>
          <w:bCs/>
          <w:b/>
        </w:rPr>
        <w:t xml:space="preserve">Provence Riviera Events Group</w:t>
      </w:r>
      <w:r>
        <w:br/>
      </w:r>
      <w:r>
        <w:t xml:space="preserve">28 Rue de la République</w:t>
      </w:r>
      <w:r>
        <w:br/>
      </w:r>
      <w:r>
        <w:t xml:space="preserve">13002 Marseille, France</w:t>
      </w:r>
      <w:r>
        <w:br/>
      </w:r>
      <w:r>
        <w:t xml:space="preserve">Contact: Mme. Claire Dubois</w:t>
      </w:r>
      <w:r>
        <w:br/>
      </w:r>
      <w:r>
        <w:t xml:space="preserve">Phone: +33 6 45 78 12 90</w:t>
      </w:r>
      <w:r>
        <w:br/>
      </w:r>
      <w:r>
        <w:t xml:space="preserve">Email: c.dubois@provence-events.fr</w:t>
      </w:r>
    </w:p>
    <w:bookmarkEnd w:id="21"/>
    <w:p>
      <w:pPr>
        <w:pStyle w:val="BodyText"/>
      </w:pPr>
      <w:r>
        <w:rPr>
          <w:bCs/>
          <w:b/>
        </w:rPr>
        <w:t xml:space="preserve">Quotation Estimate Reference:</w:t>
      </w:r>
      <w:r>
        <w:t xml:space="preserve"> </w:t>
      </w:r>
      <w:r>
        <w:t xml:space="preserve">QTE-2025-ML-0487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Project Location:</w:t>
      </w:r>
      <w:r>
        <w:t xml:space="preserve"> </w:t>
      </w:r>
      <w:r>
        <w:t xml:space="preserve">France Marseille &amp; surrounding Provence region</w:t>
      </w:r>
    </w:p>
    <w:p>
      <w:pPr>
        <w:pStyle w:val="BodyText"/>
      </w:pPr>
      <w:r>
        <w:rPr>
          <w:bCs/>
          <w:b/>
        </w:rPr>
        <w:t xml:space="preserve">Estimated Project Duration:</w:t>
      </w:r>
      <w:r>
        <w:t xml:space="preserve"> </w:t>
      </w:r>
      <w:r>
        <w:t xml:space="preserve">12 July 2025 – 26 July 2025</w:t>
      </w:r>
    </w:p>
    <w:p>
      <w:pPr>
        <w:pStyle w:val="BodyText"/>
      </w:pPr>
      <w:r>
        <w:rPr>
          <w:bCs/>
          <w:b/>
        </w:rPr>
        <w:t xml:space="preserve">Status:</w:t>
      </w:r>
      <w:r>
        <w:t xml:space="preserve"> </w:t>
      </w:r>
      <w:r>
        <w:t xml:space="preserve">PENDING APPROVAL</w:t>
      </w:r>
    </w:p>
    <w:bookmarkStart w:id="22" w:name="Xe532c59dfae952c7b294537f0870e379934ad70"/>
    <w:p>
      <w:pPr>
        <w:pStyle w:val="Heading2"/>
      </w:pPr>
      <w:r>
        <w:t xml:space="preserve">1. Introduction &amp; Purpose of This Quotation Estimate</w:t>
      </w:r>
    </w:p>
    <w:p>
      <w:pPr>
        <w:pStyle w:val="FirstParagraph"/>
      </w:pPr>
      <w:r>
        <w:t xml:space="preserve">This Quotation Estimate is formally issued by Mediterranean Lens Productions SARL, a licensed and insured professional Videographer operating out of France Marseille, to provide a comprehensive and transparent cost breakdown for the full-scope video production services requested by Provence Riviera Events Group. This document serves as the definitive Quotation Estimate for all videography-related deliverables, post-production work, and on-site technical support to be executed within the France Marseille metropolitan area and the broader Provence-Côte d'Azur region during the summer of 2025.</w:t>
      </w:r>
    </w:p>
    <w:p>
      <w:pPr>
        <w:pStyle w:val="BodyText"/>
      </w:pPr>
      <w:r>
        <w:t xml:space="preserve">As a dedicated Videographer with over twelve years of experience covering corporate events, cultural festivals, architectural showcases, and commercial brand campaigns across France Marseille, our team is uniquely positioned to deliver cinematic-quality footage that captures the distinctive Mediterranean light, historic architecture, and vibrant coastal atmosphere that define this region. This Quotation Estimate reflects our commitment to delivering exceptional value while maintaining the highest professional standards expected by clients in France Marseille.</w:t>
      </w:r>
    </w:p>
    <w:bookmarkEnd w:id="22"/>
    <w:bookmarkStart w:id="23" w:name="scope-of-work"/>
    <w:p>
      <w:pPr>
        <w:pStyle w:val="Heading2"/>
      </w:pPr>
      <w:r>
        <w:t xml:space="preserve">2. Scope of Work</w:t>
      </w:r>
    </w:p>
    <w:p>
      <w:pPr>
        <w:pStyle w:val="FirstParagraph"/>
      </w:pPr>
      <w:r>
        <w:t xml:space="preserve">The Videographer services outlined in this Quotation Estimate encompass the following deliverables and activities:</w:t>
      </w:r>
    </w:p>
    <w:p>
      <w:pPr>
        <w:numPr>
          <w:ilvl w:val="0"/>
          <w:numId w:val="1001"/>
        </w:numPr>
        <w:pStyle w:val="Compact"/>
      </w:pPr>
      <w:r>
        <w:t xml:space="preserve">Pre-production planning, location scouting, and shot-list development specific to France Marseille landmarks and event venues.</w:t>
      </w:r>
    </w:p>
    <w:p>
      <w:pPr>
        <w:numPr>
          <w:ilvl w:val="0"/>
          <w:numId w:val="1001"/>
        </w:numPr>
        <w:pStyle w:val="Compact"/>
      </w:pPr>
      <w:r>
        <w:t xml:space="preserve">On-site video capture using 4K/6K cinema-grade cameras, professional audio recording equipment, and drone cinematography (DGAC-licensed).</w:t>
      </w:r>
    </w:p>
    <w:p>
      <w:pPr>
        <w:numPr>
          <w:ilvl w:val="0"/>
          <w:numId w:val="1001"/>
        </w:numPr>
        <w:pStyle w:val="Compact"/>
      </w:pPr>
      <w:r>
        <w:t xml:space="preserve">Multi-camera coverage of the client's flagship summer gala scheduled for 19 July 2025 at the Palais du Pharo, France Marseille.</w:t>
      </w:r>
    </w:p>
    <w:p>
      <w:pPr>
        <w:numPr>
          <w:ilvl w:val="0"/>
          <w:numId w:val="1001"/>
        </w:numPr>
        <w:pStyle w:val="Compact"/>
      </w:pPr>
      <w:r>
        <w:t xml:space="preserve">Post-production editing, colour grading, sound mixing, and motion graphics integration.</w:t>
      </w:r>
    </w:p>
    <w:p>
      <w:pPr>
        <w:numPr>
          <w:ilvl w:val="0"/>
          <w:numId w:val="1001"/>
        </w:numPr>
        <w:pStyle w:val="Compact"/>
      </w:pPr>
      <w:r>
        <w:t xml:space="preserve">Delivery of a 12-minute highlight film, a 45-minute full-event recording, and six (6) social media cutdowns (30 seconds each).</w:t>
      </w:r>
    </w:p>
    <w:p>
      <w:pPr>
        <w:numPr>
          <w:ilvl w:val="0"/>
          <w:numId w:val="1001"/>
        </w:numPr>
        <w:pStyle w:val="Compact"/>
      </w:pPr>
      <w:r>
        <w:t xml:space="preserve">Two (2) revision rounds on the final edit included within this Quotation Estimate.</w:t>
      </w:r>
    </w:p>
    <w:bookmarkEnd w:id="23"/>
    <w:bookmarkStart w:id="24"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Videographer Service</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Pre-production consultation, location scouting in France Marseille, and detailed shot-list preparation</w:t>
            </w:r>
          </w:p>
        </w:tc>
        <w:tc>
          <w:tcPr/>
          <w:p>
            <w:pPr>
              <w:pStyle w:val="Compact"/>
              <w:jc w:val="left"/>
            </w:pPr>
            <w:r>
              <w:t xml:space="preserve">2 days</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02</w:t>
            </w:r>
          </w:p>
        </w:tc>
        <w:tc>
          <w:tcPr/>
          <w:p>
            <w:pPr>
              <w:pStyle w:val="Compact"/>
              <w:jc w:val="left"/>
            </w:pPr>
            <w:r>
              <w:t xml:space="preserve">Lead Videographer &amp; camera operator on-site (4K/6K cinema camera, prime lenses, stabilisation rig)</w:t>
            </w:r>
          </w:p>
        </w:tc>
        <w:tc>
          <w:tcPr/>
          <w:p>
            <w:pPr>
              <w:pStyle w:val="Compact"/>
              <w:jc w:val="left"/>
            </w:pPr>
            <w:r>
              <w:t xml:space="preserve">3 days × 10 hrs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Second camera operator &amp; B-roll specialist</w:t>
            </w:r>
          </w:p>
        </w:tc>
        <w:tc>
          <w:tcPr/>
          <w:p>
            <w:pPr>
              <w:pStyle w:val="Compact"/>
              <w:jc w:val="left"/>
            </w:pPr>
            <w:r>
              <w:t xml:space="preserve">3 days × 10 hrs</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04</w:t>
            </w:r>
          </w:p>
        </w:tc>
        <w:tc>
          <w:tcPr/>
          <w:p>
            <w:pPr>
              <w:pStyle w:val="Compact"/>
              <w:jc w:val="left"/>
            </w:pPr>
            <w:r>
              <w:t xml:space="preserve">Professional audio engineer (lavalier, boom, and ambient recording)</w:t>
            </w:r>
          </w:p>
        </w:tc>
        <w:tc>
          <w:tcPr/>
          <w:p>
            <w:pPr>
              <w:pStyle w:val="Compact"/>
              <w:jc w:val="left"/>
            </w:pPr>
            <w:r>
              <w:t xml:space="preserve">3 days × 10 hrs</w:t>
            </w:r>
          </w:p>
        </w:tc>
        <w:tc>
          <w:tcPr/>
          <w:p>
            <w:pPr>
              <w:pStyle w:val="Compact"/>
              <w:jc w:val="left"/>
            </w:pPr>
            <w:r>
              <w:t xml:space="preserve">700.00</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DGAC-licensed drone Videographer for aerial cinematography over France Marseille coastline and old port</w:t>
            </w:r>
          </w:p>
        </w:tc>
        <w:tc>
          <w:tcPr/>
          <w:p>
            <w:pPr>
              <w:pStyle w:val="Compact"/>
              <w:jc w:val="left"/>
            </w:pPr>
            <w:r>
              <w:t xml:space="preserve">1 day × 6 hrs</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06</w:t>
            </w:r>
          </w:p>
        </w:tc>
        <w:tc>
          <w:tcPr/>
          <w:p>
            <w:pPr>
              <w:pStyle w:val="Compact"/>
              <w:jc w:val="left"/>
            </w:pPr>
            <w:r>
              <w:t xml:space="preserve">Post-production: editing, colour grading (DaVinci Resolve), sound design, and motion graphics</w:t>
            </w:r>
          </w:p>
        </w:tc>
        <w:tc>
          <w:tcPr/>
          <w:p>
            <w:pPr>
              <w:pStyle w:val="Compact"/>
              <w:jc w:val="left"/>
            </w:pPr>
            <w:r>
              <w:t xml:space="preserve">10 days</w:t>
            </w:r>
          </w:p>
        </w:tc>
        <w:tc>
          <w:tcPr/>
          <w:p>
            <w:pPr>
              <w:pStyle w:val="Compact"/>
              <w:jc w:val="left"/>
            </w:pPr>
            <w:r>
              <w:t xml:space="preserve">950.00</w:t>
            </w:r>
          </w:p>
        </w:tc>
        <w:tc>
          <w:tcPr/>
          <w:p>
            <w:pPr>
              <w:pStyle w:val="Compact"/>
              <w:jc w:val="left"/>
            </w:pPr>
            <w:r>
              <w:t xml:space="preserve">9,500.00</w:t>
            </w:r>
          </w:p>
        </w:tc>
      </w:tr>
      <w:tr>
        <w:tc>
          <w:tcPr/>
          <w:p>
            <w:pPr>
              <w:pStyle w:val="Compact"/>
              <w:jc w:val="left"/>
            </w:pPr>
            <w:r>
              <w:t xml:space="preserve">07</w:t>
            </w:r>
          </w:p>
        </w:tc>
        <w:tc>
          <w:tcPr/>
          <w:p>
            <w:pPr>
              <w:pStyle w:val="Compact"/>
              <w:jc w:val="left"/>
            </w:pPr>
            <w:r>
              <w:t xml:space="preserve">Final deliverables: 12-min highlight film, 45-min full recording, 6 social media cutdowns (4K &amp; 1080p masters)</w:t>
            </w:r>
          </w:p>
        </w:tc>
        <w:tc>
          <w:tcPr/>
          <w:p>
            <w:pPr>
              <w:pStyle w:val="Compact"/>
              <w:jc w:val="left"/>
            </w:pPr>
            <w:r>
              <w:t xml:space="preserve">1 package</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08</w:t>
            </w:r>
          </w:p>
        </w:tc>
        <w:tc>
          <w:tcPr/>
          <w:p>
            <w:pPr>
              <w:pStyle w:val="Compact"/>
              <w:jc w:val="left"/>
            </w:pPr>
            <w:r>
              <w:t xml:space="preserve">Local transport, equipment insurance, and on-site logistics within France Marseille</w:t>
            </w:r>
          </w:p>
        </w:tc>
        <w:tc>
          <w:tcPr/>
          <w:p>
            <w:pPr>
              <w:pStyle w:val="Compact"/>
              <w:jc w:val="left"/>
            </w:pPr>
            <w:r>
              <w:t xml:space="preserve">3 days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09</w:t>
            </w:r>
          </w:p>
        </w:tc>
        <w:tc>
          <w:tcPr/>
          <w:p>
            <w:pPr>
              <w:pStyle w:val="Compact"/>
              <w:jc w:val="left"/>
            </w:pPr>
            <w:r>
              <w:t xml:space="preserve">Two (2) rounds of client revisions on final edit</w:t>
            </w:r>
          </w:p>
        </w:tc>
        <w:tc>
          <w:tcPr/>
          <w:p>
            <w:pPr>
              <w:pStyle w:val="Compact"/>
              <w:jc w:val="left"/>
            </w:pPr>
            <w:r>
              <w:t xml:space="preserve">2 rounds</w:t>
            </w:r>
          </w:p>
        </w:tc>
        <w:tc>
          <w:tcPr/>
          <w:p>
            <w:pPr>
              <w:pStyle w:val="Compact"/>
              <w:jc w:val="left"/>
            </w:pPr>
            <w:r>
              <w:t xml:space="preserve">400.00</w:t>
            </w:r>
          </w:p>
        </w:tc>
        <w:tc>
          <w:tcPr/>
          <w:p>
            <w:pPr>
              <w:pStyle w:val="Compact"/>
              <w:jc w:val="left"/>
            </w:pPr>
            <w:r>
              <w:t xml:space="preserve">800.00</w:t>
            </w:r>
          </w:p>
        </w:tc>
      </w:tr>
      <w:tr>
        <w:tc>
          <w:tcPr/>
          <w:p>
            <w:pPr>
              <w:pStyle w:val="Compact"/>
              <w:jc w:val="left"/>
            </w:pPr>
            <w:r>
              <w:t xml:space="preserve">10</w:t>
            </w:r>
          </w:p>
        </w:tc>
        <w:tc>
          <w:tcPr/>
          <w:p>
            <w:pPr>
              <w:pStyle w:val="Compact"/>
              <w:jc w:val="left"/>
            </w:pPr>
            <w:r>
              <w:t xml:space="preserve">Project management, client communication, and final delivery coordination</w:t>
            </w:r>
          </w:p>
        </w:tc>
        <w:tc>
          <w:tcPr/>
          <w:p>
            <w:pPr>
              <w:pStyle w:val="Compact"/>
              <w:jc w:val="left"/>
            </w:pPr>
            <w:r>
              <w:t xml:space="preserve">Flat fee</w:t>
            </w:r>
          </w:p>
        </w:tc>
        <w:tc>
          <w:tcPr/>
          <w:p>
            <w:pPr>
              <w:pStyle w:val="Compact"/>
              <w:jc w:val="left"/>
            </w:pPr>
            <w:r>
              <w:t xml:space="preserve">1,000.00</w:t>
            </w:r>
          </w:p>
        </w:tc>
        <w:tc>
          <w:tcPr/>
          <w:p>
            <w:pPr>
              <w:pStyle w:val="Compact"/>
              <w:jc w:val="left"/>
            </w:pPr>
            <w:r>
              <w:t xml:space="preserve">1,000.00</w:t>
            </w:r>
          </w:p>
        </w:tc>
      </w:tr>
      <w:tr>
        <w:tc>
          <w:tcPr>
            <w:gridSpan w:val="4"/>
          </w:tcPr>
          <w:p>
            <w:pPr>
              <w:pStyle w:val="Compact"/>
              <w:jc w:val="left"/>
            </w:pPr>
            <w:r>
              <w:t xml:space="preserve">SUBTOTAL (excl. TVA)</w:t>
            </w:r>
          </w:p>
        </w:tc>
        <w:tc>
          <w:tcPr/>
          <w:p>
            <w:pPr>
              <w:pStyle w:val="Compact"/>
              <w:jc w:val="left"/>
            </w:pPr>
            <w:r>
              <w:t xml:space="preserve">25,500.00</w:t>
            </w:r>
          </w:p>
        </w:tc>
      </w:tr>
      <w:tr>
        <w:tc>
          <w:tcPr>
            <w:gridSpan w:val="4"/>
          </w:tcPr>
          <w:p>
            <w:pPr>
              <w:pStyle w:val="Compact"/>
              <w:jc w:val="left"/>
            </w:pPr>
            <w:r>
              <w:t xml:space="preserve">TVA 20% (French Value Added Tax)</w:t>
            </w:r>
          </w:p>
        </w:tc>
        <w:tc>
          <w:tcPr/>
          <w:p>
            <w:pPr>
              <w:pStyle w:val="Compact"/>
              <w:jc w:val="left"/>
            </w:pPr>
            <w:r>
              <w:t xml:space="preserve">5,100.00</w:t>
            </w:r>
          </w:p>
        </w:tc>
      </w:tr>
      <w:tr>
        <w:tc>
          <w:tcPr>
            <w:gridSpan w:val="4"/>
          </w:tcPr>
          <w:p>
            <w:pPr>
              <w:pStyle w:val="Compact"/>
              <w:jc w:val="left"/>
            </w:pPr>
            <w:r>
              <w:t xml:space="preserve">GRAND TOTAL (incl. TVA)</w:t>
            </w:r>
          </w:p>
        </w:tc>
        <w:tc>
          <w:tcPr/>
          <w:p>
            <w:pPr>
              <w:pStyle w:val="Compact"/>
              <w:jc w:val="left"/>
            </w:pPr>
            <w:r>
              <w:t xml:space="preserve">30,600.00</w:t>
            </w:r>
          </w:p>
        </w:tc>
      </w:tr>
    </w:tbl>
    <w:bookmarkEnd w:id="24"/>
    <w:bookmarkStart w:id="25" w:name="payment-schedule"/>
    <w:p>
      <w:pPr>
        <w:pStyle w:val="Heading2"/>
      </w:pPr>
      <w:r>
        <w:t xml:space="preserve">4. Payment Schedule</w:t>
      </w:r>
    </w:p>
    <w:p>
      <w:pPr>
        <w:pStyle w:val="FirstParagraph"/>
      </w:pPr>
      <w:r>
        <w:t xml:space="preserve">In accordance with the terms of this Quotation Estimate, payment shall be structured as follows:</w:t>
      </w:r>
    </w:p>
    <w:p>
      <w:pPr>
        <w:numPr>
          <w:ilvl w:val="0"/>
          <w:numId w:val="1002"/>
        </w:numPr>
        <w:pStyle w:val="Compact"/>
      </w:pPr>
      <w:r>
        <w:rPr>
          <w:bCs/>
          <w:b/>
        </w:rPr>
        <w:t xml:space="preserve">30% deposit (EUR 9,180.00 incl. TVA):</w:t>
      </w:r>
      <w:r>
        <w:t xml:space="preserve"> </w:t>
      </w:r>
      <w:r>
        <w:t xml:space="preserve">Due upon signed acceptance of this Quotation Estimate to secure the Videographer team's availability for the France Marseille project dates.</w:t>
      </w:r>
    </w:p>
    <w:p>
      <w:pPr>
        <w:numPr>
          <w:ilvl w:val="0"/>
          <w:numId w:val="1002"/>
        </w:numPr>
        <w:pStyle w:val="Compact"/>
      </w:pPr>
      <w:r>
        <w:rPr>
          <w:bCs/>
          <w:b/>
        </w:rPr>
        <w:t xml:space="preserve">40% progress payment (EUR 12,240.00 incl. TVA):</w:t>
      </w:r>
      <w:r>
        <w:t xml:space="preserve"> </w:t>
      </w:r>
      <w:r>
        <w:t xml:space="preserve">Due upon completion of all on-site filming and delivery of raw footage to the client for review.</w:t>
      </w:r>
    </w:p>
    <w:p>
      <w:pPr>
        <w:numPr>
          <w:ilvl w:val="0"/>
          <w:numId w:val="1002"/>
        </w:numPr>
        <w:pStyle w:val="Compact"/>
      </w:pPr>
      <w:r>
        <w:rPr>
          <w:bCs/>
          <w:b/>
        </w:rPr>
        <w:t xml:space="preserve">30% final balance (EUR 9,180.00 incl. TVA):</w:t>
      </w:r>
      <w:r>
        <w:t xml:space="preserve"> </w:t>
      </w:r>
      <w:r>
        <w:t xml:space="preserve">Due upon delivery of the final edited masters and written client sign-off.</w:t>
      </w:r>
    </w:p>
    <w:p>
      <w:pPr>
        <w:pStyle w:val="FirstParagraph"/>
      </w:pPr>
      <w:r>
        <w:t xml:space="preserve">All payments shall be made via bank transfer to the account details provided on the accompanying invoice. Late payments shall incur interest at the rate of 1.5% per month in compliance with French commercial law (Code de commerce, Article L441-10).</w:t>
      </w:r>
    </w:p>
    <w:bookmarkEnd w:id="25"/>
    <w:bookmarkStart w:id="26" w:name="terms-conditions"/>
    <w:p>
      <w:pPr>
        <w:pStyle w:val="Heading2"/>
      </w:pPr>
      <w:r>
        <w:t xml:space="preserve">5. Terms &amp; Conditions</w:t>
      </w:r>
    </w:p>
    <w:p>
      <w:pPr>
        <w:pStyle w:val="FirstParagraph"/>
      </w:pPr>
      <w:r>
        <w:rPr>
          <w:bCs/>
          <w:b/>
        </w:rPr>
        <w:t xml:space="preserve">5.1 Validity:</w:t>
      </w:r>
      <w:r>
        <w:t xml:space="preserve"> </w:t>
      </w:r>
      <w:r>
        <w:t xml:space="preserve">This Quotation Estimate is valid for thirty (30) calendar days from the date of issue. After 14 July 2025, pricing may be subject to revision due to seasonal demand for Videographer services in France Marseille.</w:t>
      </w:r>
    </w:p>
    <w:p>
      <w:pPr>
        <w:pStyle w:val="BodyText"/>
      </w:pPr>
      <w:r>
        <w:rPr>
          <w:bCs/>
          <w:b/>
        </w:rPr>
        <w:t xml:space="preserve">5.2 Cancellation:</w:t>
      </w:r>
      <w:r>
        <w:t xml:space="preserve"> </w:t>
      </w:r>
      <w:r>
        <w:t xml:space="preserve">Cancellation by the client more than fourteen (14) days prior to the first filming date will result in forfeiture of the 30% deposit only. Cancellation within fourteen (14) days will result in a 50% charge of the total Quotation Estimate value.</w:t>
      </w:r>
    </w:p>
    <w:p>
      <w:pPr>
        <w:pStyle w:val="BodyText"/>
      </w:pPr>
      <w:r>
        <w:rPr>
          <w:bCs/>
          <w:b/>
        </w:rPr>
        <w:t xml:space="preserve">5.3 Intellectual Property:</w:t>
      </w:r>
      <w:r>
        <w:t xml:space="preserve"> </w:t>
      </w:r>
      <w:r>
        <w:t xml:space="preserve">Upon full and final payment, all rights to the finished video deliverables shall transfer to the client. The Videographer retains the right to use short excerpts (under 15 seconds) in their professional portfolio and showreel, subject to prior written notice to the client.</w:t>
      </w:r>
    </w:p>
    <w:p>
      <w:pPr>
        <w:pStyle w:val="BodyText"/>
      </w:pPr>
      <w:r>
        <w:rPr>
          <w:bCs/>
          <w:b/>
        </w:rPr>
        <w:t xml:space="preserve">5.4 Force Majeure:</w:t>
      </w:r>
      <w:r>
        <w:t xml:space="preserve"> </w:t>
      </w:r>
      <w:r>
        <w:t xml:space="preserve">Neither party shall be liable for delays or non-performance caused by events beyond reasonable control, including but not limited to severe weather affecting France Marseille coastal filming, government-mandated closures, or natural disasters.</w:t>
      </w:r>
    </w:p>
    <w:p>
      <w:pPr>
        <w:pStyle w:val="BodyText"/>
      </w:pPr>
      <w:r>
        <w:rPr>
          <w:bCs/>
          <w:b/>
        </w:rPr>
        <w:t xml:space="preserve">5.5 Insurance &amp; Compliance:</w:t>
      </w:r>
      <w:r>
        <w:t xml:space="preserve"> </w:t>
      </w:r>
      <w:r>
        <w:t xml:space="preserve">Mediterranean Lens Productions SARL holds full professional liability insurance (EUR 5,000,000 coverage) and all necessary French regulatory permits for drone operation, public filming, and commercial videography within France Marseille.</w:t>
      </w:r>
    </w:p>
    <w:p>
      <w:pPr>
        <w:pStyle w:val="BodyText"/>
      </w:pPr>
      <w:r>
        <w:rPr>
          <w:bCs/>
          <w:b/>
        </w:rPr>
        <w:t xml:space="preserve">5.6 Governing Law:</w:t>
      </w:r>
      <w:r>
        <w:t xml:space="preserve"> </w:t>
      </w:r>
      <w:r>
        <w:t xml:space="preserve">This Quotation Estimate and any resulting contract shall be governed by the laws of the French Republic. Any disputes shall be submitted to the competent courts of Marseille, France.</w:t>
      </w:r>
    </w:p>
    <w:bookmarkEnd w:id="26"/>
    <w:bookmarkStart w:id="29" w:name="acceptance-authorisation"/>
    <w:p>
      <w:pPr>
        <w:pStyle w:val="Heading2"/>
      </w:pPr>
      <w:r>
        <w:t xml:space="preserve">6. Acceptance &amp; Authorisation</w:t>
      </w:r>
    </w:p>
    <w:p>
      <w:pPr>
        <w:pStyle w:val="FirstParagraph"/>
      </w:pPr>
      <w:r>
        <w:t xml:space="preserve">By signing below, the client acknowledges and accepts all terms, conditions, and pricing outlined in this Quotation Estimate for the Videographer services to be performed in France Marseille. This signature constitutes a binding agreement between both parties.</w:t>
      </w:r>
    </w:p>
    <w:bookmarkStart w:id="27" w:name="Xa6394873d8fcc3057650c70d432e9a97a253c43"/>
    <w:p>
      <w:pPr>
        <w:pStyle w:val="Heading3"/>
      </w:pPr>
      <w:r>
        <w:t xml:space="preserve">For Mediterranean Lens Productions SARL (Videographer)</w:t>
      </w:r>
    </w:p>
    <w:p>
      <w:pPr>
        <w:pStyle w:val="FirstParagraph"/>
      </w:pPr>
      <w:r>
        <w:t xml:space="preserve">Name: Antoine Marchetti</w:t>
      </w:r>
    </w:p>
    <w:p>
      <w:pPr>
        <w:pStyle w:val="BodyText"/>
      </w:pPr>
      <w:r>
        <w:t xml:space="preserve">Title: Director &amp; Lead Videographer</w:t>
      </w:r>
    </w:p>
    <w:p>
      <w:pPr>
        <w:pStyle w:val="BodyText"/>
      </w:pPr>
      <w:r>
        <w:t xml:space="preserve">Signature &amp; Date</w:t>
      </w:r>
    </w:p>
    <w:bookmarkEnd w:id="27"/>
    <w:bookmarkStart w:id="28" w:name="for-provence-riviera-events-group-client"/>
    <w:p>
      <w:pPr>
        <w:pStyle w:val="Heading3"/>
      </w:pPr>
      <w:r>
        <w:t xml:space="preserve">For Provence Riviera Events Group (Client)</w:t>
      </w:r>
    </w:p>
    <w:p>
      <w:pPr>
        <w:pStyle w:val="FirstParagraph"/>
      </w:pPr>
      <w:r>
        <w:t xml:space="preserve">Name: Claire Dubois</w:t>
      </w:r>
    </w:p>
    <w:p>
      <w:pPr>
        <w:pStyle w:val="BodyText"/>
      </w:pPr>
      <w:r>
        <w:t xml:space="preserve">Title: Events Director</w:t>
      </w:r>
    </w:p>
    <w:p>
      <w:pPr>
        <w:pStyle w:val="BodyText"/>
      </w:pPr>
      <w:r>
        <w:t xml:space="preserve">Signature &amp; Date</w:t>
      </w:r>
    </w:p>
    <w:bookmarkEnd w:id="28"/>
    <w:p>
      <w:pPr>
        <w:pStyle w:val="BodyText"/>
      </w:pPr>
      <w:r>
        <w:t xml:space="preserve">This Quotation Estimate was prepared by Mediterranean Lens Productions SARL, a registered Videographer company based in France Marseille. Document Reference: QTE-2025-ML-0487. Page 1 of 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France Marseille</dc:title>
  <dc:creator/>
  <dc:language>en</dc:language>
  <cp:keywords/>
  <dcterms:created xsi:type="dcterms:W3CDTF">2026-10-10T01:06:09Z</dcterms:created>
  <dcterms:modified xsi:type="dcterms:W3CDTF">2026-10-10T01:06:09Z</dcterms:modified>
</cp:coreProperties>
</file>

<file path=docProps/custom.xml><?xml version="1.0" encoding="utf-8"?>
<Properties xmlns="http://schemas.openxmlformats.org/officeDocument/2006/custom-properties" xmlns:vt="http://schemas.openxmlformats.org/officeDocument/2006/docPropsVTypes"/>
</file>