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harbour-light-productions-ltd"/>
    <w:p>
      <w:pPr>
        <w:pStyle w:val="Heading1"/>
      </w:pPr>
      <w:r>
        <w:t xml:space="preserve">Harbour Light Productions Ltd</w:t>
      </w:r>
    </w:p>
    <w:p>
      <w:pPr>
        <w:pStyle w:val="FirstParagraph"/>
      </w:pPr>
      <w:r>
        <w:t xml:space="preserve">Professional Videographer Services | New Zealand Auckland</w:t>
      </w:r>
    </w:p>
    <w:p>
      <w:pPr>
        <w:pStyle w:val="BodyText"/>
      </w:pPr>
      <w:r>
        <w:t xml:space="preserve">142 Victoria Street West, Ponsonby, Auckland 1011, New Zealand</w:t>
      </w:r>
    </w:p>
    <w:p>
      <w:pPr>
        <w:pStyle w:val="BodyText"/>
      </w:pPr>
      <w:r>
        <w:t xml:space="preserve">Phone: +64 9 555 0142 | Email: enquiries@harbourlight.co.nz</w:t>
      </w:r>
    </w:p>
    <w:p>
      <w:pPr>
        <w:pStyle w:val="BodyText"/>
      </w:pPr>
      <w:r>
        <w:t xml:space="preserve">NZBN: 9429045678901 | GST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QTE-2025-AKL-0387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James Tui, Lead Videographer</w:t>
      </w:r>
    </w:p>
    <w:p>
      <w:pPr>
        <w:pStyle w:val="BodyText"/>
      </w:pPr>
      <w:r>
        <w:rPr>
          <w:bCs/>
          <w:b/>
        </w:rPr>
        <w:t xml:space="preserve">Service Location:</w:t>
      </w:r>
      <w:r>
        <w:t xml:space="preserve"> </w:t>
      </w:r>
      <w:r>
        <w:t xml:space="preserve">New Zealand Auckland (Greater Auckland Region)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Pacific Crest Events Ltd</w:t>
      </w:r>
    </w:p>
    <w:p>
      <w:pPr>
        <w:pStyle w:val="BodyText"/>
      </w:pPr>
      <w:r>
        <w:rPr>
          <w:bCs/>
          <w:b/>
        </w:rPr>
        <w:t xml:space="preserve">Attn:</w:t>
      </w:r>
      <w:r>
        <w:t xml:space="preserve"> </w:t>
      </w:r>
      <w:r>
        <w:t xml:space="preserve">Ms. Sarah Mitchell, Events Director</w:t>
      </w:r>
    </w:p>
    <w:p>
      <w:pPr>
        <w:pStyle w:val="BodyText"/>
      </w:pPr>
      <w:r>
        <w:rPr>
          <w:bCs/>
          <w:b/>
        </w:rPr>
        <w:t xml:space="preserve">Address:</w:t>
      </w:r>
      <w:r>
        <w:t xml:space="preserve"> </w:t>
      </w:r>
      <w:r>
        <w:t xml:space="preserve">88 Federal Street, Auckland CBD, Auckland 1010, New Zealand</w:t>
      </w:r>
    </w:p>
    <w:p>
      <w:pPr>
        <w:pStyle w:val="BodyText"/>
      </w:pPr>
      <w:r>
        <w:rPr>
          <w:bCs/>
          <w:b/>
        </w:rPr>
        <w:t xml:space="preserve">Phone:</w:t>
      </w:r>
      <w:r>
        <w:t xml:space="preserve"> </w:t>
      </w:r>
      <w:r>
        <w:t xml:space="preserve">+64 9 555 0298</w:t>
      </w:r>
    </w:p>
    <w:p>
      <w:pPr>
        <w:pStyle w:val="BodyText"/>
      </w:pPr>
      <w:r>
        <w:rPr>
          <w:bCs/>
          <w:b/>
        </w:rPr>
        <w:t xml:space="preserve">Email:</w:t>
      </w:r>
      <w:r>
        <w:t xml:space="preserve"> </w:t>
      </w:r>
      <w:r>
        <w:t xml:space="preserve">s.mitchell@pacificcrest.co.nz</w:t>
      </w:r>
    </w:p>
    <w:bookmarkEnd w:id="22"/>
    <w:bookmarkStart w:id="23" w:name="scope-of-work-description"/>
    <w:p>
      <w:pPr>
        <w:pStyle w:val="Heading2"/>
      </w:pPr>
      <w:r>
        <w:t xml:space="preserve">Scope of Work &amp; Description</w:t>
      </w:r>
    </w:p>
    <w:p>
      <w:pPr>
        <w:pStyle w:val="FirstParagraph"/>
      </w:pPr>
      <w:r>
        <w:t xml:space="preserve">This</w:t>
      </w:r>
      <w:r>
        <w:t xml:space="preserve"> </w:t>
      </w:r>
      <w:r>
        <w:t xml:space="preserve">Quotation Estimate</w:t>
      </w:r>
      <w:r>
        <w:t xml:space="preserve"> </w:t>
      </w:r>
      <w:r>
        <w:t xml:space="preserve">is prepared by Harbour Light Productions Ltd, a registered professional</w:t>
      </w:r>
      <w:r>
        <w:t xml:space="preserve"> </w:t>
      </w:r>
      <w:r>
        <w:t xml:space="preserve">Videographer</w:t>
      </w:r>
      <w:r>
        <w:t xml:space="preserve"> </w:t>
      </w:r>
      <w:r>
        <w:t xml:space="preserve">operating throughout</w:t>
      </w:r>
      <w:r>
        <w:t xml:space="preserve"> </w:t>
      </w:r>
      <w:r>
        <w:t xml:space="preserve">New Zealand Auckland</w:t>
      </w:r>
      <w:r>
        <w:t xml:space="preserve"> </w:t>
      </w:r>
      <w:r>
        <w:t xml:space="preserve">and the wider Waikato region. The following services are proposed for the production of a corporate event video package for Pacific Crest Events Ltd's annual gala dinner, scheduled to take place at the Auckland Convention Centre on 28 September 2025.</w:t>
      </w:r>
    </w:p>
    <w:p>
      <w:pPr>
        <w:pStyle w:val="BodyText"/>
      </w:pPr>
      <w:r>
        <w:t xml:space="preserve">As your dedicated</w:t>
      </w:r>
      <w:r>
        <w:t xml:space="preserve"> </w:t>
      </w:r>
      <w:r>
        <w:t xml:space="preserve">Videographer</w:t>
      </w:r>
      <w:r>
        <w:t xml:space="preserve">, our team will provide comprehensive pre-production planning, full-day on-site filming coverage, professional post-production editing, and delivery of a polished final video suitable for corporate distribution, social media platforms, and internal stakeholder presentations. All work will be conducted in accordance with New Zealand's Privacy Act 2020 and applicable copyright legislation.</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Pre-production consultation, location scouting, and shot-list development in New Zealand Auckland</w:t>
            </w:r>
          </w:p>
        </w:tc>
        <w:tc>
          <w:tcPr/>
          <w:p>
            <w:pPr>
              <w:pStyle w:val="Compact"/>
              <w:jc w:val="left"/>
            </w:pPr>
            <w:r>
              <w:t xml:space="preserve">1 session (3 hrs)</w:t>
            </w:r>
          </w:p>
        </w:tc>
        <w:tc>
          <w:tcPr/>
          <w:p>
            <w:pPr>
              <w:pStyle w:val="Compact"/>
              <w:jc w:val="left"/>
            </w:pPr>
            <w:r>
              <w:t xml:space="preserve">$185.00/hr</w:t>
            </w:r>
          </w:p>
        </w:tc>
        <w:tc>
          <w:tcPr/>
          <w:p>
            <w:pPr>
              <w:pStyle w:val="Compact"/>
              <w:jc w:val="left"/>
            </w:pPr>
            <w:r>
              <w:t xml:space="preserve">$555.00</w:t>
            </w:r>
          </w:p>
        </w:tc>
      </w:tr>
      <w:tr>
        <w:tc>
          <w:tcPr/>
          <w:p>
            <w:pPr>
              <w:pStyle w:val="Compact"/>
              <w:jc w:val="left"/>
            </w:pPr>
            <w:r>
              <w:t xml:space="preserve">02</w:t>
            </w:r>
          </w:p>
        </w:tc>
        <w:tc>
          <w:tcPr/>
          <w:p>
            <w:pPr>
              <w:pStyle w:val="Compact"/>
              <w:jc w:val="left"/>
            </w:pPr>
            <w:r>
              <w:t xml:space="preserve">Lead Videographer on-site coverage (cinema camera, dual-lens system, wireless audio)</w:t>
            </w:r>
          </w:p>
        </w:tc>
        <w:tc>
          <w:tcPr/>
          <w:p>
            <w:pPr>
              <w:pStyle w:val="Compact"/>
              <w:jc w:val="left"/>
            </w:pPr>
            <w:r>
              <w:t xml:space="preserve">10 hours</w:t>
            </w:r>
          </w:p>
        </w:tc>
        <w:tc>
          <w:tcPr/>
          <w:p>
            <w:pPr>
              <w:pStyle w:val="Compact"/>
              <w:jc w:val="left"/>
            </w:pPr>
            <w:r>
              <w:t xml:space="preserve">$220.00/hr</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Second camera operator / B-cam support for multi-angle coverage</w:t>
            </w:r>
          </w:p>
        </w:tc>
        <w:tc>
          <w:tcPr/>
          <w:p>
            <w:pPr>
              <w:pStyle w:val="Compact"/>
              <w:jc w:val="left"/>
            </w:pPr>
            <w:r>
              <w:t xml:space="preserve">10 hours</w:t>
            </w:r>
          </w:p>
        </w:tc>
        <w:tc>
          <w:tcPr/>
          <w:p>
            <w:pPr>
              <w:pStyle w:val="Compact"/>
              <w:jc w:val="left"/>
            </w:pPr>
            <w:r>
              <w:t xml:space="preserve">$145.00/hr</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Aerial drone footage (CAA-licensed pilot, Auckland urban airspace permit included)</w:t>
            </w:r>
          </w:p>
        </w:tc>
        <w:tc>
          <w:tcPr/>
          <w:p>
            <w:pPr>
              <w:pStyle w:val="Compact"/>
              <w:jc w:val="left"/>
            </w:pPr>
            <w:r>
              <w:t xml:space="preserve">2 hours</w:t>
            </w:r>
          </w:p>
        </w:tc>
        <w:tc>
          <w:tcPr/>
          <w:p>
            <w:pPr>
              <w:pStyle w:val="Compact"/>
              <w:jc w:val="left"/>
            </w:pPr>
            <w:r>
              <w:t xml:space="preserve">$350.00/hr</w:t>
            </w:r>
          </w:p>
        </w:tc>
        <w:tc>
          <w:tcPr/>
          <w:p>
            <w:pPr>
              <w:pStyle w:val="Compact"/>
              <w:jc w:val="left"/>
            </w:pPr>
            <w:r>
              <w:t xml:space="preserve">$700.00</w:t>
            </w:r>
          </w:p>
        </w:tc>
      </w:tr>
      <w:tr>
        <w:tc>
          <w:tcPr/>
          <w:p>
            <w:pPr>
              <w:pStyle w:val="Compact"/>
              <w:jc w:val="left"/>
            </w:pPr>
            <w:r>
              <w:t xml:space="preserve">05</w:t>
            </w:r>
          </w:p>
        </w:tc>
        <w:tc>
          <w:tcPr/>
          <w:p>
            <w:pPr>
              <w:pStyle w:val="Compact"/>
              <w:jc w:val="left"/>
            </w:pPr>
            <w:r>
              <w:t xml:space="preserve">Professional post-production: colour grading, audio mixing, motion graphics, and title sequences</w:t>
            </w:r>
          </w:p>
        </w:tc>
        <w:tc>
          <w:tcPr/>
          <w:p>
            <w:pPr>
              <w:pStyle w:val="Compact"/>
              <w:jc w:val="left"/>
            </w:pPr>
            <w:r>
              <w:t xml:space="preserve">1 package</w:t>
            </w:r>
          </w:p>
        </w:tc>
        <w:tc>
          <w:tcPr/>
          <w:p>
            <w:pPr>
              <w:pStyle w:val="Compact"/>
              <w:jc w:val="left"/>
            </w:pPr>
            <w:r>
              <w:t xml:space="preserve">Flat fee</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Delivery of final master video (4K UHD, H.265) plus social media cuts (1080p, 16:9 and 9:16)</w:t>
            </w:r>
          </w:p>
        </w:tc>
        <w:tc>
          <w:tcPr/>
          <w:p>
            <w:pPr>
              <w:pStyle w:val="Compact"/>
              <w:jc w:val="left"/>
            </w:pPr>
            <w:r>
              <w:t xml:space="preserve">1 package</w:t>
            </w:r>
          </w:p>
        </w:tc>
        <w:tc>
          <w:tcPr/>
          <w:p>
            <w:pPr>
              <w:pStyle w:val="Compact"/>
              <w:jc w:val="left"/>
            </w:pPr>
            <w:r>
              <w:t xml:space="preserve">Flat fee</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Travel and accommodation within the New Zealand Auckland metropolitan area (Ponsonby base to venue)</w:t>
            </w:r>
          </w:p>
        </w:tc>
        <w:tc>
          <w:tcPr/>
          <w:p>
            <w:pPr>
              <w:pStyle w:val="Compact"/>
              <w:jc w:val="left"/>
            </w:pPr>
            <w:r>
              <w:t xml:space="preserve">1 day</w:t>
            </w:r>
          </w:p>
        </w:tc>
        <w:tc>
          <w:tcPr/>
          <w:p>
            <w:pPr>
              <w:pStyle w:val="Compact"/>
              <w:jc w:val="left"/>
            </w:pPr>
            <w:r>
              <w:t xml:space="preserve">Flat fee</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Equipment insurance and public liability cover (minimum $20 million NZD)</w:t>
            </w:r>
          </w:p>
        </w:tc>
        <w:tc>
          <w:tcPr/>
          <w:p>
            <w:pPr>
              <w:pStyle w:val="Compact"/>
              <w:jc w:val="left"/>
            </w:pPr>
            <w:r>
              <w:t xml:space="preserve">1 day</w:t>
            </w:r>
          </w:p>
        </w:tc>
        <w:tc>
          <w:tcPr/>
          <w:p>
            <w:pPr>
              <w:pStyle w:val="Compact"/>
              <w:jc w:val="left"/>
            </w:pPr>
            <w:r>
              <w:t xml:space="preserve">Flat fee</w:t>
            </w:r>
          </w:p>
        </w:tc>
        <w:tc>
          <w:tcPr/>
          <w:p>
            <w:pPr>
              <w:pStyle w:val="Compact"/>
              <w:jc w:val="left"/>
            </w:pPr>
            <w:r>
              <w:t xml:space="preserve">$95.00</w:t>
            </w:r>
          </w:p>
        </w:tc>
      </w:tr>
      <w:tr>
        <w:tc>
          <w:tcPr>
            <w:gridSpan w:val="4"/>
          </w:tcPr>
          <w:p>
            <w:pPr>
              <w:pStyle w:val="Compact"/>
              <w:jc w:val="right"/>
            </w:pPr>
            <w:r>
              <w:t xml:space="preserve">Subtotal (excl. GST):</w:t>
            </w:r>
          </w:p>
        </w:tc>
        <w:tc>
          <w:tcPr/>
          <w:p>
            <w:pPr>
              <w:pStyle w:val="Compact"/>
              <w:jc w:val="left"/>
            </w:pPr>
            <w:r>
              <w:t xml:space="preserve">$8,570.00</w:t>
            </w:r>
          </w:p>
        </w:tc>
      </w:tr>
      <w:tr>
        <w:tc>
          <w:tcPr>
            <w:gridSpan w:val="4"/>
          </w:tcPr>
          <w:p>
            <w:pPr>
              <w:pStyle w:val="Compact"/>
              <w:jc w:val="right"/>
            </w:pPr>
            <w:r>
              <w:t xml:space="preserve">GST (15%):</w:t>
            </w:r>
          </w:p>
        </w:tc>
        <w:tc>
          <w:tcPr/>
          <w:p>
            <w:pPr>
              <w:pStyle w:val="Compact"/>
              <w:jc w:val="left"/>
            </w:pPr>
            <w:r>
              <w:t xml:space="preserve">$1,285.50</w:t>
            </w:r>
          </w:p>
        </w:tc>
      </w:tr>
      <w:tr>
        <w:tc>
          <w:tcPr>
            <w:gridSpan w:val="4"/>
          </w:tcPr>
          <w:p>
            <w:pPr>
              <w:pStyle w:val="Compact"/>
              <w:jc w:val="right"/>
            </w:pPr>
            <w:r>
              <w:t xml:space="preserve">Total Amount Due (incl. GST):</w:t>
            </w:r>
          </w:p>
        </w:tc>
        <w:tc>
          <w:tcPr/>
          <w:p>
            <w:pPr>
              <w:pStyle w:val="Compact"/>
              <w:jc w:val="left"/>
            </w:pPr>
            <w:r>
              <w:t xml:space="preserve">$9,855.50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the</w:t>
      </w:r>
      <w:r>
        <w:t xml:space="preserve"> </w:t>
      </w:r>
      <w:r>
        <w:t xml:space="preserve">Videographer</w:t>
      </w:r>
      <w:r>
        <w:t xml:space="preserve"> </w:t>
      </w:r>
      <w:r>
        <w:t xml:space="preserve">reserves the right to re-quote based on current availability and prevailing market rates in</w:t>
      </w:r>
      <w:r>
        <w:t xml:space="preserve"> </w:t>
      </w:r>
      <w:r>
        <w:t xml:space="preserve">New Zealand Auckland</w:t>
      </w:r>
      <w:r>
        <w:t xml:space="preserve">.</w:t>
      </w:r>
    </w:p>
    <w:p>
      <w:pPr>
        <w:numPr>
          <w:ilvl w:val="0"/>
          <w:numId w:val="1001"/>
        </w:numPr>
        <w:pStyle w:val="Compact"/>
      </w:pPr>
      <w:r>
        <w:t xml:space="preserve">Payment terms: A non-refundable deposit of 40% ($3,942.20 incl. GST) is due upon acceptance of this quotation to secure the filming date. The remaining 60% balance ($5,913.30 incl. GST) is due within fourteen (14) business days of final video delivery.</w:t>
      </w:r>
    </w:p>
    <w:p>
      <w:pPr>
        <w:numPr>
          <w:ilvl w:val="0"/>
          <w:numId w:val="1001"/>
        </w:numPr>
        <w:pStyle w:val="Compact"/>
      </w:pPr>
      <w:r>
        <w:t xml:space="preserve">All payments are to be made by EFT to Harbour Light Productions Ltd, Bank: ANZ New Zealand, Account: 01-0234-56789012-001, Reference: QTE-2025-AKL-0387.</w:t>
      </w:r>
    </w:p>
    <w:p>
      <w:pPr>
        <w:numPr>
          <w:ilvl w:val="0"/>
          <w:numId w:val="1001"/>
        </w:numPr>
        <w:pStyle w:val="Compact"/>
      </w:pPr>
      <w:r>
        <w:t xml:space="preserve">The</w:t>
      </w:r>
      <w:r>
        <w:t xml:space="preserve"> </w:t>
      </w:r>
      <w:r>
        <w:t xml:space="preserve">Videographer</w:t>
      </w:r>
      <w:r>
        <w:t xml:space="preserve"> </w:t>
      </w:r>
      <w:r>
        <w:t xml:space="preserve">shall deliver a rough cut for client review within twenty-one (21) business days of the filming date. One (1) round of revisions is included in the post-production fee. Additional revision rounds will be charged at $185.00 per hour.</w:t>
      </w:r>
    </w:p>
    <w:p>
      <w:pPr>
        <w:numPr>
          <w:ilvl w:val="0"/>
          <w:numId w:val="1001"/>
        </w:numPr>
        <w:pStyle w:val="Compact"/>
      </w:pPr>
      <w:r>
        <w:t xml:space="preserve">Final delivery format: ProRes 422 HQ master file (4K UHD, 3840x2160, 25fps) delivered via secure cloud link, plus MP4 H.265 social media versions. All files will be watermarked until full payment is received.</w:t>
      </w:r>
    </w:p>
    <w:p>
      <w:pPr>
        <w:numPr>
          <w:ilvl w:val="0"/>
          <w:numId w:val="1001"/>
        </w:numPr>
        <w:pStyle w:val="Compact"/>
      </w:pPr>
      <w:r>
        <w:t xml:space="preserve">Intellectual property: Upon full and final payment, all rights to the finished video product transfer to the client. The</w:t>
      </w:r>
      <w:r>
        <w:t xml:space="preserve"> </w:t>
      </w:r>
      <w:r>
        <w:t xml:space="preserve">Videographer</w:t>
      </w:r>
      <w:r>
        <w:t xml:space="preserve"> </w:t>
      </w:r>
      <w:r>
        <w:t xml:space="preserve">retains the right to use short excerpts (no longer than 30 seconds) in their professional portfolio and showreel, subject to prior written approval from the client.</w:t>
      </w:r>
    </w:p>
    <w:p>
      <w:pPr>
        <w:numPr>
          <w:ilvl w:val="0"/>
          <w:numId w:val="1001"/>
        </w:numPr>
        <w:pStyle w:val="Compact"/>
      </w:pPr>
      <w:r>
        <w:t xml:space="preserve">Cancellation policy: Cancellation by the client more than fourteen (14) days before the filming date will result in forfeiture of the deposit only. Cancellation within fourteen (14) days will incur a 50% penalty on the total contract value. Cancellation by the</w:t>
      </w:r>
      <w:r>
        <w:t xml:space="preserve"> </w:t>
      </w:r>
      <w:r>
        <w:t xml:space="preserve">Videographer</w:t>
      </w:r>
      <w:r>
        <w:t xml:space="preserve"> </w:t>
      </w:r>
      <w:r>
        <w:t xml:space="preserve">for any reason (excluding force majeure) will result in a full refund of all monies paid.</w:t>
      </w:r>
    </w:p>
    <w:p>
      <w:pPr>
        <w:numPr>
          <w:ilvl w:val="0"/>
          <w:numId w:val="1001"/>
        </w:numPr>
        <w:pStyle w:val="Compact"/>
      </w:pPr>
      <w:r>
        <w:t xml:space="preserve">Force majeure: Neither party shall be liable for failure to perform due to events beyond reasonable control, including but not limited to severe weather affecting</w:t>
      </w:r>
      <w:r>
        <w:t xml:space="preserve"> </w:t>
      </w:r>
      <w:r>
        <w:t xml:space="preserve">New Zealand Auckland</w:t>
      </w:r>
      <w:r>
        <w:t xml:space="preserve">, natural disasters, government-mandated closures, or civil unrest.</w:t>
      </w:r>
    </w:p>
    <w:p>
      <w:pPr>
        <w:numPr>
          <w:ilvl w:val="0"/>
          <w:numId w:val="1001"/>
        </w:numPr>
        <w:pStyle w:val="Compact"/>
      </w:pPr>
      <w:r>
        <w:t xml:space="preserve">This quotation is governed by the laws of New Zealand. Any disputes arising from this agreement shall be resolved through the Disputes Tribunal of New Zealand or, where the amount exceeds the Tribunal's jurisdiction, the District Court of Auckland.</w:t>
      </w:r>
    </w:p>
    <w:p>
      <w:pPr>
        <w:numPr>
          <w:ilvl w:val="0"/>
          <w:numId w:val="1001"/>
        </w:numPr>
        <w:pStyle w:val="Compact"/>
      </w:pPr>
      <w:r>
        <w:t xml:space="preserve">All footage captured is subject to New Zealand's Privacy Act 2020. The</w:t>
      </w:r>
      <w:r>
        <w:t xml:space="preserve"> </w:t>
      </w:r>
      <w:r>
        <w:t xml:space="preserve">Videographer</w:t>
      </w:r>
      <w:r>
        <w:t xml:space="preserve"> </w:t>
      </w:r>
      <w:r>
        <w:t xml:space="preserve">will obtain written consent from all identifiable individuals appearing in the final video prior to distribution.</w:t>
      </w:r>
    </w:p>
    <w:bookmarkEnd w:id="25"/>
    <w:bookmarkStart w:id="26"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full, including all terms and conditions outlined above. The</w:t>
      </w:r>
      <w:r>
        <w:t xml:space="preserve"> </w:t>
      </w:r>
      <w:r>
        <w:t xml:space="preserve">Videographer</w:t>
      </w:r>
      <w:r>
        <w:t xml:space="preserve"> </w:t>
      </w:r>
      <w:r>
        <w:t xml:space="preserve">confirms availability for the proposed filming date and agrees to deliver the services as described.</w:t>
      </w:r>
    </w:p>
    <w:p>
      <w:pPr>
        <w:pStyle w:val="BodyText"/>
      </w:pPr>
      <w:r>
        <w:rPr>
          <w:bCs/>
          <w:b/>
        </w:rPr>
        <w:t xml:space="preserve">For and on behalf of Pacific Crest Events Ltd:</w:t>
      </w:r>
    </w:p>
    <w:p>
      <w:pPr>
        <w:pStyle w:val="BodyText"/>
      </w:pPr>
      <w:r>
        <w:t xml:space="preserve">Name: Sarah Mitchell</w:t>
      </w:r>
    </w:p>
    <w:p>
      <w:pPr>
        <w:pStyle w:val="BodyText"/>
      </w:pPr>
      <w:r>
        <w:t xml:space="preserve">Title: Events Director</w:t>
      </w:r>
    </w:p>
    <w:p>
      <w:pPr>
        <w:pStyle w:val="BodyText"/>
      </w:pPr>
      <w:r>
        <w:t xml:space="preserve">Date: ____________________</w:t>
      </w:r>
    </w:p>
    <w:p>
      <w:pPr>
        <w:pStyle w:val="BodyText"/>
      </w:pPr>
      <w:r>
        <w:rPr>
          <w:bCs/>
          <w:b/>
        </w:rPr>
        <w:t xml:space="preserve">For and on behalf of Harbour Light Productions Ltd:</w:t>
      </w:r>
    </w:p>
    <w:p>
      <w:pPr>
        <w:pStyle w:val="BodyText"/>
      </w:pPr>
      <w:r>
        <w:t xml:space="preserve">Name: James Tui</w:t>
      </w:r>
    </w:p>
    <w:p>
      <w:pPr>
        <w:pStyle w:val="BodyText"/>
      </w:pPr>
      <w:r>
        <w:t xml:space="preserve">Title: Lead Videographer / Director</w:t>
      </w:r>
    </w:p>
    <w:p>
      <w:pPr>
        <w:pStyle w:val="BodyText"/>
      </w:pPr>
      <w:r>
        <w:t xml:space="preserve">Date: ____________________</w:t>
      </w:r>
    </w:p>
    <w:p>
      <w:pPr>
        <w:pStyle w:val="BodyText"/>
      </w:pPr>
      <w:r>
        <w:t xml:space="preserve">Harbour Light Productions Ltd | Professional Videographer | New Zealand Auckland</w:t>
      </w:r>
    </w:p>
    <w:p>
      <w:pPr>
        <w:pStyle w:val="BodyText"/>
      </w:pPr>
      <w:r>
        <w:t xml:space="preserve">This Quotation Estimate (Ref: QTE-2025-AKL-0387) was generated on 12 June 2025. All prices are in New Zealand Dollars (NZD) and include GST at the current rate of 15%.</w:t>
      </w:r>
    </w:p>
    <w:p>
      <w:pPr>
        <w:pStyle w:val="BodyText"/>
      </w:pPr>
      <w:r>
        <w:t xml:space="preserve">© 2025 Harbour Light Productions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New Zealand Auckland</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