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Lumina Visual Productions</w:t>
      </w:r>
    </w:p>
    <w:p>
      <w:pPr>
        <w:pStyle w:val="BodyText"/>
      </w:pPr>
      <w:r>
        <w:t xml:space="preserve">Unit 1208, The Podium Tower, 5885 Ayala Avenue, Makati City, Philippines Manila</w:t>
      </w:r>
    </w:p>
    <w:p>
      <w:pPr>
        <w:pStyle w:val="BodyText"/>
      </w:pPr>
      <w:r>
        <w:t xml:space="preserve">Tel: +63 (2) 8888-4521 | Email: quotes@luminavisualph.com</w:t>
      </w:r>
    </w:p>
    <w:p>
      <w:pPr>
        <w:pStyle w:val="BodyText"/>
      </w:pPr>
      <w:r>
        <w:t xml:space="preserve">DTI Reg. No. 201912345678 | BIR TIN: 000-123-456-789</w:t>
      </w:r>
    </w:p>
    <w:bookmarkEnd w:id="20"/>
    <w:p>
      <w:pPr>
        <w:pStyle w:val="BodyText"/>
      </w:pPr>
      <w:r>
        <w:rPr>
          <w:bCs/>
          <w:b/>
        </w:rPr>
        <w:t xml:space="preserve">Quotation No.:</w:t>
      </w:r>
      <w:r>
        <w:t xml:space="preserve"> </w:t>
      </w:r>
      <w:r>
        <w:t xml:space="preserve">QTE-2025-0714-003</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14, 2025</w:t>
      </w:r>
    </w:p>
    <w:p>
      <w:pPr>
        <w:pStyle w:val="BodyText"/>
      </w:pPr>
      <w:r>
        <w:rPr>
          <w:bCs/>
          <w:b/>
        </w:rPr>
        <w:t xml:space="preserve">Prepared For:</w:t>
      </w:r>
      <w:r>
        <w:t xml:space="preserve"> </w:t>
      </w:r>
      <w:r>
        <w:t xml:space="preserve">[Client Name / Company]</w:t>
      </w:r>
    </w:p>
    <w:p>
      <w:pPr>
        <w:pStyle w:val="BodyText"/>
      </w:pPr>
      <w:r>
        <w:rPr>
          <w:bCs/>
          <w:b/>
        </w:rPr>
        <w:t xml:space="preserve">Project Location:</w:t>
      </w:r>
      <w:r>
        <w:t xml:space="preserve"> </w:t>
      </w:r>
      <w:r>
        <w:t xml:space="preserve">Philippines Manila</w:t>
      </w:r>
    </w:p>
    <w:p>
      <w:pPr>
        <w:pStyle w:val="BodyText"/>
      </w:pPr>
      <w:r>
        <w:rPr>
          <w:bCs/>
          <w:b/>
        </w:rPr>
        <w:t xml:space="preserve">Event Date:</w:t>
      </w:r>
      <w:r>
        <w:t xml:space="preserve"> </w:t>
      </w:r>
      <w:r>
        <w:t xml:space="preserve">[To be confirmed]</w:t>
      </w:r>
    </w:p>
    <w:p>
      <w:pPr>
        <w:pStyle w:val="BodyText"/>
      </w:pPr>
      <w:r>
        <w:t xml:space="preserve">Dear Valued Client,</w:t>
      </w:r>
    </w:p>
    <w:p>
      <w:pPr>
        <w:pStyle w:val="BodyText"/>
      </w:pPr>
      <w:r>
        <w:t xml:space="preserve">Thank you for considering</w:t>
      </w:r>
      <w:r>
        <w:t xml:space="preserve"> </w:t>
      </w:r>
      <w:r>
        <w:rPr>
          <w:bCs/>
          <w:b/>
        </w:rPr>
        <w:t xml:space="preserve">Lumina Visual Productions</w:t>
      </w:r>
      <w:r>
        <w:t xml:space="preserve"> </w:t>
      </w:r>
      <w:r>
        <w:t xml:space="preserve">for your upcoming visual documentation needs. This</w:t>
      </w:r>
      <w:r>
        <w:t xml:space="preserve"> </w:t>
      </w:r>
      <w:r>
        <w:t xml:space="preserve">Quotation Estimate</w:t>
      </w:r>
      <w:r>
        <w:t xml:space="preserve"> </w:t>
      </w:r>
      <w:r>
        <w:t xml:space="preserve">has been carefully prepared to outline the full scope of professional</w:t>
      </w:r>
      <w:r>
        <w:t xml:space="preserve"> </w:t>
      </w:r>
      <w:r>
        <w:t xml:space="preserve">Videographer</w:t>
      </w:r>
      <w:r>
        <w:t xml:space="preserve"> </w:t>
      </w:r>
      <w:r>
        <w:t xml:space="preserve">services we will deliver for your project in</w:t>
      </w:r>
      <w:r>
        <w:t xml:space="preserve"> </w:t>
      </w:r>
      <w:r>
        <w:t xml:space="preserve">Philippines Manila</w:t>
      </w:r>
      <w:r>
        <w:t xml:space="preserve">. Our team of experienced videographers specializes in capturing high-quality visual content for corporate events, product launches, weddings, brand campaigns, and documentary productions across the greater Manila metropolitan area and the wider Philippines.</w:t>
      </w:r>
    </w:p>
    <w:p>
      <w:pPr>
        <w:pStyle w:val="BodyText"/>
      </w:pPr>
      <w:r>
        <w:t xml:space="preserve">We are committed to providing transparent pricing, exceptional production quality, and timely delivery. Please review this Quotation Estimate in its entirety and do not hesitate to contact our account manager should you require any clarifications or modifications to the proposed scope of work.</w:t>
      </w:r>
    </w:p>
    <w:p>
      <w:pPr>
        <w:pStyle w:val="BodyText"/>
      </w:pPr>
      <w:r>
        <w:t xml:space="preserve">Scope of Work – Videographer Services in Philippines Manila</w:t>
      </w:r>
    </w:p>
    <w:p>
      <w:pPr>
        <w:pStyle w:val="BodyText"/>
      </w:pPr>
      <w:r>
        <w:t xml:space="preserve">The following Quotation Estimate covers a comprehensive videography package tailored for a full-day event production in the Philippines Manila area. Our lead Videographer, supported by a dedicated crew, will handle all aspects of video capture, on-site direction, and post-production editing. The services include but are not limited to: multi-camera event coverage, aerial drone footage (subject to Civil Aviation Authority of the Philippines clearance), cinematic B-roll capture, live interview segments, and a professionally edited highlight reel delivered within fourteen (14) business days of the event date.</w:t>
      </w:r>
    </w:p>
    <w:p>
      <w:pPr>
        <w:pStyle w:val="BodyText"/>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Lead Videographer – Full-Day Coverage (10 hours) in Philippines Manila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Assistant Videographer / Camera Operator (2nd Unit)</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Cinematic Drone Operator with DJI Mavic 3 Pro (2 hours, CAA-PH permit included)</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Professional Camera &amp; Lens Package (2x Sony FX6, 4K/120fps, cinema lenses)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Audio Recording Kit (2x Sennheiser wireless mics, boom mic, field recorder)</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Post-Production: Color Grading, Sound Mixing, and Editing (up to 10-min highlight reel)</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7</w:t>
            </w:r>
          </w:p>
        </w:tc>
        <w:tc>
          <w:tcPr/>
          <w:p>
            <w:pPr>
              <w:pStyle w:val="Compact"/>
              <w:jc w:val="left"/>
            </w:pPr>
            <w:r>
              <w:t xml:space="preserve">Full Raw Footage Delivery (4K ProRes, organized by scene and camera)</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8</w:t>
            </w:r>
          </w:p>
        </w:tc>
        <w:tc>
          <w:tcPr/>
          <w:p>
            <w:pPr>
              <w:pStyle w:val="Compact"/>
              <w:jc w:val="left"/>
            </w:pPr>
            <w:r>
              <w:t xml:space="preserve">Local Transportation &amp; Logistics within Philippines Manila (van, fuel, parking)</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9</w:t>
            </w:r>
          </w:p>
        </w:tc>
        <w:tc>
          <w:tcPr/>
          <w:p>
            <w:pPr>
              <w:pStyle w:val="Compact"/>
              <w:jc w:val="left"/>
            </w:pPr>
            <w:r>
              <w:t xml:space="preserve">On-Site Production Manager / Coordinator</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Contingency &amp; Equipment Insurance (5% of subtotal)</w:t>
            </w:r>
          </w:p>
        </w:tc>
        <w:tc>
          <w:tcPr/>
          <w:p>
            <w:pPr>
              <w:pStyle w:val="Compact"/>
              <w:jc w:val="left"/>
            </w:pPr>
            <w:r>
              <w:t xml:space="preserve">1</w:t>
            </w:r>
          </w:p>
        </w:tc>
        <w:tc>
          <w:tcPr/>
          <w:p>
            <w:pPr>
              <w:pStyle w:val="Compact"/>
              <w:jc w:val="left"/>
            </w:pPr>
            <w:r>
              <w:t xml:space="preserve">5,550.00</w:t>
            </w:r>
          </w:p>
        </w:tc>
        <w:tc>
          <w:tcPr/>
          <w:p>
            <w:pPr>
              <w:pStyle w:val="Compact"/>
              <w:jc w:val="left"/>
            </w:pPr>
            <w:r>
              <w:t xml:space="preserve">5,550.00</w:t>
            </w:r>
          </w:p>
        </w:tc>
      </w:tr>
      <w:tr>
        <w:tc>
          <w:tcPr>
            <w:gridSpan w:val="4"/>
          </w:tcPr>
          <w:p>
            <w:pPr>
              <w:pStyle w:val="Compact"/>
              <w:jc w:val="right"/>
            </w:pPr>
            <w:r>
              <w:t xml:space="preserve">SUBTOTAL (VAT-EXCLUSIVE)</w:t>
            </w:r>
          </w:p>
        </w:tc>
        <w:tc>
          <w:tcPr/>
          <w:p>
            <w:pPr>
              <w:pStyle w:val="Compact"/>
              <w:jc w:val="left"/>
            </w:pPr>
            <w:r>
              <w:t xml:space="preserve">190,550.00</w:t>
            </w:r>
          </w:p>
        </w:tc>
      </w:tr>
      <w:tr>
        <w:tc>
          <w:tcPr>
            <w:gridSpan w:val="4"/>
          </w:tcPr>
          <w:p>
            <w:pPr>
              <w:pStyle w:val="Compact"/>
              <w:jc w:val="right"/>
            </w:pPr>
            <w:r>
              <w:t xml:space="preserve">VAT (12%)</w:t>
            </w:r>
          </w:p>
        </w:tc>
        <w:tc>
          <w:tcPr/>
          <w:p>
            <w:pPr>
              <w:pStyle w:val="Compact"/>
              <w:jc w:val="left"/>
            </w:pPr>
            <w:r>
              <w:t xml:space="preserve">22,866.00</w:t>
            </w:r>
          </w:p>
        </w:tc>
      </w:tr>
      <w:tr>
        <w:tc>
          <w:tcPr>
            <w:gridSpan w:val="4"/>
          </w:tcPr>
          <w:p>
            <w:pPr>
              <w:pStyle w:val="Compact"/>
              <w:jc w:val="right"/>
            </w:pPr>
            <w:r>
              <w:t xml:space="preserve">TOTAL AMOUNT DUE (PHP)</w:t>
            </w:r>
          </w:p>
        </w:tc>
        <w:tc>
          <w:tcPr/>
          <w:p>
            <w:pPr>
              <w:pStyle w:val="Compact"/>
              <w:jc w:val="left"/>
            </w:pPr>
            <w:r>
              <w:t xml:space="preserve">213,416.00</w:t>
            </w:r>
          </w:p>
        </w:tc>
      </w:tr>
    </w:tbl>
    <w:p>
      <w:pPr>
        <w:pStyle w:val="BodyText"/>
      </w:pPr>
      <w:r>
        <w:t xml:space="preserve">Terms and Conditions</w:t>
      </w:r>
    </w:p>
    <w:p>
      <w:pPr>
        <w:numPr>
          <w:ilvl w:val="0"/>
          <w:numId w:val="1001"/>
        </w:numPr>
        <w:pStyle w:val="Compact"/>
      </w:pPr>
      <w:r>
        <w:t xml:space="preserve">This Quotation Estimate is valid for thirty (30) calendar days from the date of issuance. After the validity period, pricing may be subject to revision based on equipment availability and market conditions in the Philippines Manila production sector.</w:t>
      </w:r>
    </w:p>
    <w:p>
      <w:pPr>
        <w:numPr>
          <w:ilvl w:val="0"/>
          <w:numId w:val="1001"/>
        </w:numPr>
        <w:pStyle w:val="Compact"/>
      </w:pPr>
      <w:r>
        <w:t xml:space="preserve">A non-refundable deposit of fifty percent (50%) of the total amount is required to secure the Videographer team and equipment booking. The remaining fifty percent (50%) shall be settled within five (5) business days following the delivery of the final edited video.</w:t>
      </w:r>
    </w:p>
    <w:p>
      <w:pPr>
        <w:numPr>
          <w:ilvl w:val="0"/>
          <w:numId w:val="1001"/>
        </w:numPr>
        <w:pStyle w:val="Compact"/>
      </w:pPr>
      <w:r>
        <w:t xml:space="preserve">All payments shall be made via bank transfer to the Lumina Visual Productions account at BDO Unibank, Makati City, Philippines Manila. Official receipts will be issued upon receipt of payment.</w:t>
      </w:r>
    </w:p>
    <w:p>
      <w:pPr>
        <w:numPr>
          <w:ilvl w:val="0"/>
          <w:numId w:val="1001"/>
        </w:numPr>
        <w:pStyle w:val="Compact"/>
      </w:pPr>
      <w:r>
        <w:t xml:space="preserve">The Videographer crew will arrive at the designated venue in Philippines Manila no later than two (2) hours before the scheduled start of the event for setup, sound checks, and lighting assessment.</w:t>
      </w:r>
    </w:p>
    <w:p>
      <w:pPr>
        <w:numPr>
          <w:ilvl w:val="0"/>
          <w:numId w:val="1001"/>
        </w:numPr>
        <w:pStyle w:val="Compact"/>
      </w:pPr>
      <w:r>
        <w:t xml:space="preserve">Any additional hours beyond the ten (10) hours covered in this Quotation Estimate shall be billed at PHP 5,000.00 per hour for the lead Videographer and PHP 3,000.00 per hour for the assistant.</w:t>
      </w:r>
    </w:p>
    <w:p>
      <w:pPr>
        <w:numPr>
          <w:ilvl w:val="0"/>
          <w:numId w:val="1001"/>
        </w:numPr>
        <w:pStyle w:val="Compact"/>
      </w:pPr>
      <w:r>
        <w:t xml:space="preserve">Drone operations in the Philippines Manila area are subject to prior approval from the Civil Aviation Authority of the Philippines (CAAP). In the event of a no-fly restriction on the day of the event, the drone line item shall be credited back to the client.</w:t>
      </w:r>
    </w:p>
    <w:p>
      <w:pPr>
        <w:numPr>
          <w:ilvl w:val="0"/>
          <w:numId w:val="1001"/>
        </w:numPr>
        <w:pStyle w:val="Compact"/>
      </w:pPr>
      <w:r>
        <w:t xml:space="preserve">Raw footage and the final edited video are the intellectual property of the client upon full payment. Lumina Visual Productions reserves the right to include a thirty-second (30-second) excerpt in its portfolio and promotional materials unless a non-disclosure agreement is executed.</w:t>
      </w:r>
    </w:p>
    <w:p>
      <w:pPr>
        <w:numPr>
          <w:ilvl w:val="0"/>
          <w:numId w:val="1001"/>
        </w:numPr>
        <w:pStyle w:val="Compact"/>
      </w:pPr>
      <w:r>
        <w:t xml:space="preserve">Force majeure events, including but not limited to typhoons, government-issued curfews, or public health emergencies affecting the Philippines Manila area, may result in rescheduling at no additional cost to the client.</w:t>
      </w:r>
    </w:p>
    <w:p>
      <w:pPr>
        <w:numPr>
          <w:ilvl w:val="0"/>
          <w:numId w:val="1001"/>
        </w:numPr>
        <w:pStyle w:val="Compact"/>
      </w:pPr>
      <w:r>
        <w:t xml:space="preserve">This Quotation Estimate does not include venue permits, talent fees, music licensing, or third-party location access fees. These shall be arranged and paid for separately by the client.</w:t>
      </w:r>
    </w:p>
    <w:p>
      <w:pPr>
        <w:pStyle w:val="FirstParagraph"/>
      </w:pPr>
      <w:r>
        <w:t xml:space="preserve">Acceptance and Authorization</w:t>
      </w:r>
    </w:p>
    <w:p>
      <w:pPr>
        <w:pStyle w:val="BodyText"/>
      </w:pPr>
      <w:r>
        <w:t xml:space="preserve">By signing below, the client acknowledges that this Quotation Estimate has been reviewed and accepted in full. The undersigned authorizes Lumina Visual Productions to proceed with the Videographer services as described herein for the project located in Philippines Manila.</w:t>
      </w:r>
    </w:p>
    <w:p>
      <w:pPr>
        <w:pStyle w:val="BodyText"/>
      </w:pPr>
      <w:r>
        <w:rPr>
          <w:bCs/>
          <w:b/>
        </w:rPr>
        <w:t xml:space="preserve">For: Lumina Visual Productions</w:t>
      </w:r>
    </w:p>
    <w:p>
      <w:pPr>
        <w:pStyle w:val="BodyText"/>
      </w:pPr>
      <w:r>
        <w:t xml:space="preserve">Prepared by: [Name], Account Manager</w:t>
      </w:r>
    </w:p>
    <w:p>
      <w:pPr>
        <w:pStyle w:val="BodyText"/>
      </w:pPr>
      <w:r>
        <w:t xml:space="preserve">Date: ____________________</w:t>
      </w:r>
    </w:p>
    <w:p>
      <w:pPr>
        <w:pStyle w:val="BodyText"/>
      </w:pPr>
      <w:r>
        <w:rPr>
          <w:bCs/>
          <w:b/>
        </w:rPr>
        <w:t xml:space="preserve">For: [Client Name / Company]</w:t>
      </w:r>
    </w:p>
    <w:p>
      <w:pPr>
        <w:pStyle w:val="BodyText"/>
      </w:pPr>
      <w:r>
        <w:t xml:space="preserve">Accepted by: ____________________</w:t>
      </w:r>
    </w:p>
    <w:p>
      <w:pPr>
        <w:pStyle w:val="BodyText"/>
      </w:pPr>
      <w:r>
        <w:t xml:space="preserve">Date: ____________________</w:t>
      </w:r>
    </w:p>
    <w:p>
      <w:pPr>
        <w:pStyle w:val="BodyText"/>
      </w:pPr>
      <w:r>
        <w:t xml:space="preserve">This Quotation Estimate was prepared by Lumina Visual Productions, Philippines Manila. All prices are quoted in Philippine Pesos (PHP) and are subject to the terms stated herein. For inquiries or revisions, please contact our office at +63 (2) 8888-4521 or quotes@luminavisualph.com. Thank you for your trust in our Videographer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Philippines Manila</dc:title>
  <dc:creator/>
  <dc:language>en</dc:language>
  <cp:keywords/>
  <dcterms:created xsi:type="dcterms:W3CDTF">2026-10-10T02:29:18Z</dcterms:created>
  <dcterms:modified xsi:type="dcterms:W3CDTF">2026-10-10T02:29:18Z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