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t xml:space="preserve">Videographer Professional Services — South Africa Cape Town</w:t>
      </w:r>
    </w:p>
    <w:p>
      <w:pPr>
        <w:pStyle w:val="BodyText"/>
      </w:pPr>
      <w:r>
        <w:t xml:space="preserve">Reference No: QTE-CT-2025-0472 | Date Issued: 15 June 2025 | Valid Until: 15 July 2025</w:t>
      </w:r>
    </w:p>
    <w:bookmarkEnd w:id="20"/>
    <w:p>
      <w:pPr>
        <w:pStyle w:val="BodyText"/>
      </w:pPr>
      <w:r>
        <w:rPr>
          <w:bCs/>
          <w:b/>
        </w:rPr>
        <w:t xml:space="preserve">Prepared By:</w:t>
      </w:r>
      <w:r>
        <w:br/>
      </w:r>
      <w:r>
        <w:t xml:space="preserve">Atlantic Visuals &amp; Media (Pty) Ltd</w:t>
      </w:r>
      <w:r>
        <w:br/>
      </w:r>
      <w:r>
        <w:t xml:space="preserve">142 Sea Point Promenade, Sea Point</w:t>
      </w:r>
      <w:r>
        <w:br/>
      </w:r>
      <w:r>
        <w:t xml:space="preserve">Cape Town, 8005, South Africa</w:t>
      </w:r>
      <w:r>
        <w:br/>
      </w:r>
      <w:r>
        <w:t xml:space="preserve">Tel: +27 21 555 0142</w:t>
      </w:r>
      <w:r>
        <w:br/>
      </w:r>
      <w:r>
        <w:t xml:space="preserve">Email: quotes@atlanticvisuals.co.za</w:t>
      </w:r>
      <w:r>
        <w:br/>
      </w:r>
      <w:r>
        <w:t xml:space="preserve">VAT No: 4920187733</w:t>
      </w:r>
    </w:p>
    <w:p>
      <w:pPr>
        <w:pStyle w:val="BodyText"/>
      </w:pPr>
      <w:r>
        <w:rPr>
          <w:bCs/>
          <w:b/>
        </w:rPr>
        <w:t xml:space="preserve">Prepared For:</w:t>
      </w:r>
      <w:r>
        <w:br/>
      </w:r>
      <w:r>
        <w:t xml:space="preserve">[Client Name / Company]</w:t>
      </w:r>
      <w:r>
        <w:br/>
      </w:r>
      <w:r>
        <w:t xml:space="preserve">[Client Address]</w:t>
      </w:r>
      <w:r>
        <w:br/>
      </w:r>
      <w:r>
        <w:t xml:space="preserve">Cape Town, South Africa</w:t>
      </w:r>
      <w:r>
        <w:br/>
      </w:r>
      <w:r>
        <w:t xml:space="preserve">Contact: [Client Phone]</w:t>
      </w:r>
      <w:r>
        <w:br/>
      </w:r>
      <w:r>
        <w:t xml:space="preserve">Email: [Client Email]</w:t>
      </w:r>
    </w:p>
    <w:bookmarkStart w:id="21" w:name="introduction-and-scope-of-work"/>
    <w:p>
      <w:pPr>
        <w:pStyle w:val="Heading2"/>
      </w:pPr>
      <w:r>
        <w:t xml:space="preserve">1. Introduction and Scope of Work</w:t>
      </w:r>
    </w:p>
    <w:p>
      <w:pPr>
        <w:pStyle w:val="FirstParagraph"/>
      </w:pPr>
      <w:r>
        <w:t xml:space="preserve">This</w:t>
      </w:r>
      <w:r>
        <w:t xml:space="preserve"> </w:t>
      </w:r>
      <w:r>
        <w:t xml:space="preserve">Quotation Estimate</w:t>
      </w:r>
      <w:r>
        <w:t xml:space="preserve"> </w:t>
      </w:r>
      <w:r>
        <w:t xml:space="preserve">is issued by Atlantic Visuals &amp; Media (Pty) Ltd, a registered professional</w:t>
      </w:r>
      <w:r>
        <w:t xml:space="preserve"> </w:t>
      </w:r>
      <w:r>
        <w:t xml:space="preserve">Videographer</w:t>
      </w:r>
      <w:r>
        <w:t xml:space="preserve"> </w:t>
      </w:r>
      <w:r>
        <w:t xml:space="preserve">service provider operating in</w:t>
      </w:r>
      <w:r>
        <w:t xml:space="preserve"> </w:t>
      </w:r>
      <w:r>
        <w:t xml:space="preserve">South Africa Cape Town</w:t>
      </w:r>
      <w:r>
        <w:t xml:space="preserve"> </w:t>
      </w:r>
      <w:r>
        <w:t xml:space="preserve">and the surrounding Western Cape region. This document outlines the full scope of videography services, associated costs, delivery timelines, and contractual terms applicable to the engagement. The</w:t>
      </w:r>
      <w:r>
        <w:t xml:space="preserve"> </w:t>
      </w:r>
      <w:r>
        <w:t xml:space="preserve">Videographer</w:t>
      </w:r>
      <w:r>
        <w:t xml:space="preserve"> </w:t>
      </w:r>
      <w:r>
        <w:t xml:space="preserve">team at Atlantic Visuals &amp; Media brings over twelve years of combined experience in commercial, corporate, event, and documentary video production, serving clients across the greater</w:t>
      </w:r>
      <w:r>
        <w:t xml:space="preserve"> </w:t>
      </w:r>
      <w:r>
        <w:t xml:space="preserve">South Africa Cape Town</w:t>
      </w:r>
      <w:r>
        <w:t xml:space="preserve"> </w:t>
      </w:r>
      <w:r>
        <w:t xml:space="preserve">metropolitan area including the Atlantic Seaboard, Southern Suburbs, and Central Business District.</w:t>
      </w:r>
    </w:p>
    <w:p>
      <w:pPr>
        <w:pStyle w:val="BodyText"/>
      </w:pPr>
      <w:r>
        <w:t xml:space="preserve">The purpose of this</w:t>
      </w:r>
      <w:r>
        <w:t xml:space="preserve"> </w:t>
      </w:r>
      <w:r>
        <w:t xml:space="preserve">Quotation Estimate</w:t>
      </w:r>
      <w:r>
        <w:t xml:space="preserve"> </w:t>
      </w:r>
      <w:r>
        <w:t xml:space="preserve">is to provide the client with a transparent, itemised breakdown of all fees, equipment charges, post-production costs, and any additional services that may be required to deliver a complete, broadcast-quality video package. All pricing is quoted in South African Rand (ZAR) and is inclusive of applicable Value Added Tax (VAT) at the current rate of 15% as mandated by the South African Revenue Service (SARS).</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Lead</w:t>
            </w:r>
            <w:r>
              <w:t xml:space="preserve"> </w:t>
            </w:r>
            <w:r>
              <w:t xml:space="preserve">Videographer</w:t>
            </w:r>
            <w:r>
              <w:t xml:space="preserve"> </w:t>
            </w:r>
            <w:r>
              <w:t xml:space="preserve">— On-site filming (Cape Town CBD &amp; surrounding locations)</w:t>
            </w:r>
          </w:p>
        </w:tc>
        <w:tc>
          <w:tcPr/>
          <w:p>
            <w:pPr>
              <w:pStyle w:val="Compact"/>
              <w:jc w:val="left"/>
            </w:pPr>
            <w:r>
              <w:t xml:space="preserve">2 days</w:t>
            </w:r>
          </w:p>
        </w:tc>
        <w:tc>
          <w:tcPr/>
          <w:p>
            <w:pPr>
              <w:pStyle w:val="Compact"/>
              <w:jc w:val="left"/>
            </w:pPr>
            <w:r>
              <w:t xml:space="preserve">R 8,500.00</w:t>
            </w:r>
          </w:p>
        </w:tc>
        <w:tc>
          <w:tcPr/>
          <w:p>
            <w:pPr>
              <w:pStyle w:val="Compact"/>
              <w:jc w:val="left"/>
            </w:pPr>
            <w:r>
              <w:t xml:space="preserve">R 17,000.00</w:t>
            </w:r>
          </w:p>
        </w:tc>
      </w:tr>
      <w:tr>
        <w:tc>
          <w:tcPr/>
          <w:p>
            <w:pPr>
              <w:pStyle w:val="Compact"/>
              <w:jc w:val="left"/>
            </w:pPr>
            <w:r>
              <w:t xml:space="preserve">02</w:t>
            </w:r>
          </w:p>
        </w:tc>
        <w:tc>
          <w:tcPr/>
          <w:p>
            <w:pPr>
              <w:pStyle w:val="Compact"/>
              <w:jc w:val="left"/>
            </w:pPr>
            <w:r>
              <w:t xml:space="preserve">Second Camera Operator / B-Cam</w:t>
            </w:r>
            <w:r>
              <w:t xml:space="preserve"> </w:t>
            </w:r>
            <w:r>
              <w:t xml:space="preserve">Videographer</w:t>
            </w:r>
          </w:p>
        </w:tc>
        <w:tc>
          <w:tcPr/>
          <w:p>
            <w:pPr>
              <w:pStyle w:val="Compact"/>
              <w:jc w:val="left"/>
            </w:pPr>
            <w:r>
              <w:t xml:space="preserve">2 days</w:t>
            </w:r>
          </w:p>
        </w:tc>
        <w:tc>
          <w:tcPr/>
          <w:p>
            <w:pPr>
              <w:pStyle w:val="Compact"/>
              <w:jc w:val="left"/>
            </w:pPr>
            <w:r>
              <w:t xml:space="preserve">R 5,200.00</w:t>
            </w:r>
          </w:p>
        </w:tc>
        <w:tc>
          <w:tcPr/>
          <w:p>
            <w:pPr>
              <w:pStyle w:val="Compact"/>
              <w:jc w:val="left"/>
            </w:pPr>
            <w:r>
              <w:t xml:space="preserve">R 10,400.00</w:t>
            </w:r>
          </w:p>
        </w:tc>
      </w:tr>
      <w:tr>
        <w:tc>
          <w:tcPr/>
          <w:p>
            <w:pPr>
              <w:pStyle w:val="Compact"/>
              <w:jc w:val="left"/>
            </w:pPr>
            <w:r>
              <w:t xml:space="preserve">03</w:t>
            </w:r>
          </w:p>
        </w:tc>
        <w:tc>
          <w:tcPr/>
          <w:p>
            <w:pPr>
              <w:pStyle w:val="Compact"/>
              <w:jc w:val="left"/>
            </w:pPr>
            <w:r>
              <w:t xml:space="preserve">Cinematic Drone Operation (CASA-licensed pilot, Cape Town airspace clearance)</w:t>
            </w:r>
          </w:p>
        </w:tc>
        <w:tc>
          <w:tcPr/>
          <w:p>
            <w:pPr>
              <w:pStyle w:val="Compact"/>
              <w:jc w:val="left"/>
            </w:pPr>
            <w:r>
              <w:t xml:space="preserve">1 day</w:t>
            </w:r>
          </w:p>
        </w:tc>
        <w:tc>
          <w:tcPr/>
          <w:p>
            <w:pPr>
              <w:pStyle w:val="Compact"/>
              <w:jc w:val="left"/>
            </w:pPr>
            <w:r>
              <w:t xml:space="preserve">R 6,800.00</w:t>
            </w:r>
          </w:p>
        </w:tc>
        <w:tc>
          <w:tcPr/>
          <w:p>
            <w:pPr>
              <w:pStyle w:val="Compact"/>
              <w:jc w:val="left"/>
            </w:pPr>
            <w:r>
              <w:t xml:space="preserve">R 6,800.00</w:t>
            </w:r>
          </w:p>
        </w:tc>
      </w:tr>
      <w:tr>
        <w:tc>
          <w:tcPr/>
          <w:p>
            <w:pPr>
              <w:pStyle w:val="Compact"/>
              <w:jc w:val="left"/>
            </w:pPr>
            <w:r>
              <w:t xml:space="preserve">04</w:t>
            </w:r>
          </w:p>
        </w:tc>
        <w:tc>
          <w:tcPr/>
          <w:p>
            <w:pPr>
              <w:pStyle w:val="Compact"/>
              <w:jc w:val="left"/>
            </w:pPr>
            <w:r>
              <w:t xml:space="preserve">Professional Lighting &amp; Audio Package (LED panels, boom mics, wireless lavs)</w:t>
            </w:r>
          </w:p>
        </w:tc>
        <w:tc>
          <w:tcPr/>
          <w:p>
            <w:pPr>
              <w:pStyle w:val="Compact"/>
              <w:jc w:val="left"/>
            </w:pPr>
            <w:r>
              <w:t xml:space="preserve">2 days</w:t>
            </w:r>
          </w:p>
        </w:tc>
        <w:tc>
          <w:tcPr/>
          <w:p>
            <w:pPr>
              <w:pStyle w:val="Compact"/>
              <w:jc w:val="left"/>
            </w:pPr>
            <w:r>
              <w:t xml:space="preserve">R 3,400.00</w:t>
            </w:r>
          </w:p>
        </w:tc>
        <w:tc>
          <w:tcPr/>
          <w:p>
            <w:pPr>
              <w:pStyle w:val="Compact"/>
              <w:jc w:val="left"/>
            </w:pPr>
            <w:r>
              <w:t xml:space="preserve">R 6,800.00</w:t>
            </w:r>
          </w:p>
        </w:tc>
      </w:tr>
      <w:tr>
        <w:tc>
          <w:tcPr/>
          <w:p>
            <w:pPr>
              <w:pStyle w:val="Compact"/>
              <w:jc w:val="left"/>
            </w:pPr>
            <w:r>
              <w:t xml:space="preserve">05</w:t>
            </w:r>
          </w:p>
        </w:tc>
        <w:tc>
          <w:tcPr/>
          <w:p>
            <w:pPr>
              <w:pStyle w:val="Compact"/>
              <w:jc w:val="left"/>
            </w:pPr>
            <w:r>
              <w:t xml:space="preserve">Post-Production: Editing, Colour Grading, Sound Design &amp; Mixing</w:t>
            </w:r>
          </w:p>
        </w:tc>
        <w:tc>
          <w:tcPr/>
          <w:p>
            <w:pPr>
              <w:pStyle w:val="Compact"/>
              <w:jc w:val="left"/>
            </w:pPr>
            <w:r>
              <w:t xml:space="preserve">1 project</w:t>
            </w:r>
          </w:p>
        </w:tc>
        <w:tc>
          <w:tcPr/>
          <w:p>
            <w:pPr>
              <w:pStyle w:val="Compact"/>
              <w:jc w:val="left"/>
            </w:pPr>
            <w:r>
              <w:t xml:space="preserve">R 12,500.00</w:t>
            </w:r>
          </w:p>
        </w:tc>
        <w:tc>
          <w:tcPr/>
          <w:p>
            <w:pPr>
              <w:pStyle w:val="Compact"/>
              <w:jc w:val="left"/>
            </w:pPr>
            <w:r>
              <w:t xml:space="preserve">R 12,500.00</w:t>
            </w:r>
          </w:p>
        </w:tc>
      </w:tr>
      <w:tr>
        <w:tc>
          <w:tcPr/>
          <w:p>
            <w:pPr>
              <w:pStyle w:val="Compact"/>
              <w:jc w:val="left"/>
            </w:pPr>
            <w:r>
              <w:t xml:space="preserve">06</w:t>
            </w:r>
          </w:p>
        </w:tc>
        <w:tc>
          <w:tcPr/>
          <w:p>
            <w:pPr>
              <w:pStyle w:val="Compact"/>
              <w:jc w:val="left"/>
            </w:pPr>
            <w:r>
              <w:t xml:space="preserve">Graphic Motion Titles, Lower Thirds &amp; Branding Integration</w:t>
            </w:r>
          </w:p>
        </w:tc>
        <w:tc>
          <w:tcPr/>
          <w:p>
            <w:pPr>
              <w:pStyle w:val="Compact"/>
              <w:jc w:val="left"/>
            </w:pPr>
            <w:r>
              <w:t xml:space="preserve">1 project</w:t>
            </w:r>
          </w:p>
        </w:tc>
        <w:tc>
          <w:tcPr/>
          <w:p>
            <w:pPr>
              <w:pStyle w:val="Compact"/>
              <w:jc w:val="left"/>
            </w:pPr>
            <w:r>
              <w:t xml:space="preserve">R 4,200.00</w:t>
            </w:r>
          </w:p>
        </w:tc>
        <w:tc>
          <w:tcPr/>
          <w:p>
            <w:pPr>
              <w:pStyle w:val="Compact"/>
              <w:jc w:val="left"/>
            </w:pPr>
            <w:r>
              <w:t xml:space="preserve">R 4,200.00</w:t>
            </w:r>
          </w:p>
        </w:tc>
      </w:tr>
      <w:tr>
        <w:tc>
          <w:tcPr/>
          <w:p>
            <w:pPr>
              <w:pStyle w:val="Compact"/>
              <w:jc w:val="left"/>
            </w:pPr>
            <w:r>
              <w:t xml:space="preserve">07</w:t>
            </w:r>
          </w:p>
        </w:tc>
        <w:tc>
          <w:tcPr/>
          <w:p>
            <w:pPr>
              <w:pStyle w:val="Compact"/>
              <w:jc w:val="left"/>
            </w:pPr>
            <w:r>
              <w:t xml:space="preserve">Delivery in 4K UHD &amp; 1080p formats (MP4, ProRes, H.264) + 2 revision rounds</w:t>
            </w:r>
          </w:p>
        </w:tc>
        <w:tc>
          <w:tcPr/>
          <w:p>
            <w:pPr>
              <w:pStyle w:val="Compact"/>
              <w:jc w:val="left"/>
            </w:pPr>
            <w:r>
              <w:t xml:space="preserve">1 project</w:t>
            </w:r>
          </w:p>
        </w:tc>
        <w:tc>
          <w:tcPr/>
          <w:p>
            <w:pPr>
              <w:pStyle w:val="Compact"/>
              <w:jc w:val="left"/>
            </w:pPr>
            <w:r>
              <w:t xml:space="preserve">R 3,000.00</w:t>
            </w:r>
          </w:p>
        </w:tc>
        <w:tc>
          <w:tcPr/>
          <w:p>
            <w:pPr>
              <w:pStyle w:val="Compact"/>
              <w:jc w:val="left"/>
            </w:pPr>
            <w:r>
              <w:t xml:space="preserve">R 3,000.00</w:t>
            </w:r>
          </w:p>
        </w:tc>
      </w:tr>
      <w:tr>
        <w:tc>
          <w:tcPr/>
          <w:p>
            <w:pPr>
              <w:pStyle w:val="Compact"/>
              <w:jc w:val="left"/>
            </w:pPr>
            <w:r>
              <w:t xml:space="preserve">08</w:t>
            </w:r>
          </w:p>
        </w:tc>
        <w:tc>
          <w:tcPr/>
          <w:p>
            <w:pPr>
              <w:pStyle w:val="Compact"/>
              <w:jc w:val="left"/>
            </w:pPr>
            <w:r>
              <w:t xml:space="preserve">Travel &amp; Accommodation (within 50 km radius of Cape Town city centre)</w:t>
            </w:r>
          </w:p>
        </w:tc>
        <w:tc>
          <w:tcPr/>
          <w:p>
            <w:pPr>
              <w:pStyle w:val="Compact"/>
              <w:jc w:val="left"/>
            </w:pPr>
            <w:r>
              <w:t xml:space="preserve">2 days</w:t>
            </w:r>
          </w:p>
        </w:tc>
        <w:tc>
          <w:tcPr/>
          <w:p>
            <w:pPr>
              <w:pStyle w:val="Compact"/>
              <w:jc w:val="left"/>
            </w:pPr>
            <w:r>
              <w:t xml:space="preserve">R 1,200.00</w:t>
            </w:r>
          </w:p>
        </w:tc>
        <w:tc>
          <w:tcPr/>
          <w:p>
            <w:pPr>
              <w:pStyle w:val="Compact"/>
              <w:jc w:val="left"/>
            </w:pPr>
            <w:r>
              <w:t xml:space="preserve">R 2,400.00</w:t>
            </w:r>
          </w:p>
        </w:tc>
      </w:tr>
      <w:tr>
        <w:tc>
          <w:tcPr/>
          <w:p>
            <w:pPr>
              <w:pStyle w:val="Compact"/>
              <w:jc w:val="left"/>
            </w:pPr>
            <w:r>
              <w:t xml:space="preserve">09</w:t>
            </w:r>
          </w:p>
        </w:tc>
        <w:tc>
          <w:tcPr/>
          <w:p>
            <w:pPr>
              <w:pStyle w:val="Compact"/>
              <w:jc w:val="left"/>
            </w:pPr>
            <w:r>
              <w:t xml:space="preserve">Location Permits &amp; Insurance (Cape Town City Council filming permit, public liability)</w:t>
            </w:r>
          </w:p>
        </w:tc>
        <w:tc>
          <w:tcPr/>
          <w:p>
            <w:pPr>
              <w:pStyle w:val="Compact"/>
              <w:jc w:val="left"/>
            </w:pPr>
            <w:r>
              <w:t xml:space="preserve">1 project</w:t>
            </w:r>
          </w:p>
        </w:tc>
        <w:tc>
          <w:tcPr/>
          <w:p>
            <w:pPr>
              <w:pStyle w:val="Compact"/>
              <w:jc w:val="left"/>
            </w:pPr>
            <w:r>
              <w:t xml:space="preserve">R 2,800.00</w:t>
            </w:r>
          </w:p>
        </w:tc>
        <w:tc>
          <w:tcPr/>
          <w:p>
            <w:pPr>
              <w:pStyle w:val="Compact"/>
              <w:jc w:val="left"/>
            </w:pPr>
            <w:r>
              <w:t xml:space="preserve">R 2,800.00</w:t>
            </w:r>
          </w:p>
        </w:tc>
      </w:tr>
      <w:tr>
        <w:tc>
          <w:tcPr/>
          <w:p>
            <w:pPr>
              <w:pStyle w:val="Compact"/>
              <w:jc w:val="left"/>
            </w:pPr>
            <w:r>
              <w:t xml:space="preserve">10</w:t>
            </w:r>
          </w:p>
        </w:tc>
        <w:tc>
          <w:tcPr/>
          <w:p>
            <w:pPr>
              <w:pStyle w:val="Compact"/>
              <w:jc w:val="left"/>
            </w:pPr>
            <w:r>
              <w:t xml:space="preserve">Project Management &amp; Client Communication (dedicated coordinator)</w:t>
            </w:r>
          </w:p>
        </w:tc>
        <w:tc>
          <w:tcPr/>
          <w:p>
            <w:pPr>
              <w:pStyle w:val="Compact"/>
              <w:jc w:val="left"/>
            </w:pPr>
            <w:r>
              <w:t xml:space="preserve">1 project</w:t>
            </w:r>
          </w:p>
        </w:tc>
        <w:tc>
          <w:tcPr/>
          <w:p>
            <w:pPr>
              <w:pStyle w:val="Compact"/>
              <w:jc w:val="left"/>
            </w:pPr>
            <w:r>
              <w:t xml:space="preserve">R 2,500.00</w:t>
            </w:r>
          </w:p>
        </w:tc>
        <w:tc>
          <w:tcPr/>
          <w:p>
            <w:pPr>
              <w:pStyle w:val="Compact"/>
              <w:jc w:val="left"/>
            </w:pPr>
            <w:r>
              <w:t xml:space="preserve">R 2,500.00</w:t>
            </w:r>
          </w:p>
        </w:tc>
      </w:tr>
      <w:tr>
        <w:tc>
          <w:tcPr>
            <w:gridSpan w:val="4"/>
          </w:tcPr>
          <w:p>
            <w:pPr>
              <w:pStyle w:val="Compact"/>
              <w:jc w:val="right"/>
            </w:pPr>
            <w:r>
              <w:t xml:space="preserve">Subtotal (excl. VAT):</w:t>
            </w:r>
          </w:p>
        </w:tc>
        <w:tc>
          <w:tcPr/>
          <w:p>
            <w:pPr>
              <w:pStyle w:val="Compact"/>
              <w:jc w:val="left"/>
            </w:pPr>
            <w:r>
              <w:t xml:space="preserve">R 68,400.00</w:t>
            </w:r>
          </w:p>
        </w:tc>
      </w:tr>
      <w:tr>
        <w:tc>
          <w:tcPr>
            <w:gridSpan w:val="4"/>
          </w:tcPr>
          <w:p>
            <w:pPr>
              <w:pStyle w:val="Compact"/>
              <w:jc w:val="right"/>
            </w:pPr>
            <w:r>
              <w:t xml:space="preserve">VAT @ 15%:</w:t>
            </w:r>
          </w:p>
        </w:tc>
        <w:tc>
          <w:tcPr/>
          <w:p>
            <w:pPr>
              <w:pStyle w:val="Compact"/>
              <w:jc w:val="left"/>
            </w:pPr>
            <w:r>
              <w:t xml:space="preserve">R 10,260.00</w:t>
            </w:r>
          </w:p>
        </w:tc>
      </w:tr>
      <w:tr>
        <w:tc>
          <w:tcPr>
            <w:gridSpan w:val="4"/>
          </w:tcPr>
          <w:p>
            <w:pPr>
              <w:pStyle w:val="Compact"/>
              <w:jc w:val="right"/>
            </w:pPr>
            <w:r>
              <w:t xml:space="preserve">TOTAL ESTIMATED COST (incl. VAT):</w:t>
            </w:r>
          </w:p>
        </w:tc>
        <w:tc>
          <w:tcPr/>
          <w:p>
            <w:pPr>
              <w:pStyle w:val="Compact"/>
              <w:jc w:val="left"/>
            </w:pPr>
            <w:r>
              <w:t xml:space="preserve">R 78,660.00</w:t>
            </w:r>
          </w:p>
        </w:tc>
      </w:tr>
    </w:tbl>
    <w:bookmarkEnd w:id="22"/>
    <w:bookmarkStart w:id="23" w:name="project-timeline-and-deliverables"/>
    <w:p>
      <w:pPr>
        <w:pStyle w:val="Heading2"/>
      </w:pPr>
      <w:r>
        <w:t xml:space="preserve">3. Project Timeline and Deliverables</w:t>
      </w:r>
    </w:p>
    <w:p>
      <w:pPr>
        <w:pStyle w:val="FirstParagraph"/>
      </w:pPr>
      <w:r>
        <w:t xml:space="preserve">The</w:t>
      </w:r>
      <w:r>
        <w:t xml:space="preserve"> </w:t>
      </w:r>
      <w:r>
        <w:t xml:space="preserve">Videographer</w:t>
      </w:r>
      <w:r>
        <w:t xml:space="preserve"> </w:t>
      </w:r>
      <w:r>
        <w:t xml:space="preserve">team will commence pre-production meetings within five (5) business days of contract acceptance. Principal photography is scheduled over two (2) consecutive days at the client's designated locations within</w:t>
      </w:r>
      <w:r>
        <w:t xml:space="preserve"> </w:t>
      </w:r>
      <w:r>
        <w:t xml:space="preserve">South Africa Cape Town</w:t>
      </w:r>
      <w:r>
        <w:t xml:space="preserve">. Post-production, including editing, colour grading, audio post, and motion graphics, will be completed within fourteen (14) calendar days following the final day of filming. The client will receive two (2) rounds of revisions at no additional cost. Final deliverables will be supplied via secure cloud download link and, upon request, on a physical 4TB SSD drive.</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Should the client wish to proceed after the expiry date, all rates will be subject to re-confirmation.</w:t>
      </w:r>
    </w:p>
    <w:p>
      <w:pPr>
        <w:numPr>
          <w:ilvl w:val="0"/>
          <w:numId w:val="1001"/>
        </w:numPr>
        <w:pStyle w:val="Compact"/>
      </w:pPr>
      <w:r>
        <w:t xml:space="preserve">A non-refundable deposit of 50% of the total estimated cost is required to secure the</w:t>
      </w:r>
      <w:r>
        <w:t xml:space="preserve"> </w:t>
      </w:r>
      <w:r>
        <w:t xml:space="preserve">Videographer</w:t>
      </w:r>
      <w:r>
        <w:t xml:space="preserve"> </w:t>
      </w:r>
      <w:r>
        <w:t xml:space="preserve">team's schedule and to confirm the booking. The remaining 50% balance is due upon delivery of the final edited video.</w:t>
      </w:r>
    </w:p>
    <w:p>
      <w:pPr>
        <w:numPr>
          <w:ilvl w:val="0"/>
          <w:numId w:val="1001"/>
        </w:numPr>
        <w:pStyle w:val="Compact"/>
      </w:pPr>
      <w:r>
        <w:t xml:space="preserve">All payments are to be made via Electronic Funds Transfer (EFT) to the company bank account. Invoices will be issued in accordance with South African tax regulations.</w:t>
      </w:r>
    </w:p>
    <w:p>
      <w:pPr>
        <w:numPr>
          <w:ilvl w:val="0"/>
          <w:numId w:val="1001"/>
        </w:numPr>
        <w:pStyle w:val="Compact"/>
      </w:pPr>
      <w:r>
        <w:t xml:space="preserve">The</w:t>
      </w:r>
      <w:r>
        <w:t xml:space="preserve"> </w:t>
      </w:r>
      <w:r>
        <w:t xml:space="preserve">Videographer</w:t>
      </w:r>
      <w:r>
        <w:t xml:space="preserve"> </w:t>
      </w:r>
      <w:r>
        <w:t xml:space="preserve">and production crew are covered by comprehensive public liability insurance (R 5,000,000) and professional indemnity insurance. The client is responsible for any third-party location fees not included in this estimate.</w:t>
      </w:r>
    </w:p>
    <w:p>
      <w:pPr>
        <w:numPr>
          <w:ilvl w:val="0"/>
          <w:numId w:val="1001"/>
        </w:numPr>
        <w:pStyle w:val="Compact"/>
      </w:pPr>
      <w:r>
        <w:t xml:space="preserve">Intellectual property: Upon full payment, all final deliverables become the sole property of the client. Atlantic Visuals &amp; Media retains the right to display the work in its professional portfolio and showreel, unless a separate non-disclosure agreement is executed.</w:t>
      </w:r>
    </w:p>
    <w:p>
      <w:pPr>
        <w:numPr>
          <w:ilvl w:val="0"/>
          <w:numId w:val="1001"/>
        </w:numPr>
        <w:pStyle w:val="Compact"/>
      </w:pPr>
      <w:r>
        <w:t xml:space="preserve">Weather or force majeure: In the event of adverse weather conditions affecting outdoor filming in</w:t>
      </w:r>
      <w:r>
        <w:t xml:space="preserve"> </w:t>
      </w:r>
      <w:r>
        <w:t xml:space="preserve">South Africa Cape Town</w:t>
      </w:r>
      <w:r>
        <w:t xml:space="preserve"> </w:t>
      </w:r>
      <w:r>
        <w:t xml:space="preserve">(e.g., severe wind, heavy rainfall), the</w:t>
      </w:r>
      <w:r>
        <w:t xml:space="preserve"> </w:t>
      </w:r>
      <w:r>
        <w:t xml:space="preserve">Videographer</w:t>
      </w:r>
      <w:r>
        <w:t xml:space="preserve"> </w:t>
      </w:r>
      <w:r>
        <w:t xml:space="preserve">team reserves the right to reschedule affected shooting days at no additional cost to the client, subject to mutual agreement on new dates.</w:t>
      </w:r>
    </w:p>
    <w:p>
      <w:pPr>
        <w:numPr>
          <w:ilvl w:val="0"/>
          <w:numId w:val="1001"/>
        </w:numPr>
        <w:pStyle w:val="Compact"/>
      </w:pPr>
      <w:r>
        <w:t xml:space="preserve">Any additional services, extended filming hours, or scope changes beyond what is outlined in this</w:t>
      </w:r>
      <w:r>
        <w:t xml:space="preserve"> </w:t>
      </w:r>
      <w:r>
        <w:t xml:space="preserve">Quotation Estimate</w:t>
      </w:r>
      <w:r>
        <w:t xml:space="preserve"> </w:t>
      </w:r>
      <w:r>
        <w:t xml:space="preserve">will be subject to a written change order and additional fees at the rates specified herein.</w:t>
      </w:r>
    </w:p>
    <w:p>
      <w:pPr>
        <w:numPr>
          <w:ilvl w:val="0"/>
          <w:numId w:val="1001"/>
        </w:numPr>
        <w:pStyle w:val="Compact"/>
      </w:pPr>
      <w:r>
        <w:t xml:space="preserve">This engagement is governed by the laws of the Republic of South Africa. Any disputes shall be resolved through the courts of competent jurisdiction in Cape Town, Western Cape.</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for the</w:t>
      </w:r>
      <w:r>
        <w:t xml:space="preserve"> </w:t>
      </w:r>
      <w:r>
        <w:t xml:space="preserve">Videographer</w:t>
      </w:r>
      <w:r>
        <w:t xml:space="preserve"> </w:t>
      </w:r>
      <w:r>
        <w:t xml:space="preserve">services to be delivered in</w:t>
      </w:r>
      <w:r>
        <w:t xml:space="preserve"> </w:t>
      </w:r>
      <w:r>
        <w:t xml:space="preserve">South Africa Cape Town</w:t>
      </w:r>
      <w:r>
        <w:t xml:space="preserve">. This document, once countersigned by both parties, constitutes a binding service agreement.</w:t>
      </w:r>
    </w:p>
    <w:p>
      <w:pPr>
        <w:pStyle w:val="BodyText"/>
      </w:pPr>
      <w:r>
        <w:rPr>
          <w:bCs/>
          <w:b/>
        </w:rPr>
        <w:t xml:space="preserve">For and on behalf of Atlantic Visuals &amp; Media (Pty) Ltd</w:t>
      </w:r>
      <w:r>
        <w:br/>
      </w:r>
      <w:r>
        <w:t xml:space="preserve">Signature: ___________________________</w:t>
      </w:r>
      <w:r>
        <w:br/>
      </w:r>
      <w:r>
        <w:t xml:space="preserve">Name: Thabo Mokoena</w:t>
      </w:r>
      <w:r>
        <w:br/>
      </w:r>
      <w:r>
        <w:t xml:space="preserve">Title: Managing Director / Lead Videographer</w:t>
      </w:r>
      <w:r>
        <w:br/>
      </w:r>
      <w:r>
        <w:t xml:space="preserve">Date: ___________________________</w:t>
      </w:r>
    </w:p>
    <w:p>
      <w:pPr>
        <w:pStyle w:val="BodyText"/>
      </w:pPr>
      <w:r>
        <w:rPr>
          <w:bCs/>
          <w:b/>
        </w:rPr>
        <w:t xml:space="preserve">For and on behalf of the Client</w:t>
      </w:r>
      <w:r>
        <w:br/>
      </w:r>
      <w:r>
        <w:t xml:space="preserve">Signature: ___________________________</w:t>
      </w:r>
      <w:r>
        <w:br/>
      </w:r>
      <w:r>
        <w:t xml:space="preserve">Name: ___________________________</w:t>
      </w:r>
      <w:r>
        <w:br/>
      </w:r>
      <w:r>
        <w:t xml:space="preserve">Title: ___________________________</w:t>
      </w:r>
      <w:r>
        <w:br/>
      </w:r>
      <w:r>
        <w:t xml:space="preserve">Date: ___________________________</w:t>
      </w:r>
    </w:p>
    <w:p>
      <w:pPr>
        <w:pStyle w:val="BodyText"/>
      </w:pPr>
      <w:r>
        <w:t xml:space="preserve">Atlantic Visuals &amp; Media (Pty) Ltd | Reg No: 2012/045678/07 | VAT No: 4920187733 | Cape Town, South Africa</w:t>
      </w:r>
    </w:p>
    <w:p>
      <w:pPr>
        <w:pStyle w:val="BodyText"/>
      </w:pPr>
      <w:r>
        <w:t xml:space="preserve">This Quotation Estimate is a confidential document intended solely for the named recipient. Unauthorised reproduction or distribution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South Africa Cape Town</dc:title>
  <dc:creator/>
  <dc:language>en</dc:language>
  <cp:keywords/>
  <dcterms:created xsi:type="dcterms:W3CDTF">2026-10-10T04:43:10Z</dcterms:created>
  <dcterms:modified xsi:type="dcterms:W3CDTF">2026-10-10T04:43:10Z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