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quotation-estimate"/>
    <w:p>
      <w:pPr>
        <w:pStyle w:val="Heading1"/>
      </w:pPr>
      <w:r>
        <w:t xml:space="preserve">Quotation Estimate</w:t>
      </w:r>
    </w:p>
    <w:p>
      <w:pPr>
        <w:pStyle w:val="FirstParagraph"/>
      </w:pPr>
      <w:r>
        <w:t xml:space="preserve">Professional Videographer Services — South Africa Johannesburg</w:t>
      </w:r>
    </w:p>
    <w:p>
      <w:pPr>
        <w:pStyle w:val="BodyText"/>
      </w:pPr>
      <w:r>
        <w:t xml:space="preserve">Quotation No: QE-2025-JHB-0472</w:t>
      </w:r>
    </w:p>
    <w:bookmarkEnd w:id="20"/>
    <w:bookmarkStart w:id="21" w:name="provider"/>
    <w:p>
      <w:pPr>
        <w:pStyle w:val="Heading3"/>
      </w:pPr>
      <w:r>
        <w:t xml:space="preserve">Provider</w:t>
      </w:r>
    </w:p>
    <w:p>
      <w:pPr>
        <w:pStyle w:val="FirstParagraph"/>
      </w:pPr>
      <w:r>
        <w:rPr>
          <w:bCs/>
          <w:b/>
        </w:rPr>
        <w:t xml:space="preserve">Savanna Lens Media (Pty) Ltd</w:t>
      </w:r>
      <w:r>
        <w:br/>
      </w:r>
      <w:r>
        <w:t xml:space="preserve">142 Rivonia Road, Sandton</w:t>
      </w:r>
      <w:r>
        <w:br/>
      </w:r>
      <w:r>
        <w:t xml:space="preserve">Johannesburg, 2196, South Africa</w:t>
      </w:r>
      <w:r>
        <w:br/>
      </w:r>
      <w:r>
        <w:t xml:space="preserve">Tel: +27 11 456 7890</w:t>
      </w:r>
      <w:r>
        <w:br/>
      </w:r>
      <w:r>
        <w:t xml:space="preserve">Email: quotes@savannalens.co.za</w:t>
      </w:r>
      <w:r>
        <w:br/>
      </w:r>
      <w:r>
        <w:t xml:space="preserve">VAT No: 4920187736</w:t>
      </w:r>
    </w:p>
    <w:bookmarkEnd w:id="21"/>
    <w:bookmarkStart w:id="22" w:name="client"/>
    <w:p>
      <w:pPr>
        <w:pStyle w:val="Heading3"/>
      </w:pPr>
      <w:r>
        <w:t xml:space="preserve">Client</w:t>
      </w:r>
    </w:p>
    <w:p>
      <w:pPr>
        <w:pStyle w:val="FirstParagraph"/>
      </w:pPr>
      <w:r>
        <w:rPr>
          <w:bCs/>
          <w:b/>
        </w:rPr>
        <w:t xml:space="preserve">Client Name:</w:t>
      </w:r>
      <w:r>
        <w:t xml:space="preserve"> </w:t>
      </w:r>
      <w:r>
        <w:t xml:space="preserve">[To be completed]</w:t>
      </w:r>
      <w:r>
        <w:br/>
      </w:r>
      <w:r>
        <w:rPr>
          <w:bCs/>
          <w:b/>
        </w:rPr>
        <w:t xml:space="preserve">Company:</w:t>
      </w:r>
      <w:r>
        <w:t xml:space="preserve"> </w:t>
      </w:r>
      <w:r>
        <w:t xml:space="preserve">[To be completed]</w:t>
      </w:r>
      <w:r>
        <w:br/>
      </w:r>
      <w:r>
        <w:rPr>
          <w:bCs/>
          <w:b/>
        </w:rPr>
        <w:t xml:space="preserve">Address:</w:t>
      </w:r>
      <w:r>
        <w:t xml:space="preserve"> </w:t>
      </w:r>
      <w:r>
        <w:t xml:space="preserve">Johannesburg, South Africa</w:t>
      </w:r>
      <w:r>
        <w:br/>
      </w:r>
      <w:r>
        <w:rPr>
          <w:bCs/>
          <w:b/>
        </w:rPr>
        <w:t xml:space="preserve">Contact:</w:t>
      </w:r>
      <w:r>
        <w:t xml:space="preserve"> </w:t>
      </w:r>
      <w:r>
        <w:t xml:space="preserve">[To be completed]</w:t>
      </w:r>
      <w:r>
        <w:br/>
      </w:r>
      <w:r>
        <w:rPr>
          <w:bCs/>
          <w:b/>
        </w:rPr>
        <w:t xml:space="preserve">Email:</w:t>
      </w:r>
      <w:r>
        <w:t xml:space="preserve"> </w:t>
      </w:r>
      <w:r>
        <w:t xml:space="preserve">[To be completed]</w:t>
      </w:r>
    </w:p>
    <w:bookmarkEnd w:id="22"/>
    <w:bookmarkStart w:id="23" w:name="quotation-details"/>
    <w:p>
      <w:pPr>
        <w:pStyle w:val="Heading3"/>
      </w:pPr>
      <w:r>
        <w:t xml:space="preserve">Quotation Details</w:t>
      </w:r>
    </w:p>
    <w:p>
      <w:pPr>
        <w:pStyle w:val="FirstParagraph"/>
      </w:pP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Project Location:</w:t>
      </w:r>
      <w:r>
        <w:t xml:space="preserve"> </w:t>
      </w:r>
      <w:r>
        <w:t xml:space="preserve">Johannesburg, South Africa</w:t>
      </w:r>
      <w:r>
        <w:br/>
      </w:r>
      <w:r>
        <w:rPr>
          <w:bCs/>
          <w:b/>
        </w:rPr>
        <w:t xml:space="preserve">Estimated Duration:</w:t>
      </w:r>
      <w:r>
        <w:t xml:space="preserve"> </w:t>
      </w:r>
      <w:r>
        <w:t xml:space="preserve">3 Days</w:t>
      </w:r>
      <w:r>
        <w:br/>
      </w:r>
      <w:r>
        <w:rPr>
          <w:bCs/>
          <w:b/>
        </w:rPr>
        <w:t xml:space="preserve">Prepared By:</w:t>
      </w:r>
      <w:r>
        <w:t xml:space="preserve"> </w:t>
      </w:r>
      <w:r>
        <w:t xml:space="preserve">Thabo Mokoena, Lead Videographer</w:t>
      </w:r>
    </w:p>
    <w:bookmarkEnd w:id="23"/>
    <w:bookmarkStart w:id="24" w:name="introduction-and-scope-of-work"/>
    <w:p>
      <w:pPr>
        <w:pStyle w:val="Heading2"/>
      </w:pPr>
      <w:r>
        <w:t xml:space="preserve">1. Introduction and Scope of Work</w:t>
      </w:r>
    </w:p>
    <w:p>
      <w:pPr>
        <w:pStyle w:val="FirstParagraph"/>
      </w:pPr>
      <w:r>
        <w:t xml:space="preserve">This Quotation Estimate has been prepared by Savanna Lens Media (Pty) Ltd, a registered and fully insured production company operating in South Africa Johannesburg, to provide a comprehensive and transparent breakdown of costs associated with professional Videographer services. As a dedicated Videographer with over twelve years of experience capturing corporate events, brand storytelling, documentary productions, and commercial campaigns across the Gauteng province, we are committed to delivering cinematic quality that elevates your visual narrative.</w:t>
      </w:r>
    </w:p>
    <w:p>
      <w:pPr>
        <w:pStyle w:val="BodyText"/>
      </w:pPr>
      <w:r>
        <w:t xml:space="preserve">The scope of work outlined in this Quotation Estimate covers a three-day production engagement in and around South Africa Johannesburg, including but not limited to the city centre, Sandton, Rosebank, and the surrounding industrial and residential suburbs. Our Videographer team will be responsible for all aspects of on-site filming, including camera operation, lighting setup, audio capture, and real-time direction of talent or subjects as required by the project brief.</w:t>
      </w:r>
    </w:p>
    <w:bookmarkEnd w:id="24"/>
    <w:bookmarkStart w:id="25"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Lead Videographer — Full-day on-site filming (Day 1: Corporate office, Sandton, Johannesburg)</w:t>
            </w:r>
          </w:p>
        </w:tc>
        <w:tc>
          <w:tcPr/>
          <w:p>
            <w:pPr>
              <w:pStyle w:val="Compact"/>
              <w:jc w:val="left"/>
            </w:pPr>
            <w:r>
              <w:t xml:space="preserve">1 day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Lead Videographer — Full-day on-site filming (Day 2: Outdoor brand shoot, Johannesburg CBD and Braamfontein)</w:t>
            </w:r>
          </w:p>
        </w:tc>
        <w:tc>
          <w:tcPr/>
          <w:p>
            <w:pPr>
              <w:pStyle w:val="Compact"/>
              <w:jc w:val="left"/>
            </w:pPr>
            <w:r>
              <w:t xml:space="preserve">1 day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Lead Videographer — Full-day on-site filming (Day 3: Event coverage, Rosebank, Johannesburg)</w:t>
            </w:r>
          </w:p>
        </w:tc>
        <w:tc>
          <w:tcPr/>
          <w:p>
            <w:pPr>
              <w:pStyle w:val="Compact"/>
              <w:jc w:val="left"/>
            </w:pPr>
            <w:r>
              <w:t xml:space="preserve">1 day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Second Camera Operator &amp; Assistant (all 3 days)</w:t>
            </w:r>
          </w:p>
        </w:tc>
        <w:tc>
          <w:tcPr/>
          <w:p>
            <w:pPr>
              <w:pStyle w:val="Compact"/>
              <w:jc w:val="left"/>
            </w:pPr>
            <w:r>
              <w:t xml:space="preserve">3 days</w:t>
            </w:r>
          </w:p>
        </w:tc>
        <w:tc>
          <w:tcPr/>
          <w:p>
            <w:pPr>
              <w:pStyle w:val="Compact"/>
              <w:jc w:val="left"/>
            </w:pPr>
            <w:r>
              <w:t xml:space="preserve">9,200.00</w:t>
            </w:r>
          </w:p>
        </w:tc>
        <w:tc>
          <w:tcPr/>
          <w:p>
            <w:pPr>
              <w:pStyle w:val="Compact"/>
              <w:jc w:val="left"/>
            </w:pPr>
            <w:r>
              <w:t xml:space="preserve">27,600.00</w:t>
            </w:r>
          </w:p>
        </w:tc>
      </w:tr>
      <w:tr>
        <w:tc>
          <w:tcPr/>
          <w:p>
            <w:pPr>
              <w:pStyle w:val="Compact"/>
              <w:jc w:val="left"/>
            </w:pPr>
            <w:r>
              <w:t xml:space="preserve">Professional Cinema Camera Package (2× Sony FX6, lenses, stabilisation gimbals)</w:t>
            </w:r>
          </w:p>
        </w:tc>
        <w:tc>
          <w:tcPr/>
          <w:p>
            <w:pPr>
              <w:pStyle w:val="Compact"/>
              <w:jc w:val="left"/>
            </w:pPr>
            <w:r>
              <w:t xml:space="preserve">3 days</w:t>
            </w:r>
          </w:p>
        </w:tc>
        <w:tc>
          <w:tcPr/>
          <w:p>
            <w:pPr>
              <w:pStyle w:val="Compact"/>
              <w:jc w:val="left"/>
            </w:pPr>
            <w:r>
              <w:t xml:space="preserve">6,800.00</w:t>
            </w:r>
          </w:p>
        </w:tc>
        <w:tc>
          <w:tcPr/>
          <w:p>
            <w:pPr>
              <w:pStyle w:val="Compact"/>
              <w:jc w:val="left"/>
            </w:pPr>
            <w:r>
              <w:t xml:space="preserve">20,400.00</w:t>
            </w:r>
          </w:p>
        </w:tc>
      </w:tr>
      <w:tr>
        <w:tc>
          <w:tcPr/>
          <w:p>
            <w:pPr>
              <w:pStyle w:val="Compact"/>
              <w:jc w:val="left"/>
            </w:pPr>
            <w:r>
              <w:t xml:space="preserve">Lighting Kit (LED panels, softboxes, practicals) &amp; Audio Package (lavaliers, boom, recorder)</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Post-Production: Editing, colour grading, sound design, and delivery (up to 10-minute final cut)</w:t>
            </w:r>
          </w:p>
        </w:tc>
        <w:tc>
          <w:tcPr/>
          <w:p>
            <w:pPr>
              <w:pStyle w:val="Compact"/>
              <w:jc w:val="left"/>
            </w:pPr>
            <w:r>
              <w:t xml:space="preserve">1 project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Drone Videography (SAA-registered operator, Johannesburg airspace clearance included)</w:t>
            </w:r>
          </w:p>
        </w:tc>
        <w:tc>
          <w:tcPr/>
          <w:p>
            <w:pPr>
              <w:pStyle w:val="Compact"/>
              <w:jc w:val="left"/>
            </w:pPr>
            <w:r>
              <w:t xml:space="preserve">1 day</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Local transport and fuel within Johannesburg metropolitan area</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Project management, client liaison, and scheduling coordination</w:t>
            </w:r>
          </w:p>
        </w:tc>
        <w:tc>
          <w:tcPr/>
          <w:p>
            <w:pPr>
              <w:pStyle w:val="Compact"/>
              <w:jc w:val="left"/>
            </w:pPr>
            <w:r>
              <w:t xml:space="preserve">1 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Contingency and miscellaneous (batteries, media, permits, location fees)</w:t>
            </w:r>
          </w:p>
        </w:tc>
        <w:tc>
          <w:tcPr/>
          <w:p>
            <w:pPr>
              <w:pStyle w:val="Compact"/>
              <w:jc w:val="left"/>
            </w:pPr>
            <w:r>
              <w:t xml:space="preserve">1 project</w:t>
            </w:r>
          </w:p>
        </w:tc>
        <w:tc>
          <w:tcPr/>
          <w:p>
            <w:pPr>
              <w:pStyle w:val="Compact"/>
              <w:jc w:val="left"/>
            </w:pPr>
            <w:r>
              <w:t xml:space="preserve">3,500.00</w:t>
            </w:r>
          </w:p>
        </w:tc>
        <w:tc>
          <w:tcPr/>
          <w:p>
            <w:pPr>
              <w:pStyle w:val="Compact"/>
              <w:jc w:val="left"/>
            </w:pPr>
            <w:r>
              <w:t xml:space="preserve">3,500.00</w:t>
            </w:r>
          </w:p>
        </w:tc>
      </w:tr>
      <w:tr>
        <w:tc>
          <w:tcPr>
            <w:gridSpan w:val="3"/>
          </w:tcPr>
          <w:p>
            <w:pPr>
              <w:pStyle w:val="Compact"/>
              <w:jc w:val="left"/>
            </w:pPr>
            <w:r>
              <w:t xml:space="preserve">Subtotal (excl. VAT)</w:t>
            </w:r>
          </w:p>
        </w:tc>
        <w:tc>
          <w:tcPr/>
          <w:p>
            <w:pPr>
              <w:pStyle w:val="Compact"/>
              <w:jc w:val="left"/>
            </w:pPr>
            <w:r>
              <w:t xml:space="preserve">174,400.00</w:t>
            </w:r>
          </w:p>
        </w:tc>
      </w:tr>
      <w:tr>
        <w:tc>
          <w:tcPr>
            <w:gridSpan w:val="3"/>
          </w:tcPr>
          <w:p>
            <w:pPr>
              <w:pStyle w:val="Compact"/>
              <w:jc w:val="left"/>
            </w:pPr>
            <w:r>
              <w:t xml:space="preserve">VAT @ 15%</w:t>
            </w:r>
          </w:p>
        </w:tc>
        <w:tc>
          <w:tcPr/>
          <w:p>
            <w:pPr>
              <w:pStyle w:val="Compact"/>
              <w:jc w:val="left"/>
            </w:pPr>
            <w:r>
              <w:t xml:space="preserve">26,160.00</w:t>
            </w:r>
          </w:p>
        </w:tc>
      </w:tr>
      <w:tr>
        <w:tc>
          <w:tcPr>
            <w:gridSpan w:val="3"/>
          </w:tcPr>
          <w:p>
            <w:pPr>
              <w:pStyle w:val="Compact"/>
              <w:jc w:val="left"/>
            </w:pPr>
            <w:r>
              <w:t xml:space="preserve">TOTAL (incl. VAT)</w:t>
            </w:r>
          </w:p>
        </w:tc>
        <w:tc>
          <w:tcPr/>
          <w:p>
            <w:pPr>
              <w:pStyle w:val="Compact"/>
              <w:jc w:val="left"/>
            </w:pPr>
            <w:r>
              <w:t xml:space="preserve">200,560.00</w:t>
            </w:r>
          </w:p>
        </w:tc>
      </w:tr>
    </w:tbl>
    <w:bookmarkEnd w:id="25"/>
    <w:bookmarkStart w:id="26" w:name="deliverables"/>
    <w:p>
      <w:pPr>
        <w:pStyle w:val="Heading2"/>
      </w:pPr>
      <w:r>
        <w:t xml:space="preserve">3. Deliverables</w:t>
      </w:r>
    </w:p>
    <w:p>
      <w:pPr>
        <w:pStyle w:val="FirstParagraph"/>
      </w:pPr>
      <w:r>
        <w:t xml:space="preserve">Upon completion of the production and post-production phases, the client will receive the following deliverables as part of this Quotation Estimate engagement:</w:t>
      </w:r>
    </w:p>
    <w:p>
      <w:pPr>
        <w:numPr>
          <w:ilvl w:val="0"/>
          <w:numId w:val="1001"/>
        </w:numPr>
        <w:pStyle w:val="Compact"/>
      </w:pPr>
      <w:r>
        <w:t xml:space="preserve">One (1) fully edited, colour-graded, and sound-mixed master video file (up to 10 minutes) in 4K UHD (3840×2160) H.265 format.</w:t>
      </w:r>
    </w:p>
    <w:p>
      <w:pPr>
        <w:numPr>
          <w:ilvl w:val="0"/>
          <w:numId w:val="1001"/>
        </w:numPr>
        <w:pStyle w:val="Compact"/>
      </w:pPr>
      <w:r>
        <w:t xml:space="preserve">One (1) social media cut-down version (60 seconds) optimised for vertical and horizontal platforms.</w:t>
      </w:r>
    </w:p>
    <w:p>
      <w:pPr>
        <w:numPr>
          <w:ilvl w:val="0"/>
          <w:numId w:val="1001"/>
        </w:numPr>
        <w:pStyle w:val="Compact"/>
      </w:pPr>
      <w:r>
        <w:t xml:space="preserve">One (1) behind-the-scenes sizzle reel (90 seconds).</w:t>
      </w:r>
    </w:p>
    <w:p>
      <w:pPr>
        <w:numPr>
          <w:ilvl w:val="0"/>
          <w:numId w:val="1001"/>
        </w:numPr>
        <w:pStyle w:val="Compact"/>
      </w:pPr>
      <w:r>
        <w:t xml:space="preserve">Raw footage archive (all camera cards) delivered on a 2TB external SSD within five (5) business days of the final shoot date in South Africa Johannesburg.</w:t>
      </w:r>
    </w:p>
    <w:p>
      <w:pPr>
        <w:numPr>
          <w:ilvl w:val="0"/>
          <w:numId w:val="1001"/>
        </w:numPr>
        <w:pStyle w:val="Compact"/>
      </w:pPr>
      <w:r>
        <w:t xml:space="preserve">Full commercial usage rights for a period of twenty-four (24) months, valid across all digital and broadcast media within South Africa and internationally.</w:t>
      </w:r>
    </w:p>
    <w:bookmarkEnd w:id="26"/>
    <w:bookmarkStart w:id="29" w:name="terms-and-conditions"/>
    <w:p>
      <w:pPr>
        <w:pStyle w:val="Heading2"/>
      </w:pPr>
      <w:r>
        <w:t xml:space="preserve">4. Terms and Conditions</w:t>
      </w:r>
    </w:p>
    <w:bookmarkStart w:id="27" w:name="Xf48c250d2e314979bf6e29b296defbec847a225"/>
    <w:p>
      <w:pPr>
        <w:pStyle w:val="Heading3"/>
      </w:pPr>
      <w:r>
        <w:t xml:space="preserve">Important Conditions Governing This Quotation Estimate</w:t>
      </w:r>
    </w:p>
    <w:p>
      <w:pPr>
        <w:numPr>
          <w:ilvl w:val="0"/>
          <w:numId w:val="1002"/>
        </w:numPr>
        <w:pStyle w:val="Compact"/>
      </w:pPr>
      <w:r>
        <w:t xml:space="preserve">This Quotation Estimate is valid for thirty (30) calendar days from the date of issue. After this period, pricing may be subject to revision due to equipment rental market fluctuations or exchange rate changes affecting imported gear.</w:t>
      </w:r>
    </w:p>
    <w:p>
      <w:pPr>
        <w:numPr>
          <w:ilvl w:val="0"/>
          <w:numId w:val="1002"/>
        </w:numPr>
        <w:pStyle w:val="Compact"/>
      </w:pPr>
      <w:r>
        <w:t xml:space="preserve">A non-refundable deposit of fifty percent (50%) of the total amount, i.e., ZAR 100,280.00, is required to secure the Videographer's schedule and confirm the booking. The remaining balance is due within seven (7) business days of project completion.</w:t>
      </w:r>
    </w:p>
    <w:p>
      <w:pPr>
        <w:numPr>
          <w:ilvl w:val="0"/>
          <w:numId w:val="1002"/>
        </w:numPr>
        <w:pStyle w:val="Compact"/>
      </w:pPr>
      <w:r>
        <w:t xml:space="preserve">All payments are to be made in South African Rand (ZAR) via electronic funds transfer (EFT) to the bank account details provided on the official invoice. Cheques are not accepted.</w:t>
      </w:r>
    </w:p>
    <w:p>
      <w:pPr>
        <w:numPr>
          <w:ilvl w:val="0"/>
          <w:numId w:val="1002"/>
        </w:numPr>
        <w:pStyle w:val="Compact"/>
      </w:pPr>
      <w:r>
        <w:t xml:space="preserve">The Videographer and production team will adhere to all applicable South African labour laws, health and safety regulations, and the South African Civil Aviation Authority (SACAA) drone operating guidelines when filming in Johannesburg.</w:t>
      </w:r>
    </w:p>
    <w:p>
      <w:pPr>
        <w:numPr>
          <w:ilvl w:val="0"/>
          <w:numId w:val="1002"/>
        </w:numPr>
        <w:pStyle w:val="Compact"/>
      </w:pPr>
      <w:r>
        <w:t xml:space="preserve">Any changes to the scope of work, additional shoot days, or extended post-production requirements beyond the parameters stated in this Quotation Estimate will be quoted separately and require written client approval before execution.</w:t>
      </w:r>
    </w:p>
    <w:p>
      <w:pPr>
        <w:numPr>
          <w:ilvl w:val="0"/>
          <w:numId w:val="1002"/>
        </w:numPr>
        <w:pStyle w:val="Compact"/>
      </w:pPr>
      <w:r>
        <w:t xml:space="preserve">Weather-related delays during outdoor shoots in South Africa Johannesburg will be rescheduled at no additional cost, provided the reschedule occurs within fourteen (14) days of the original date.</w:t>
      </w:r>
    </w:p>
    <w:p>
      <w:pPr>
        <w:numPr>
          <w:ilvl w:val="0"/>
          <w:numId w:val="1002"/>
        </w:numPr>
        <w:pStyle w:val="Compact"/>
      </w:pPr>
      <w:r>
        <w:t xml:space="preserve">Intellectual property of the final deliverables transfers to the client upon full and final payment. The Videographer retains the right to display the work in their professional portfolio and showreel, unless a non-disclosure agreement is executed prior to production.</w:t>
      </w:r>
    </w:p>
    <w:p>
      <w:pPr>
        <w:numPr>
          <w:ilvl w:val="0"/>
          <w:numId w:val="1002"/>
        </w:numPr>
        <w:pStyle w:val="Compact"/>
      </w:pPr>
      <w:r>
        <w:t xml:space="preserve">This Quotation Estimate does not constitute a binding contract until both parties have signed and returned the acceptance section below.</w:t>
      </w:r>
    </w:p>
    <w:bookmarkEnd w:id="27"/>
    <w:bookmarkStart w:id="28" w:name="additional-notes"/>
    <w:p>
      <w:pPr>
        <w:pStyle w:val="Heading3"/>
      </w:pPr>
      <w:r>
        <w:t xml:space="preserve">Additional Notes</w:t>
      </w:r>
    </w:p>
    <w:p>
      <w:pPr>
        <w:pStyle w:val="FirstParagraph"/>
      </w:pPr>
      <w:r>
        <w:t xml:space="preserve">Please note that this Quotation Estimate assumes standard business-hour filming (08:00–17:00) with a two-hour lunch break. Any work performed outside these hours, on public holidays, or on weekends within South Africa Johannesburg will attract an overtime rate of 1.5× the standard daily rate. Location-specific permits (e.g., filming in the Johannesburg CBD, on private property, or in restricted areas) are the client's responsibility unless otherwise stated. Our Videographer team will, however, assist with all permit applications and liaison with the City of Johannesburg Metropolitan Municipality at no additional charge.</w:t>
      </w:r>
    </w:p>
    <w:bookmarkEnd w:id="28"/>
    <w:bookmarkEnd w:id="29"/>
    <w:bookmarkStart w:id="30" w:name="acceptance"/>
    <w:p>
      <w:pPr>
        <w:pStyle w:val="Heading2"/>
      </w:pPr>
      <w:r>
        <w:t xml:space="preserve">5. Acceptance</w:t>
      </w:r>
    </w:p>
    <w:p>
      <w:pPr>
        <w:pStyle w:val="FirstParagraph"/>
      </w:pPr>
      <w:r>
        <w:t xml:space="preserve">By signing below, the client acknowledges and accepts the terms, conditions, and pricing outlined in this Quotation Estimate for Videographer services in South Africa Johannesburg.</w:t>
      </w:r>
    </w:p>
    <w:p>
      <w:pPr>
        <w:pStyle w:val="BodyText"/>
      </w:pPr>
      <w:r>
        <w:rPr>
          <w:bCs/>
          <w:b/>
        </w:rPr>
        <w:t xml:space="preserve">Client Signature</w:t>
      </w:r>
      <w:r>
        <w:br/>
      </w:r>
      <w:r>
        <w:t xml:space="preserve">Name: _______________________</w:t>
      </w:r>
      <w:r>
        <w:br/>
      </w:r>
      <w:r>
        <w:t xml:space="preserve">Date: _______________________</w:t>
      </w:r>
    </w:p>
    <w:p>
      <w:pPr>
        <w:pStyle w:val="BodyText"/>
      </w:pPr>
      <w:r>
        <w:rPr>
          <w:bCs/>
          <w:b/>
        </w:rPr>
        <w:t xml:space="preserve">Provider Signature</w:t>
      </w:r>
      <w:r>
        <w:br/>
      </w:r>
      <w:r>
        <w:t xml:space="preserve">Thabo Mokoena, Lead Videographer</w:t>
      </w:r>
      <w:r>
        <w:br/>
      </w:r>
      <w:r>
        <w:t xml:space="preserve">Savanna Lens Media (Pty) Ltd</w:t>
      </w:r>
      <w:r>
        <w:br/>
      </w:r>
      <w:r>
        <w:t xml:space="preserve">Date: _______________________</w:t>
      </w:r>
    </w:p>
    <w:p>
      <w:pPr>
        <w:pStyle w:val="BodyText"/>
      </w:pPr>
      <w:r>
        <w:t xml:space="preserve">Savanna Lens Media (Pty) Ltd — Professional Videographer Services — South Africa Johannesburg</w:t>
      </w:r>
      <w:r>
        <w:br/>
      </w:r>
      <w:r>
        <w:t xml:space="preserve">This Quotation Estimate was generated on 15 June 2025. All prices are in South African Rand (ZAR) and inclusive of applicable VAT at 15%.</w:t>
      </w:r>
      <w:r>
        <w:br/>
      </w:r>
      <w:r>
        <w:t xml:space="preserve">© 2025 Savanna Lens Media (Pty) Ltd.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South Africa Johannesburg</dc:title>
  <dc:creator/>
  <dc:language>en</dc:language>
  <cp:keywords/>
  <dcterms:created xsi:type="dcterms:W3CDTF">2026-10-10T04:41:38Z</dcterms:created>
  <dcterms:modified xsi:type="dcterms:W3CDTF">2026-10-10T04:41:38Z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