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blackwater-visual-productions-ltd"/>
    <w:p>
      <w:pPr>
        <w:pStyle w:val="Heading1"/>
      </w:pPr>
      <w:r>
        <w:t xml:space="preserve">Blackwater Visual Productions Ltd</w:t>
      </w:r>
    </w:p>
    <w:p>
      <w:pPr>
        <w:pStyle w:val="FirstParagraph"/>
      </w:pPr>
      <w:r>
        <w:t xml:space="preserve">Professional Videographer Services | United Kingdom Birmingham</w:t>
      </w:r>
    </w:p>
    <w:p>
      <w:pPr>
        <w:pStyle w:val="BodyText"/>
      </w:pPr>
      <w:r>
        <w:t xml:space="preserve">142 Corporation Street, Birmingham, B4 7AR, United Kingdom</w:t>
      </w:r>
    </w:p>
    <w:p>
      <w:pPr>
        <w:pStyle w:val="BodyText"/>
      </w:pPr>
      <w:r>
        <w:t xml:space="preserve">Tel: +44 (0)121 456 7890 | Email: enquiries@blackwatervisual.co.uk</w:t>
      </w:r>
    </w:p>
    <w:p>
      <w:pPr>
        <w:pStyle w:val="BodyText"/>
      </w:pPr>
      <w:r>
        <w:t xml:space="preserve">Company Reg.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QTE-BHM-2025-0417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James Whitfield, Lead Videographer</w:t>
      </w:r>
    </w:p>
    <w:p>
      <w:pPr>
        <w:pStyle w:val="BodyText"/>
      </w:pPr>
      <w:r>
        <w:rPr>
          <w:bCs/>
          <w:b/>
        </w:rPr>
        <w:t xml:space="preserve">Service Location:</w:t>
      </w:r>
      <w:r>
        <w:t xml:space="preserve"> </w:t>
      </w:r>
      <w:r>
        <w:t xml:space="preserve">United Kingdom Birmingham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Birmingham, United Kingdom</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p>
      <w:pPr>
        <w:pStyle w:val="BodyText"/>
      </w:pPr>
      <w:r>
        <w:t xml:space="preserve">Dear Valued Client,</w:t>
      </w:r>
    </w:p>
    <w:p>
      <w:pPr>
        <w:pStyle w:val="BodyText"/>
      </w:pPr>
      <w:r>
        <w:t xml:space="preserve">Thank you for considering Blackwater Visual Productions Ltd for your professional video production requirements. This</w:t>
      </w:r>
      <w:r>
        <w:t xml:space="preserve"> </w:t>
      </w:r>
      <w:r>
        <w:t xml:space="preserve">Quotation Estimate</w:t>
      </w:r>
      <w:r>
        <w:t xml:space="preserve"> </w:t>
      </w:r>
      <w:r>
        <w:t xml:space="preserve">has been carefully prepared to outline the full scope of services, associated costs, and terms that will govern our engagement as your dedicated</w:t>
      </w:r>
      <w:r>
        <w:t xml:space="preserve"> </w:t>
      </w:r>
      <w:r>
        <w:t xml:space="preserve">Videographer</w:t>
      </w:r>
      <w:r>
        <w:t xml:space="preserve"> </w:t>
      </w:r>
      <w:r>
        <w:t xml:space="preserve">based in</w:t>
      </w:r>
      <w:r>
        <w:t xml:space="preserve"> </w:t>
      </w:r>
      <w:r>
        <w:t xml:space="preserve">United Kingdom Birmingham</w:t>
      </w:r>
      <w:r>
        <w:t xml:space="preserve">. We are committed to delivering exceptional cinematic quality, professional post-production, and reliable on-site support throughout the West Midlands region and beyond.</w:t>
      </w:r>
    </w:p>
    <w:p>
      <w:pPr>
        <w:pStyle w:val="BodyText"/>
      </w:pPr>
      <w:r>
        <w:t xml:space="preserve">Our team of experienced</w:t>
      </w:r>
      <w:r>
        <w:t xml:space="preserve"> </w:t>
      </w:r>
      <w:r>
        <w:t xml:space="preserve">Videographer</w:t>
      </w:r>
      <w:r>
        <w:t xml:space="preserve"> </w:t>
      </w:r>
      <w:r>
        <w:t xml:space="preserve">professionals has been serving businesses, event organisers, and private clients across</w:t>
      </w:r>
      <w:r>
        <w:t xml:space="preserve"> </w:t>
      </w:r>
      <w:r>
        <w:t xml:space="preserve">United Kingdom Birmingham</w:t>
      </w:r>
      <w:r>
        <w:t xml:space="preserve"> </w:t>
      </w:r>
      <w:r>
        <w:t xml:space="preserve">for over twelve years. This</w:t>
      </w:r>
      <w:r>
        <w:t xml:space="preserve"> </w:t>
      </w:r>
      <w:r>
        <w:t xml:space="preserve">Quotation Estimate</w:t>
      </w:r>
      <w:r>
        <w:t xml:space="preserve"> </w:t>
      </w:r>
      <w:r>
        <w:t xml:space="preserve">reflects our standard rates for the specific project scope discussed during our initial consultation on 5 June 2025 at our studio premises on Corporation Street, Birmingham.</w:t>
      </w:r>
    </w:p>
    <w:bookmarkStart w:id="23" w:name="scope-of-work-itemised-costs"/>
    <w:p>
      <w:pPr>
        <w:pStyle w:val="Heading2"/>
      </w:pPr>
      <w:r>
        <w:t xml:space="preserve">Scope of Work &amp;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Pre-production consultation, location scouting within Birmingham city centre and surrounding areas, and shot-list development</w:t>
            </w:r>
          </w:p>
        </w:tc>
        <w:tc>
          <w:tcPr/>
          <w:p>
            <w:pPr>
              <w:pStyle w:val="Compact"/>
              <w:jc w:val="left"/>
            </w:pPr>
            <w:r>
              <w:t xml:space="preserve">1 session (3 hrs)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Principal Videographer on-site coverage (4K cinema camera, dual-lens system, professional audio kit, lighting rig)</w:t>
            </w:r>
          </w:p>
        </w:tc>
        <w:tc>
          <w:tcPr/>
          <w:p>
            <w:pPr>
              <w:pStyle w:val="Compact"/>
              <w:jc w:val="left"/>
            </w:pPr>
            <w:r>
              <w:t xml:space="preserve">2 days × 8 hrs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03</w:t>
            </w:r>
          </w:p>
        </w:tc>
        <w:tc>
          <w:tcPr/>
          <w:p>
            <w:pPr>
              <w:pStyle w:val="Compact"/>
              <w:jc w:val="left"/>
            </w:pPr>
            <w:r>
              <w:t xml:space="preserve">Second camera operator and assistant for multi-angle coverage</w:t>
            </w:r>
          </w:p>
        </w:tc>
        <w:tc>
          <w:tcPr/>
          <w:p>
            <w:pPr>
              <w:pStyle w:val="Compact"/>
              <w:jc w:val="left"/>
            </w:pPr>
            <w:r>
              <w:t xml:space="preserve">2 days × 8 hrs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Aerial drone footage (CAA-licensed pilot, DJI Inspire 3, 5.3K RAW)</w:t>
            </w:r>
          </w:p>
        </w:tc>
        <w:tc>
          <w:tcPr/>
          <w:p>
            <w:pPr>
              <w:pStyle w:val="Compact"/>
              <w:jc w:val="left"/>
            </w:pPr>
            <w:r>
              <w:t xml:space="preserve">1 day (4 hrs)</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Post-production: colour grading, audio mixing, editing, motion graphics, and title sequences (up to 10-minute final cut)</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Two rounds of client review and revision on the edited master</w:t>
            </w:r>
          </w:p>
        </w:tc>
        <w:tc>
          <w:tcPr/>
          <w:p>
            <w:pPr>
              <w:pStyle w:val="Compact"/>
              <w:jc w:val="left"/>
            </w:pPr>
            <w:r>
              <w:t xml:space="preserve">2 revisions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Delivery of final master in ProRes 422 HQ, H.264, and H.265 formats, plus social media cut-downs (15s, 30s, 60s)</w:t>
            </w:r>
          </w:p>
        </w:tc>
        <w:tc>
          <w:tcPr/>
          <w:p>
            <w:pPr>
              <w:pStyle w:val="Compact"/>
              <w:jc w:val="left"/>
            </w:pPr>
            <w:r>
              <w:t xml:space="preserve">1 delivery</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Travel and accommodation (Birmingham-based; includes travel to any secondary locations within 30 miles of Birmingham city centre)</w:t>
            </w:r>
          </w:p>
        </w:tc>
        <w:tc>
          <w:tcPr/>
          <w:p>
            <w:pPr>
              <w:pStyle w:val="Compact"/>
              <w:jc w:val="left"/>
            </w:pPr>
            <w:r>
              <w:t xml:space="preserve">2 days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09</w:t>
            </w:r>
          </w:p>
        </w:tc>
        <w:tc>
          <w:tcPr/>
          <w:p>
            <w:pPr>
              <w:pStyle w:val="Compact"/>
              <w:jc w:val="left"/>
            </w:pPr>
            <w:r>
              <w:t xml:space="preserve">Equipment insurance, public liability cover, and CAA drone insurance for the duration of the shoot</w:t>
            </w:r>
          </w:p>
        </w:tc>
        <w:tc>
          <w:tcPr/>
          <w:p>
            <w:pPr>
              <w:pStyle w:val="Compact"/>
              <w:jc w:val="left"/>
            </w:pPr>
            <w:r>
              <w:t xml:space="preserve">1 project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Raw footage backup on dual external SSDs (client retains ownership of all raw and edited material)</w:t>
            </w:r>
          </w:p>
        </w:tc>
        <w:tc>
          <w:tcPr/>
          <w:p>
            <w:pPr>
              <w:pStyle w:val="Compact"/>
              <w:jc w:val="left"/>
            </w:pPr>
            <w:r>
              <w:t xml:space="preserve">1 project</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t xml:space="preserve">Subtotal (excl. VAT)</w:t>
            </w:r>
          </w:p>
        </w:tc>
        <w:tc>
          <w:tcPr/>
          <w:p>
            <w:pPr>
              <w:pStyle w:val="Compact"/>
              <w:jc w:val="left"/>
            </w:pPr>
            <w:r>
              <w:t xml:space="preserve">£5,770.00</w:t>
            </w:r>
          </w:p>
        </w:tc>
      </w:tr>
      <w:tr>
        <w:tc>
          <w:tcPr>
            <w:gridSpan w:val="4"/>
          </w:tcPr>
          <w:p>
            <w:pPr>
              <w:pStyle w:val="Compact"/>
              <w:jc w:val="left"/>
            </w:pPr>
            <w:r>
              <w:t xml:space="preserve">VAT @ 20%</w:t>
            </w:r>
          </w:p>
        </w:tc>
        <w:tc>
          <w:tcPr/>
          <w:p>
            <w:pPr>
              <w:pStyle w:val="Compact"/>
              <w:jc w:val="left"/>
            </w:pPr>
            <w:r>
              <w:t xml:space="preserve">£1,154.00</w:t>
            </w:r>
          </w:p>
        </w:tc>
      </w:tr>
      <w:tr>
        <w:tc>
          <w:tcPr>
            <w:gridSpan w:val="4"/>
          </w:tcPr>
          <w:p>
            <w:pPr>
              <w:pStyle w:val="Compact"/>
              <w:jc w:val="left"/>
            </w:pPr>
            <w:r>
              <w:rPr>
                <w:bCs/>
                <w:b/>
              </w:rPr>
              <w:t xml:space="preserve">GRAND TOTAL (incl. VAT)</w:t>
            </w:r>
          </w:p>
        </w:tc>
        <w:tc>
          <w:tcPr/>
          <w:p>
            <w:pPr>
              <w:pStyle w:val="Compact"/>
              <w:jc w:val="left"/>
            </w:pPr>
            <w:r>
              <w:rPr>
                <w:bCs/>
                <w:b/>
              </w:rPr>
              <w:t xml:space="preserve">£6,924.00</w:t>
            </w:r>
          </w:p>
        </w:tc>
      </w:tr>
    </w:tbl>
    <w:bookmarkEnd w:id="23"/>
    <w:bookmarkStart w:id="24" w:name="payment-schedule"/>
    <w:p>
      <w:pPr>
        <w:pStyle w:val="Heading2"/>
      </w:pPr>
      <w:r>
        <w:t xml:space="preserve">Payment Schedule</w:t>
      </w:r>
    </w:p>
    <w:p>
      <w:pPr>
        <w:pStyle w:val="FirstParagraph"/>
      </w:pPr>
      <w:r>
        <w:t xml:space="preserve">This</w:t>
      </w:r>
      <w:r>
        <w:t xml:space="preserve"> </w:t>
      </w:r>
      <w:r>
        <w:t xml:space="preserve">Quotation Estimate</w:t>
      </w:r>
      <w:r>
        <w:t xml:space="preserve"> </w:t>
      </w:r>
      <w:r>
        <w:t xml:space="preserve">is structured with the following payment milestones to ensure a smooth and transparent working relationship between our</w:t>
      </w:r>
      <w:r>
        <w:t xml:space="preserve"> </w:t>
      </w:r>
      <w:r>
        <w:t xml:space="preserve">Videographer</w:t>
      </w:r>
      <w:r>
        <w:t xml:space="preserve"> </w:t>
      </w:r>
      <w:r>
        <w:t xml:space="preserve">team and your organisation:</w:t>
      </w:r>
    </w:p>
    <w:p>
      <w:pPr>
        <w:numPr>
          <w:ilvl w:val="0"/>
          <w:numId w:val="1001"/>
        </w:numPr>
        <w:pStyle w:val="Compact"/>
      </w:pPr>
      <w:r>
        <w:rPr>
          <w:bCs/>
          <w:b/>
        </w:rPr>
        <w:t xml:space="preserve">50% deposit (£3,462.00 incl. VAT):</w:t>
      </w:r>
      <w:r>
        <w:t xml:space="preserve"> </w:t>
      </w:r>
      <w:r>
        <w:t xml:space="preserve">Due upon acceptance of this Quotation Estimate to secure the shoot dates and reserve the</w:t>
      </w:r>
      <w:r>
        <w:t xml:space="preserve"> </w:t>
      </w:r>
      <w:r>
        <w:t xml:space="preserve">Videographer</w:t>
      </w:r>
      <w:r>
        <w:t xml:space="preserve"> </w:t>
      </w:r>
      <w:r>
        <w:t xml:space="preserve">crew. Payment is due within 7 working days of the quotation date.</w:t>
      </w:r>
    </w:p>
    <w:p>
      <w:pPr>
        <w:numPr>
          <w:ilvl w:val="0"/>
          <w:numId w:val="1001"/>
        </w:numPr>
        <w:pStyle w:val="Compact"/>
      </w:pPr>
      <w:r>
        <w:rPr>
          <w:bCs/>
          <w:b/>
        </w:rPr>
        <w:t xml:space="preserve">30% progress payment (£2,077.20 incl. VAT):</w:t>
      </w:r>
      <w:r>
        <w:t xml:space="preserve"> </w:t>
      </w:r>
      <w:r>
        <w:t xml:space="preserve">Due on the first day of principal photography in</w:t>
      </w:r>
      <w:r>
        <w:t xml:space="preserve"> </w:t>
      </w:r>
      <w:r>
        <w:t xml:space="preserve">United Kingdom Birmingham</w:t>
      </w:r>
      <w:r>
        <w:t xml:space="preserve">.</w:t>
      </w:r>
    </w:p>
    <w:p>
      <w:pPr>
        <w:numPr>
          <w:ilvl w:val="0"/>
          <w:numId w:val="1001"/>
        </w:numPr>
        <w:pStyle w:val="Compact"/>
      </w:pPr>
      <w:r>
        <w:rPr>
          <w:bCs/>
          <w:b/>
        </w:rPr>
        <w:t xml:space="preserve">20% balance (£1,384.80 incl. VAT):</w:t>
      </w:r>
      <w:r>
        <w:t xml:space="preserve"> </w:t>
      </w:r>
      <w:r>
        <w:t xml:space="preserve">Due within 14 working days of delivery of the final edited master and all supplementary cut-downs.</w:t>
      </w:r>
    </w:p>
    <w:p>
      <w:pPr>
        <w:pStyle w:val="FirstParagraph"/>
      </w:pPr>
      <w:r>
        <w:t xml:space="preserve">All payments are to be made by BACS transfer to Blackwater Visual Productions Ltd, Sort Code: 12-34-56, Account No: 78901234. Cheques are not accepted. Late payments will incur a charge of 1.5% per month on outstanding balances.</w:t>
      </w:r>
    </w:p>
    <w:bookmarkEnd w:id="24"/>
    <w:bookmarkStart w:id="25"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rates may be subject to revision due to equipment costs, crew availability, or market conditions in the</w:t>
      </w:r>
      <w:r>
        <w:t xml:space="preserve"> </w:t>
      </w:r>
      <w:r>
        <w:t xml:space="preserve">United Kingdom Birmingham</w:t>
      </w:r>
      <w:r>
        <w:t xml:space="preserve"> </w:t>
      </w:r>
      <w:r>
        <w:t xml:space="preserve">area.</w:t>
      </w:r>
    </w:p>
    <w:p>
      <w:pPr>
        <w:numPr>
          <w:ilvl w:val="0"/>
          <w:numId w:val="1002"/>
        </w:numPr>
        <w:pStyle w:val="Compact"/>
      </w:pPr>
      <w:r>
        <w:t xml:space="preserve">All services described herein will be performed by qualified and insured</w:t>
      </w:r>
      <w:r>
        <w:t xml:space="preserve"> </w:t>
      </w:r>
      <w:r>
        <w:t xml:space="preserve">Videographer</w:t>
      </w:r>
      <w:r>
        <w:t xml:space="preserve"> </w:t>
      </w:r>
      <w:r>
        <w:t xml:space="preserve">professionals operating under the full compliance of UK data protection legislation (UK GDPR 2018) and the Data Protection Act 2018.</w:t>
      </w:r>
    </w:p>
    <w:p>
      <w:pPr>
        <w:numPr>
          <w:ilvl w:val="0"/>
          <w:numId w:val="1002"/>
        </w:numPr>
        <w:pStyle w:val="Compact"/>
      </w:pPr>
      <w:r>
        <w:t xml:space="preserve">The</w:t>
      </w:r>
      <w:r>
        <w:t xml:space="preserve"> </w:t>
      </w:r>
      <w:r>
        <w:t xml:space="preserve">Videographer</w:t>
      </w:r>
      <w:r>
        <w:t xml:space="preserve"> </w:t>
      </w:r>
      <w:r>
        <w:t xml:space="preserve">and crew will adhere to all health and safety regulations, including but not limited to the Management of Health and Safety at Work Regulations 1999, during all on-site activities in</w:t>
      </w:r>
      <w:r>
        <w:t xml:space="preserve"> </w:t>
      </w:r>
      <w:r>
        <w:t xml:space="preserve">United Kingdom Birmingham</w:t>
      </w:r>
      <w:r>
        <w:t xml:space="preserve"> </w:t>
      </w:r>
      <w:r>
        <w:t xml:space="preserve">and any other agreed locations.</w:t>
      </w:r>
    </w:p>
    <w:p>
      <w:pPr>
        <w:numPr>
          <w:ilvl w:val="0"/>
          <w:numId w:val="1002"/>
        </w:numPr>
        <w:pStyle w:val="Compact"/>
      </w:pPr>
      <w:r>
        <w:t xml:space="preserve">Client is responsible for obtaining all necessary location permits, licences, and third-party releases (including model releases for any identifiable individuals) prior to the shoot date. Our</w:t>
      </w:r>
      <w:r>
        <w:t xml:space="preserve"> </w:t>
      </w:r>
      <w:r>
        <w:t xml:space="preserve">Videographer</w:t>
      </w:r>
      <w:r>
        <w:t xml:space="preserve"> </w:t>
      </w:r>
      <w:r>
        <w:t xml:space="preserve">team will provide guidance and templates where appropriate.</w:t>
      </w:r>
    </w:p>
    <w:p>
      <w:pPr>
        <w:numPr>
          <w:ilvl w:val="0"/>
          <w:numId w:val="1002"/>
        </w:numPr>
        <w:pStyle w:val="Compact"/>
      </w:pPr>
      <w:r>
        <w:t xml:space="preserve">Drone operations will be conducted in strict compliance with the Civil Aviation Authority (CAA) regulations and the Air Navigation Order 2016. Flights will only proceed in suitable weather conditions and within approved airspace in the</w:t>
      </w:r>
      <w:r>
        <w:t xml:space="preserve"> </w:t>
      </w:r>
      <w:r>
        <w:t xml:space="preserve">United Kingdom Birmingham</w:t>
      </w:r>
      <w:r>
        <w:t xml:space="preserve"> </w:t>
      </w:r>
      <w:r>
        <w:t xml:space="preserve">metropolitan area.</w:t>
      </w:r>
    </w:p>
    <w:p>
      <w:pPr>
        <w:numPr>
          <w:ilvl w:val="0"/>
          <w:numId w:val="1002"/>
        </w:numPr>
        <w:pStyle w:val="Compact"/>
      </w:pPr>
      <w:r>
        <w:t xml:space="preserve">Intellectual property: Upon full and final payment, all rights to the edited final deliverables, raw footage, and supplementary materials shall transfer to the client. Blackwater Visual Productions Ltd retains the right to use short excerpts (no longer than 15 seconds) in its own portfolio and marketing materials, subject to prior written notice to the client.</w:t>
      </w:r>
    </w:p>
    <w:p>
      <w:pPr>
        <w:numPr>
          <w:ilvl w:val="0"/>
          <w:numId w:val="1002"/>
        </w:numPr>
        <w:pStyle w:val="Compact"/>
      </w:pPr>
      <w:r>
        <w:t xml:space="preserve">Force majeure: Neither party shall be liable for failure to perform obligations due to events beyond reasonable control, including but not limited to severe weather, civil unrest, or government-imposed restrictions affecting operations in</w:t>
      </w:r>
      <w:r>
        <w:t xml:space="preserve"> </w:t>
      </w:r>
      <w:r>
        <w:t xml:space="preserve">United Kingdom Birmingham</w:t>
      </w:r>
      <w:r>
        <w:t xml:space="preserve">.</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governed by the laws of England and Wales and shall be subject to the exclusive jurisdiction of the courts of Birmingham, United Kingdom.</w:t>
      </w:r>
    </w:p>
    <w:p>
      <w:pPr>
        <w:numPr>
          <w:ilvl w:val="0"/>
          <w:numId w:val="1002"/>
        </w:numPr>
        <w:pStyle w:val="Compact"/>
      </w:pPr>
      <w:r>
        <w:t xml:space="preserve">Any changes to the scope of work, additional shoot days, or extended post-production requirements will be agreed in writing as a variation to this Quotation Estimate and will be billed at the applicable rates stated above or as mutually agreed.</w:t>
      </w:r>
    </w:p>
    <w:bookmarkEnd w:id="25"/>
    <w:bookmarkStart w:id="26" w:name="acceptance"/>
    <w:p>
      <w:pPr>
        <w:pStyle w:val="Heading2"/>
      </w:pPr>
      <w:r>
        <w:t xml:space="preserve">Acceptance</w:t>
      </w:r>
    </w:p>
    <w:p>
      <w:pPr>
        <w:pStyle w:val="FirstParagraph"/>
      </w:pPr>
      <w:r>
        <w:t xml:space="preserve">By signing below, the client confirms acceptance of this</w:t>
      </w:r>
      <w:r>
        <w:t xml:space="preserve"> </w:t>
      </w:r>
      <w:r>
        <w:t xml:space="preserve">Quotation Estimate</w:t>
      </w:r>
      <w:r>
        <w:t xml:space="preserve"> </w:t>
      </w:r>
      <w:r>
        <w:t xml:space="preserve">and agrees to all terms and conditions set out herein. The engagement of Blackwater Visual Productions Ltd as</w:t>
      </w:r>
      <w:r>
        <w:t xml:space="preserve"> </w:t>
      </w:r>
      <w:r>
        <w:t xml:space="preserve">Videographer</w:t>
      </w:r>
      <w:r>
        <w:t xml:space="preserve"> </w:t>
      </w:r>
      <w:r>
        <w:t xml:space="preserve">for the described project in</w:t>
      </w:r>
      <w:r>
        <w:t xml:space="preserve"> </w:t>
      </w:r>
      <w:r>
        <w:t xml:space="preserve">United Kingdom Birmingham</w:t>
      </w:r>
      <w:r>
        <w:t xml:space="preserve"> </w:t>
      </w:r>
      <w:r>
        <w:t xml:space="preserve">shall commence upon receipt of the 50% deposit.</w:t>
      </w:r>
    </w:p>
    <w:p>
      <w:pPr>
        <w:pStyle w:val="BodyText"/>
      </w:pPr>
      <w:r>
        <w:br/>
      </w:r>
    </w:p>
    <w:p>
      <w:pPr>
        <w:pStyle w:val="BodyText"/>
      </w:pPr>
      <w:r>
        <w:rPr>
          <w:bCs/>
          <w:b/>
        </w:rPr>
        <w:t xml:space="preserve">For and on behalf of Blackwater Visual Productions Ltd:</w:t>
      </w:r>
    </w:p>
    <w:p>
      <w:pPr>
        <w:pStyle w:val="BodyText"/>
      </w:pPr>
      <w:r>
        <w:t xml:space="preserve">James Whitfield — Lead Videographer / Director</w:t>
      </w:r>
    </w:p>
    <w:p>
      <w:pPr>
        <w:pStyle w:val="BodyText"/>
      </w:pPr>
      <w:r>
        <w:t xml:space="preserve">Date: ____________________</w:t>
      </w:r>
    </w:p>
    <w:p>
      <w:pPr>
        <w:pStyle w:val="BodyText"/>
      </w:pPr>
      <w:r>
        <w:br/>
      </w:r>
    </w:p>
    <w:p>
      <w:pPr>
        <w:pStyle w:val="BodyText"/>
      </w:pPr>
      <w:r>
        <w:rPr>
          <w:bCs/>
          <w:b/>
        </w:rPr>
        <w:t xml:space="preserve">For and on behalf of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Blackwater Visual Productions Ltd | 142 Corporation Street, Birmingham, B4 7AR, United Kingdom</w:t>
      </w:r>
    </w:p>
    <w:p>
      <w:pPr>
        <w:pStyle w:val="BodyText"/>
      </w:pPr>
      <w:r>
        <w:t xml:space="preserve">Company Reg. No: 09876543 | VAT No: GB 123 4567 89</w:t>
      </w:r>
    </w:p>
    <w:p>
      <w:pPr>
        <w:pStyle w:val="BodyText"/>
      </w:pPr>
      <w:r>
        <w:t xml:space="preserve">This Quotation Estimate was generated on 12 June 2025 and is the property of Blackwater Visual Productions Ltd. Unauthorised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United Kingdom Birmingham</dc:title>
  <dc:creator/>
  <dc:language>en-GB</dc:language>
  <cp:keywords/>
  <dcterms:created xsi:type="dcterms:W3CDTF">2026-10-10T04:33:33Z</dcterms:created>
  <dcterms:modified xsi:type="dcterms:W3CDTF">2026-10-10T04:33:33Z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