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Web Designer Services for Afghanistan Kabul</w:t>
      </w:r>
    </w:p>
    <w:p>
      <w:pPr>
        <w:pStyle w:val="BodyText"/>
      </w:pPr>
      <w:r>
        <w:t xml:space="preserve">Quotation Reference No: QTE-KBL-2025-0472</w:t>
      </w:r>
    </w:p>
    <w:p>
      <w:pPr>
        <w:pStyle w:val="BodyText"/>
      </w:pPr>
      <w:r>
        <w:t xml:space="preserve">Web Designer | Afghanistan Kabul</w:t>
      </w:r>
    </w:p>
    <w:bookmarkEnd w:id="20"/>
    <w:bookmarkStart w:id="21" w:name="from-service-provider"/>
    <w:p>
      <w:pPr>
        <w:pStyle w:val="Heading3"/>
      </w:pPr>
      <w:r>
        <w:t xml:space="preserve">From (Service Provider)</w:t>
      </w:r>
    </w:p>
    <w:p>
      <w:pPr>
        <w:pStyle w:val="FirstParagraph"/>
      </w:pPr>
      <w:r>
        <w:rPr>
          <w:bCs/>
          <w:b/>
        </w:rPr>
        <w:t xml:space="preserve">Digital Craft Studio</w:t>
      </w:r>
    </w:p>
    <w:p>
      <w:pPr>
        <w:pStyle w:val="BodyText"/>
      </w:pPr>
      <w:r>
        <w:t xml:space="preserve">Web Designer &amp; Digital Solutions</w:t>
      </w:r>
    </w:p>
    <w:p>
      <w:pPr>
        <w:pStyle w:val="BodyText"/>
      </w:pPr>
      <w:r>
        <w:t xml:space="preserve">Address: Wazir Akbar Khan District, Kabul, Afghanistan</w:t>
      </w:r>
    </w:p>
    <w:p>
      <w:pPr>
        <w:pStyle w:val="BodyText"/>
      </w:pPr>
      <w:r>
        <w:t xml:space="preserve">Email: info@digitalcraft.af</w:t>
      </w:r>
    </w:p>
    <w:p>
      <w:pPr>
        <w:pStyle w:val="BodyText"/>
      </w:pPr>
      <w:r>
        <w:t xml:space="preserve">Phone: +93 700 123 456</w:t>
      </w:r>
    </w:p>
    <w:p>
      <w:pPr>
        <w:pStyle w:val="BodyText"/>
      </w:pPr>
      <w:r>
        <w:t xml:space="preserve">Tax Registration: AF-KBL-2024-8891</w:t>
      </w:r>
    </w:p>
    <w:bookmarkEnd w:id="21"/>
    <w:bookmarkStart w:id="22" w:name="to-client"/>
    <w:p>
      <w:pPr>
        <w:pStyle w:val="Heading3"/>
      </w:pPr>
      <w:r>
        <w:t xml:space="preserve">To (Client)</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[District], Kabul, Afghanistan</w:t>
      </w:r>
    </w:p>
    <w:p>
      <w:pPr>
        <w:pStyle w:val="BodyText"/>
      </w:pPr>
      <w:r>
        <w:rPr>
          <w:bCs/>
          <w:b/>
        </w:rPr>
        <w:t xml:space="preserve">Email:</w:t>
      </w:r>
      <w:r>
        <w:t xml:space="preserve"> </w:t>
      </w:r>
      <w:r>
        <w:t xml:space="preserve">[To be filled]</w:t>
      </w:r>
    </w:p>
    <w:p>
      <w:pPr>
        <w:pStyle w:val="BodyText"/>
      </w:pPr>
      <w:r>
        <w:rPr>
          <w:bCs/>
          <w:b/>
        </w:rPr>
        <w:t xml:space="preserve">Phone:</w:t>
      </w:r>
      <w:r>
        <w:t xml:space="preserve"> </w:t>
      </w:r>
      <w:r>
        <w:t xml:space="preserve">[To be filled]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Afghanistan Kabul</w:t>
      </w:r>
    </w:p>
    <w:p>
      <w:pPr>
        <w:pStyle w:val="BodyText"/>
      </w:pPr>
      <w:r>
        <w:rPr>
          <w:bCs/>
          <w:b/>
        </w:rPr>
        <w:t xml:space="preserve">Service Category:</w:t>
      </w:r>
      <w:r>
        <w:t xml:space="preserve"> </w:t>
      </w:r>
      <w:r>
        <w:t xml:space="preserve">Web Designer</w:t>
      </w:r>
    </w:p>
    <w:bookmarkEnd w:id="23"/>
    <w:bookmarkStart w:id="24" w:name="payment-terms"/>
    <w:p>
      <w:pPr>
        <w:pStyle w:val="Heading3"/>
      </w:pPr>
      <w:r>
        <w:t xml:space="preserve">Payment Terms</w:t>
      </w:r>
    </w:p>
    <w:p>
      <w:pPr>
        <w:pStyle w:val="FirstParagraph"/>
      </w:pPr>
      <w:r>
        <w:rPr>
          <w:bCs/>
          <w:b/>
        </w:rPr>
        <w:t xml:space="preserve">Currency:</w:t>
      </w:r>
      <w:r>
        <w:t xml:space="preserve"> </w:t>
      </w:r>
      <w:r>
        <w:t xml:space="preserve">USD / AFN (Afghan Afghani)</w:t>
      </w:r>
    </w:p>
    <w:p>
      <w:pPr>
        <w:pStyle w:val="BodyText"/>
      </w:pPr>
      <w:r>
        <w:rPr>
          <w:bCs/>
          <w:b/>
        </w:rPr>
        <w:t xml:space="preserve">Payment Schedule:</w:t>
      </w:r>
      <w:r>
        <w:t xml:space="preserve"> </w:t>
      </w:r>
      <w:r>
        <w:t xml:space="preserve">50% Advance / 50% on Delivery</w:t>
      </w:r>
    </w:p>
    <w:p>
      <w:pPr>
        <w:pStyle w:val="BodyText"/>
      </w:pPr>
      <w:r>
        <w:rPr>
          <w:bCs/>
          <w:b/>
        </w:rPr>
        <w:t xml:space="preserve">Method:</w:t>
      </w:r>
      <w:r>
        <w:t xml:space="preserve"> </w:t>
      </w:r>
      <w:r>
        <w:t xml:space="preserve">Bank Transfer / Cash (Kabul)</w:t>
      </w:r>
    </w:p>
    <w:bookmarkEnd w:id="24"/>
    <w:bookmarkStart w:id="25" w:name="X990890a3dc69c53f8fd8e1adcda027d11c248d4"/>
    <w:p>
      <w:pPr>
        <w:pStyle w:val="Heading2"/>
      </w:pPr>
      <w:r>
        <w:t xml:space="preserve">Scope of Work – Web Designer Services in Afghanistan Kabul</w:t>
      </w:r>
    </w:p>
    <w:p>
      <w:pPr>
        <w:pStyle w:val="FirstParagraph"/>
      </w:pPr>
      <w:r>
        <w:t xml:space="preserve">This Quotation Estimate is prepared by Digital Craft Studio, a specialized Web Designer firm operating in Afghanistan Kabul, to provide comprehensive web design and development services tailored to the local business environment. The Web Designer team will deliver a fully responsive, culturally appropriate, and technically robust website solution that meets the specific operational needs of the client within the Afghanistan Kabul market. All deliverables will be designed with consideration for local internet infrastructure, user preferences, and the unique digital landscape of Afghanistan Kabul.</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Website Design &amp; UI/UX (Web Designer Core Service)</w:t>
            </w:r>
          </w:p>
        </w:tc>
        <w:tc>
          <w:tcPr/>
          <w:p>
            <w:pPr>
              <w:pStyle w:val="Compact"/>
              <w:jc w:val="left"/>
            </w:pPr>
            <w:r>
              <w:t xml:space="preserve">Custom visual design, wireframing, and user experience planning for a 5-page business website. Includes 3 revision rounds. Delivered as Figma/Adobe XD files.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Front-End Development</w:t>
            </w:r>
          </w:p>
        </w:tc>
        <w:tc>
          <w:tcPr/>
          <w:p>
            <w:pPr>
              <w:pStyle w:val="Compact"/>
              <w:jc w:val="left"/>
            </w:pPr>
            <w:r>
              <w:t xml:space="preserve">Responsive HTML5, CSS3, and JavaScript implementation. Mobile-first approach optimized for low-bandwidth connections common in Afghanistan Kabul.</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Back-End &amp; CMS Integration</w:t>
            </w:r>
          </w:p>
        </w:tc>
        <w:tc>
          <w:tcPr/>
          <w:p>
            <w:pPr>
              <w:pStyle w:val="Compact"/>
              <w:jc w:val="left"/>
            </w:pPr>
            <w:r>
              <w:t xml:space="preserve">WordPress or custom CMS setup with admin panel, content management, and basic database integration for the Web Designer deliverable.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Content Localization (Dari / Pashto / English)</w:t>
            </w:r>
          </w:p>
        </w:tc>
        <w:tc>
          <w:tcPr/>
          <w:p>
            <w:pPr>
              <w:pStyle w:val="Compact"/>
              <w:jc w:val="left"/>
            </w:pPr>
            <w:r>
              <w:t xml:space="preserve">Trilingual content structuring and layout adaptation for the Afghanistan Kabul audience. Includes RTL (right-to-left) support for Dari and Pashto.</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SEO &amp; Performance Optimization</w:t>
            </w:r>
          </w:p>
        </w:tc>
        <w:tc>
          <w:tcPr/>
          <w:p>
            <w:pPr>
              <w:pStyle w:val="Compact"/>
              <w:jc w:val="left"/>
            </w:pPr>
            <w:r>
              <w:t xml:space="preserve">On-page SEO, meta tags, image optimization, and speed tuning. Ensures the Web Designer output ranks well on local and international search engines.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Domain &amp; Hosting Setup (Year 1)</w:t>
            </w:r>
          </w:p>
        </w:tc>
        <w:tc>
          <w:tcPr/>
          <w:p>
            <w:pPr>
              <w:pStyle w:val="Compact"/>
              <w:jc w:val="left"/>
            </w:pPr>
            <w:r>
              <w:t xml:space="preserve">Domain registration (.af or .com) and hosting configuration on a server accessible from Afghanistan Kabul. Includes SSL certificate.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Training &amp; Handover Session</w:t>
            </w:r>
          </w:p>
        </w:tc>
        <w:tc>
          <w:tcPr/>
          <w:p>
            <w:pPr>
              <w:pStyle w:val="Compact"/>
              <w:jc w:val="left"/>
            </w:pPr>
            <w:r>
              <w:t xml:space="preserve">On-site training in Kabul for client staff on CMS usage, content updates, and basic troubleshooting. 2-hour session with documentation.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Post-Launch Support (3 Months)</w:t>
            </w:r>
          </w:p>
        </w:tc>
        <w:tc>
          <w:tcPr/>
          <w:p>
            <w:pPr>
              <w:pStyle w:val="Compact"/>
              <w:jc w:val="left"/>
            </w:pPr>
            <w:r>
              <w:t xml:space="preserve">Bug fixes, minor adjustments, and technical support for 90 days post-deployment. Web Designer team remains available via phone and email.</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5"/>
          </w:tcPr>
          <w:p>
            <w:pPr>
              <w:pStyle w:val="Compact"/>
              <w:jc w:val="right"/>
            </w:pPr>
            <w:r>
              <w:t xml:space="preserve">Subtotal</w:t>
            </w:r>
          </w:p>
        </w:tc>
        <w:tc>
          <w:tcPr/>
          <w:p>
            <w:pPr>
              <w:pStyle w:val="Compact"/>
              <w:jc w:val="left"/>
            </w:pPr>
            <w:r>
              <w:t xml:space="preserve">$4,600.00</w:t>
            </w:r>
          </w:p>
        </w:tc>
      </w:tr>
      <w:tr>
        <w:tc>
          <w:tcPr>
            <w:gridSpan w:val="5"/>
          </w:tcPr>
          <w:p>
            <w:pPr>
              <w:pStyle w:val="Compact"/>
              <w:jc w:val="right"/>
            </w:pPr>
            <w:r>
              <w:t xml:space="preserve">VAT / Tax (if applicable in Afghanistan Kabul)</w:t>
            </w:r>
          </w:p>
        </w:tc>
        <w:tc>
          <w:tcPr/>
          <w:p>
            <w:pPr>
              <w:pStyle w:val="Compact"/>
              <w:jc w:val="left"/>
            </w:pPr>
            <w:r>
              <w:t xml:space="preserve">$0.00</w:t>
            </w:r>
          </w:p>
        </w:tc>
      </w:tr>
      <w:tr>
        <w:tc>
          <w:tcPr>
            <w:gridSpan w:val="5"/>
          </w:tcPr>
          <w:p>
            <w:pPr>
              <w:pStyle w:val="Compact"/>
              <w:jc w:val="right"/>
            </w:pPr>
            <w:r>
              <w:t xml:space="preserve">TOTAL QUOTATION ESTIMATE AMOUNT</w:t>
            </w:r>
          </w:p>
        </w:tc>
        <w:tc>
          <w:tcPr/>
          <w:p>
            <w:pPr>
              <w:pStyle w:val="Compact"/>
              <w:jc w:val="left"/>
            </w:pPr>
            <w:r>
              <w:t xml:space="preserve">$4,600.00</w:t>
            </w:r>
          </w:p>
        </w:tc>
      </w:tr>
    </w:tbl>
    <w:bookmarkEnd w:id="26"/>
    <w:bookmarkStart w:id="27" w:name="project-timeline"/>
    <w:p>
      <w:pPr>
        <w:pStyle w:val="Heading2"/>
      </w:pPr>
      <w:r>
        <w:t xml:space="preserve">Project Timeline</w:t>
      </w:r>
    </w:p>
    <w:p>
      <w:pPr>
        <w:pStyle w:val="FirstParagraph"/>
      </w:pPr>
      <w:r>
        <w:t xml:space="preserve">The Web Designer team in Afghanistan Kabul estimates a total project duration of</w:t>
      </w:r>
      <w:r>
        <w:t xml:space="preserve"> </w:t>
      </w:r>
      <w:r>
        <w:rPr>
          <w:bCs/>
          <w:b/>
        </w:rPr>
        <w:t xml:space="preserve">6 to 8 weeks</w:t>
      </w:r>
      <w:r>
        <w:t xml:space="preserve"> </w:t>
      </w:r>
      <w:r>
        <w:t xml:space="preserve">from the date of advance payment confirmation. The timeline includes a 1-week discovery phase, 2 weeks for design and development, 1 week for localization and testing, and 1 week for deployment and training. All milestones will be communicated to the client via weekly progress reports.</w:t>
      </w:r>
    </w:p>
    <w:bookmarkEnd w:id="27"/>
    <w:bookmarkStart w:id="28"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30 calendar days from the date of issue. After expiry, pricing may be revised due to market conditions in Afghanistan Kabul.</w:t>
      </w:r>
    </w:p>
    <w:p>
      <w:pPr>
        <w:numPr>
          <w:ilvl w:val="0"/>
          <w:numId w:val="1001"/>
        </w:numPr>
        <w:pStyle w:val="Compact"/>
      </w:pPr>
      <w:r>
        <w:t xml:space="preserve">A 50% advance payment is required to initiate the project. The remaining 50% is due upon final delivery and client sign-off.</w:t>
      </w:r>
    </w:p>
    <w:p>
      <w:pPr>
        <w:numPr>
          <w:ilvl w:val="0"/>
          <w:numId w:val="1001"/>
        </w:numPr>
        <w:pStyle w:val="Compact"/>
      </w:pPr>
      <w:r>
        <w:t xml:space="preserve">All intellectual property rights to the final Web Designer deliverables transfer to the client upon full payment.</w:t>
      </w:r>
    </w:p>
    <w:p>
      <w:pPr>
        <w:numPr>
          <w:ilvl w:val="0"/>
          <w:numId w:val="1001"/>
        </w:numPr>
        <w:pStyle w:val="Compact"/>
      </w:pPr>
      <w:r>
        <w:t xml:space="preserve">The Web Designer firm reserves the right to pause work if payments are delayed beyond 14 days.</w:t>
      </w:r>
    </w:p>
    <w:p>
      <w:pPr>
        <w:numPr>
          <w:ilvl w:val="0"/>
          <w:numId w:val="1001"/>
        </w:numPr>
        <w:pStyle w:val="Compact"/>
      </w:pPr>
      <w:r>
        <w:t xml:space="preserve">Any changes to the scope beyond the agreed deliverables will be subject to a revised Quotation Estimate and additional charges.</w:t>
      </w:r>
    </w:p>
    <w:p>
      <w:pPr>
        <w:numPr>
          <w:ilvl w:val="0"/>
          <w:numId w:val="1001"/>
        </w:numPr>
        <w:pStyle w:val="Compact"/>
      </w:pPr>
      <w:r>
        <w:t xml:space="preserve">This Quotation Estimate is governed by the commercial laws of the Islamic Republic of Afghanistan. Disputes will be resolved through mediation in Kabul, Afghanistan.</w:t>
      </w:r>
    </w:p>
    <w:p>
      <w:pPr>
        <w:numPr>
          <w:ilvl w:val="0"/>
          <w:numId w:val="1001"/>
        </w:numPr>
        <w:pStyle w:val="Compact"/>
      </w:pPr>
      <w:r>
        <w:t xml:space="preserve">The Web Designer services are provided on a professional basis. The firm in Afghanistan Kabul is not liable for third-party service outages (e.g., hosting provider failures).</w:t>
      </w:r>
    </w:p>
    <w:p>
      <w:pPr>
        <w:numPr>
          <w:ilvl w:val="0"/>
          <w:numId w:val="1001"/>
        </w:numPr>
        <w:pStyle w:val="Compact"/>
      </w:pPr>
      <w:r>
        <w:t xml:space="preserve">Confidentiality: All client data and business information shared during the project will be treated as strictly confidential by the Web Designer team.</w:t>
      </w:r>
    </w:p>
    <w:bookmarkEnd w:id="28"/>
    <w:bookmarkStart w:id="29" w:name="acceptance"/>
    <w:p>
      <w:pPr>
        <w:pStyle w:val="Heading2"/>
      </w:pPr>
      <w:r>
        <w:t xml:space="preserve">Acceptance</w:t>
      </w:r>
    </w:p>
    <w:p>
      <w:pPr>
        <w:pStyle w:val="FirstParagraph"/>
      </w:pPr>
      <w:r>
        <w:t xml:space="preserve">By signing below, the client acknowledges and accepts this Quotation Estimate for Web Designer services to be delivered in Afghanistan Kabul. The undersigned agrees to all terms, conditions, pricing, and timelines outlined in this document.</w:t>
      </w:r>
    </w:p>
    <w:p>
      <w:pPr>
        <w:pStyle w:val="BodyText"/>
      </w:pPr>
      <w:r>
        <w:t xml:space="preserve">Client Signature &amp; Date</w:t>
      </w:r>
    </w:p>
    <w:p>
      <w:pPr>
        <w:pStyle w:val="BodyText"/>
      </w:pPr>
      <w:r>
        <w:t xml:space="preserve">Name: _________________________</w:t>
      </w:r>
    </w:p>
    <w:p>
      <w:pPr>
        <w:pStyle w:val="BodyText"/>
      </w:pPr>
      <w:r>
        <w:t xml:space="preserve">Web Designer – Authorized Representative</w:t>
      </w:r>
    </w:p>
    <w:p>
      <w:pPr>
        <w:pStyle w:val="BodyText"/>
      </w:pPr>
      <w:r>
        <w:t xml:space="preserve">Digital Craft Studio, Kabul, Afghanistan</w:t>
      </w:r>
    </w:p>
    <w:p>
      <w:pPr>
        <w:pStyle w:val="BodyText"/>
      </w:pPr>
      <w:r>
        <w:t xml:space="preserve">Quotation Estimate QTE-KBL-2025-0472 | Web Designer Services | Afghanistan Kabul</w:t>
      </w:r>
    </w:p>
    <w:p>
      <w:pPr>
        <w:pStyle w:val="BodyText"/>
      </w:pPr>
      <w:r>
        <w:t xml:space="preserve">Digital Craft Studio © 2025 | Wazir Akbar Khan, Kabul, Afghanistan | +93 700 123 456</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Afghanistan Kabul</dc:title>
  <dc:creator/>
  <dc:language>en</dc:language>
  <cp:keywords/>
  <dcterms:created xsi:type="dcterms:W3CDTF">2026-10-10T02:50:30Z</dcterms:created>
  <dcterms:modified xsi:type="dcterms:W3CDTF">2026-10-10T02:50:30Z</dcterms:modified>
</cp:coreProperties>
</file>

<file path=docProps/custom.xml><?xml version="1.0" encoding="utf-8"?>
<Properties xmlns="http://schemas.openxmlformats.org/officeDocument/2006/custom-properties" xmlns:vt="http://schemas.openxmlformats.org/officeDocument/2006/docPropsVTypes"/>
</file>