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Colombia</w:t>
      </w:r>
      <w:r>
        <w:t xml:space="preserve"> </w:t>
      </w:r>
      <w:r>
        <w:t xml:space="preserve">Medellín</w:t>
      </w:r>
    </w:p>
    <w:p>
      <w:pPr>
        <w:pStyle w:val="FirstParagraph"/>
      </w:pPr>
      <w:r>
        <w:t xml:space="preserve">QUOTATION ESTIMATE</w:t>
      </w:r>
    </w:p>
    <w:bookmarkStart w:id="30" w:name="Xaead847356d8aa3b2c0a05b4d012a05f407514a"/>
    <w:p>
      <w:pPr>
        <w:pStyle w:val="Heading1"/>
      </w:pPr>
      <w:r>
        <w:t xml:space="preserve">Quotation Estimate for Web Designer Services</w:t>
      </w:r>
    </w:p>
    <w:bookmarkStart w:id="20" w:name="provider-information"/>
    <w:p>
      <w:pPr>
        <w:pStyle w:val="Heading3"/>
      </w:pPr>
      <w:r>
        <w:t xml:space="preserve">Provider Information</w:t>
      </w:r>
    </w:p>
    <w:p>
      <w:pPr>
        <w:pStyle w:val="FirstParagraph"/>
      </w:pPr>
      <w:r>
        <w:rPr>
          <w:bCs/>
          <w:b/>
        </w:rPr>
        <w:t xml:space="preserve">Medellín Digital Studio S.A.S.</w:t>
      </w:r>
      <w:r>
        <w:br/>
      </w:r>
      <w:r>
        <w:t xml:space="preserve">Calle 43A # 52-180, Of. 604</w:t>
      </w:r>
      <w:r>
        <w:br/>
      </w:r>
      <w:r>
        <w:t xml:space="preserve">El Poblado, Colombia Medellín</w:t>
      </w:r>
      <w:r>
        <w:br/>
      </w:r>
      <w:r>
        <w:t xml:space="preserve">NIT: 901.234.567-8</w:t>
      </w:r>
      <w:r>
        <w:br/>
      </w:r>
      <w:r>
        <w:t xml:space="preserve">Phone: +57 (604) 444 5566</w:t>
      </w:r>
      <w:r>
        <w:br/>
      </w:r>
      <w:r>
        <w:t xml:space="preserve">Email: quotes@medellindigital.co</w:t>
      </w:r>
    </w:p>
    <w:bookmarkEnd w:id="20"/>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QTE-2025-0472</w:t>
      </w:r>
      <w:r>
        <w:br/>
      </w:r>
      <w:r>
        <w:rPr>
          <w:bCs/>
          <w:b/>
        </w:rPr>
        <w:t xml:space="preserve">Date Issued:</w:t>
      </w:r>
      <w:r>
        <w:t xml:space="preserve"> </w:t>
      </w:r>
      <w:r>
        <w:t xml:space="preserve">June 12, 2025</w:t>
      </w:r>
      <w:r>
        <w:br/>
      </w:r>
      <w:r>
        <w:rPr>
          <w:bCs/>
          <w:b/>
        </w:rPr>
        <w:t xml:space="preserve">Valid Until:</w:t>
      </w:r>
      <w:r>
        <w:t xml:space="preserve"> </w:t>
      </w:r>
      <w:r>
        <w:t xml:space="preserve">July 12, 2025</w:t>
      </w:r>
      <w:r>
        <w:br/>
      </w:r>
      <w:r>
        <w:rPr>
          <w:bCs/>
          <w:b/>
        </w:rPr>
        <w:t xml:space="preserve">Currency:</w:t>
      </w:r>
      <w:r>
        <w:t xml:space="preserve"> </w:t>
      </w:r>
      <w:r>
        <w:t xml:space="preserve">Colombian Peso (COP) / USD</w:t>
      </w:r>
      <w:r>
        <w:br/>
      </w:r>
      <w:r>
        <w:rPr>
          <w:bCs/>
          <w:b/>
        </w:rPr>
        <w:t xml:space="preserve">Prepared By:</w:t>
      </w:r>
      <w:r>
        <w:t xml:space="preserve"> </w:t>
      </w:r>
      <w:r>
        <w:t xml:space="preserve">Lead Web Designer, Medellín Digital Studio</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Company Name]</w:t>
      </w:r>
      <w:r>
        <w:br/>
      </w:r>
      <w:r>
        <w:rPr>
          <w:bCs/>
          <w:b/>
        </w:rPr>
        <w:t xml:space="preserve">Contact Person:</w:t>
      </w:r>
      <w:r>
        <w:t xml:space="preserve"> </w:t>
      </w:r>
      <w:r>
        <w:t xml:space="preserve">[Full Name]</w:t>
      </w:r>
      <w:r>
        <w:br/>
      </w:r>
      <w:r>
        <w:rPr>
          <w:bCs/>
          <w:b/>
        </w:rPr>
        <w:t xml:space="preserve">Address:</w:t>
      </w:r>
      <w:r>
        <w:t xml:space="preserve"> </w:t>
      </w:r>
      <w:r>
        <w:t xml:space="preserve">[Street, Neighborhood], Colombia Medellín</w:t>
      </w:r>
      <w:r>
        <w:br/>
      </w:r>
      <w:r>
        <w:rPr>
          <w:bCs/>
          <w:b/>
        </w:rPr>
        <w:t xml:space="preserve">NIT / Tax ID:</w:t>
      </w:r>
      <w:r>
        <w:t xml:space="preserve"> </w:t>
      </w:r>
      <w:r>
        <w:t xml:space="preserve">[Number]</w:t>
      </w:r>
      <w:r>
        <w:br/>
      </w:r>
      <w:r>
        <w:rPr>
          <w:bCs/>
          <w:b/>
        </w:rPr>
        <w:t xml:space="preserve">Email:</w:t>
      </w:r>
      <w:r>
        <w:t xml:space="preserve"> </w:t>
      </w:r>
      <w:r>
        <w:t xml:space="preserve">[client@email.com]</w:t>
      </w:r>
      <w:r>
        <w:br/>
      </w:r>
      <w:r>
        <w:rPr>
          <w:bCs/>
          <w:b/>
        </w:rPr>
        <w:t xml:space="preserve">Phone:</w:t>
      </w:r>
      <w:r>
        <w:t xml:space="preserve"> </w:t>
      </w:r>
      <w:r>
        <w:t xml:space="preserve">+57 (604) XXX XXXX</w:t>
      </w:r>
    </w:p>
    <w:bookmarkEnd w:id="22"/>
    <w:bookmarkStart w:id="23" w:name="purpose-of-this-quotation-estimate"/>
    <w:p>
      <w:pPr>
        <w:pStyle w:val="Heading2"/>
      </w:pPr>
      <w:r>
        <w:t xml:space="preserve">1. Purpose of This Quotation Estimate</w:t>
      </w:r>
    </w:p>
    <w:p>
      <w:pPr>
        <w:pStyle w:val="FirstParagraph"/>
      </w:pPr>
      <w:r>
        <w:t xml:space="preserve">This Quotation Estimate document is issued by Medellín Digital Studio S.A.S., a specialized Web Designer firm based in Colombia Medellín, to formally present the scope, pricing, and terms for the design and development of a professional website. This Quotation Estimate serves as a binding proposal once accepted by the client and signed by both parties. All services described herein will be delivered by our certified Web Designer team operating out of our offices in the El Poblado district of Colombia Medellín, ensuring local knowledge of Colombian digital regulations, tax requirements, and market standards.</w:t>
      </w:r>
    </w:p>
    <w:bookmarkEnd w:id="23"/>
    <w:bookmarkStart w:id="24" w:name="scope-of-work-web-designer-services"/>
    <w:p>
      <w:pPr>
        <w:pStyle w:val="Heading2"/>
      </w:pPr>
      <w:r>
        <w:t xml:space="preserve">2. Scope of Work – Web Designer Services</w:t>
      </w:r>
    </w:p>
    <w:p>
      <w:pPr>
        <w:pStyle w:val="FirstParagraph"/>
      </w:pPr>
      <w:r>
        <w:t xml:space="preserve">Our Web Designer team in Colombia Medellín will deliver a comprehensive digital solution tailored to the client's business objectives. The scope of work includes the following phases: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Description</w:t>
            </w:r>
          </w:p>
        </w:tc>
        <w:tc>
          <w:tcPr/>
          <w:p>
            <w:pPr>
              <w:pStyle w:val="Compact"/>
              <w:jc w:val="left"/>
            </w:pPr>
            <w:r>
              <w:t xml:space="preserve">Deliverables</w:t>
            </w:r>
          </w:p>
        </w:tc>
      </w:tr>
      <w:tr>
        <w:tc>
          <w:tcPr/>
          <w:p>
            <w:pPr>
              <w:pStyle w:val="Compact"/>
              <w:jc w:val="left"/>
            </w:pPr>
            <w:r>
              <w:t xml:space="preserve">Discovery &amp; Strategy</w:t>
            </w:r>
          </w:p>
        </w:tc>
        <w:tc>
          <w:tcPr/>
          <w:p>
            <w:pPr>
              <w:pStyle w:val="Compact"/>
              <w:jc w:val="left"/>
            </w:pPr>
            <w:r>
              <w:t xml:space="preserve">Initial consultation in Colombia Medellín, competitor analysis, user persona definition, and sitemap creation.</w:t>
            </w:r>
          </w:p>
        </w:tc>
        <w:tc>
          <w:tcPr/>
          <w:p>
            <w:pPr>
              <w:pStyle w:val="Compact"/>
              <w:jc w:val="left"/>
            </w:pPr>
            <w:r>
              <w:t xml:space="preserve">Strategy document, sitemap, mood board</w:t>
            </w:r>
          </w:p>
        </w:tc>
      </w:tr>
      <w:tr>
        <w:tc>
          <w:tcPr/>
          <w:p>
            <w:pPr>
              <w:pStyle w:val="Compact"/>
              <w:jc w:val="left"/>
            </w:pPr>
            <w:r>
              <w:t xml:space="preserve">UI/UX Design</w:t>
            </w:r>
          </w:p>
        </w:tc>
        <w:tc>
          <w:tcPr/>
          <w:p>
            <w:pPr>
              <w:pStyle w:val="Compact"/>
              <w:jc w:val="left"/>
            </w:pPr>
            <w:r>
              <w:t xml:space="preserve">Wireframing, visual design, and interactive prototyping performed by our senior Web Designer.</w:t>
            </w:r>
          </w:p>
        </w:tc>
        <w:tc>
          <w:tcPr/>
          <w:p>
            <w:pPr>
              <w:pStyle w:val="Compact"/>
              <w:jc w:val="left"/>
            </w:pPr>
            <w:r>
              <w:t xml:space="preserve">Figma prototypes, design system, 3 revision rounds</w:t>
            </w:r>
          </w:p>
        </w:tc>
      </w:tr>
      <w:tr>
        <w:tc>
          <w:tcPr/>
          <w:p>
            <w:pPr>
              <w:pStyle w:val="Compact"/>
              <w:jc w:val="left"/>
            </w:pPr>
            <w:r>
              <w:t xml:space="preserve">Front-End Development</w:t>
            </w:r>
          </w:p>
        </w:tc>
        <w:tc>
          <w:tcPr/>
          <w:p>
            <w:pPr>
              <w:pStyle w:val="Compact"/>
              <w:jc w:val="left"/>
            </w:pPr>
            <w:r>
              <w:t xml:space="preserve">Responsive HTML5, CSS3, and JavaScript implementation. Mobile-first approach for all Colombia Medellín users.</w:t>
            </w:r>
          </w:p>
        </w:tc>
        <w:tc>
          <w:tcPr/>
          <w:p>
            <w:pPr>
              <w:pStyle w:val="Compact"/>
              <w:jc w:val="left"/>
            </w:pPr>
            <w:r>
              <w:t xml:space="preserve">Responsive website, cross-browser tested</w:t>
            </w:r>
          </w:p>
        </w:tc>
      </w:tr>
      <w:tr>
        <w:tc>
          <w:tcPr/>
          <w:p>
            <w:pPr>
              <w:pStyle w:val="Compact"/>
              <w:jc w:val="left"/>
            </w:pPr>
            <w:r>
              <w:t xml:space="preserve">Back-End &amp; CMS</w:t>
            </w:r>
          </w:p>
        </w:tc>
        <w:tc>
          <w:tcPr/>
          <w:p>
            <w:pPr>
              <w:pStyle w:val="Compact"/>
              <w:jc w:val="left"/>
            </w:pPr>
            <w:r>
              <w:t xml:space="preserve">Content Management System setup (WordPress or custom), database configuration, and API integrations.</w:t>
            </w:r>
          </w:p>
        </w:tc>
        <w:tc>
          <w:tcPr/>
          <w:p>
            <w:pPr>
              <w:pStyle w:val="Compact"/>
              <w:jc w:val="left"/>
            </w:pPr>
            <w:r>
              <w:t xml:space="preserve">Admin panel, CMS training session</w:t>
            </w:r>
          </w:p>
        </w:tc>
      </w:tr>
      <w:tr>
        <w:tc>
          <w:tcPr/>
          <w:p>
            <w:pPr>
              <w:pStyle w:val="Compact"/>
              <w:jc w:val="left"/>
            </w:pPr>
            <w:r>
              <w:t xml:space="preserve">SEO &amp; Performance</w:t>
            </w:r>
          </w:p>
        </w:tc>
        <w:tc>
          <w:tcPr/>
          <w:p>
            <w:pPr>
              <w:pStyle w:val="Compact"/>
              <w:jc w:val="left"/>
            </w:pPr>
            <w:r>
              <w:t xml:space="preserve">On-page SEO optimization, Core Web Vitals tuning, and local SEO targeting Colombia Medellín search terms.</w:t>
            </w:r>
          </w:p>
        </w:tc>
        <w:tc>
          <w:tcPr/>
          <w:p>
            <w:pPr>
              <w:pStyle w:val="Compact"/>
              <w:jc w:val="left"/>
            </w:pPr>
            <w:r>
              <w:t xml:space="preserve">SEO report, performance score above 90</w:t>
            </w:r>
          </w:p>
        </w:tc>
      </w:tr>
      <w:tr>
        <w:tc>
          <w:tcPr/>
          <w:p>
            <w:pPr>
              <w:pStyle w:val="Compact"/>
              <w:jc w:val="left"/>
            </w:pPr>
            <w:r>
              <w:t xml:space="preserve">Deployment &amp; Training</w:t>
            </w:r>
          </w:p>
        </w:tc>
        <w:tc>
          <w:tcPr/>
          <w:p>
            <w:pPr>
              <w:pStyle w:val="Compact"/>
              <w:jc w:val="left"/>
            </w:pPr>
            <w:r>
              <w:t xml:space="preserve">Domain configuration, SSL certificate installation, hosting setup, and staff training in Colombia Medellín.</w:t>
            </w:r>
          </w:p>
        </w:tc>
        <w:tc>
          <w:tcPr/>
          <w:p>
            <w:pPr>
              <w:pStyle w:val="Compact"/>
              <w:jc w:val="left"/>
            </w:pPr>
            <w:r>
              <w:t xml:space="preserve">Live website, 2-hour training session</w:t>
            </w:r>
          </w:p>
        </w:tc>
      </w:tr>
      <w:tr>
        <w:tc>
          <w:tcPr/>
          <w:p>
            <w:pPr>
              <w:pStyle w:val="Compact"/>
              <w:jc w:val="left"/>
            </w:pPr>
            <w:r>
              <w:t xml:space="preserve">Post-Launch Support</w:t>
            </w:r>
          </w:p>
        </w:tc>
        <w:tc>
          <w:tcPr/>
          <w:p>
            <w:pPr>
              <w:pStyle w:val="Compact"/>
              <w:jc w:val="left"/>
            </w:pPr>
            <w:r>
              <w:t xml:space="preserve">30 days of bug fixes, minor adjustments, and technical support from our Web Designer team.</w:t>
            </w:r>
          </w:p>
        </w:tc>
        <w:tc>
          <w:tcPr/>
          <w:p>
            <w:pPr>
              <w:pStyle w:val="Compact"/>
              <w:jc w:val="left"/>
            </w:pPr>
            <w:r>
              <w:t xml:space="preserve">Support ticket access, 30-day warranty</w:t>
            </w:r>
          </w:p>
        </w:tc>
      </w:tr>
    </w:tbl>
    <w:bookmarkEnd w:id="24"/>
    <w:bookmarkStart w:id="25" w:name="Xc7381e47611a48185491d92391f58c0b271ecd5"/>
    <w:p>
      <w:pPr>
        <w:pStyle w:val="Heading2"/>
      </w:pPr>
      <w:r>
        <w:t xml:space="preserve">3. Itemized Pricing –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Web Designer Service</w:t>
            </w:r>
          </w:p>
        </w:tc>
        <w:tc>
          <w:tcPr/>
          <w:p>
            <w:pPr>
              <w:pStyle w:val="Compact"/>
              <w:jc w:val="left"/>
            </w:pPr>
            <w:r>
              <w:t xml:space="preserve">Quantity</w:t>
            </w:r>
          </w:p>
        </w:tc>
        <w:tc>
          <w:tcPr/>
          <w:p>
            <w:pPr>
              <w:pStyle w:val="Compact"/>
              <w:jc w:val="left"/>
            </w:pPr>
            <w:r>
              <w:t xml:space="preserve">Unit Price (COP)</w:t>
            </w:r>
          </w:p>
        </w:tc>
        <w:tc>
          <w:tcPr/>
          <w:p>
            <w:pPr>
              <w:pStyle w:val="Compact"/>
              <w:jc w:val="left"/>
            </w:pPr>
            <w:r>
              <w:t xml:space="preserve">Subtotal (COP)</w:t>
            </w:r>
          </w:p>
        </w:tc>
      </w:tr>
      <w:tr>
        <w:tc>
          <w:tcPr/>
          <w:p>
            <w:pPr>
              <w:pStyle w:val="Compact"/>
              <w:jc w:val="left"/>
            </w:pPr>
            <w:r>
              <w:t xml:space="preserve">1</w:t>
            </w:r>
          </w:p>
        </w:tc>
        <w:tc>
          <w:tcPr/>
          <w:p>
            <w:pPr>
              <w:pStyle w:val="Compact"/>
              <w:jc w:val="left"/>
            </w:pPr>
            <w:r>
              <w:t xml:space="preserve">Discovery &amp; Strategy Session (on-site, Colombia Medellín)</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2</w:t>
            </w:r>
          </w:p>
        </w:tc>
        <w:tc>
          <w:tcPr/>
          <w:p>
            <w:pPr>
              <w:pStyle w:val="Compact"/>
              <w:jc w:val="left"/>
            </w:pPr>
            <w:r>
              <w:t xml:space="preserve">UI/UX Design – Web Designer (3 pages + 3 revisions)</w:t>
            </w:r>
          </w:p>
        </w:tc>
        <w:tc>
          <w:tcPr/>
          <w:p>
            <w:pPr>
              <w:pStyle w:val="Compact"/>
              <w:jc w:val="left"/>
            </w:pPr>
            <w:r>
              <w:t xml:space="preserve">1</w:t>
            </w:r>
          </w:p>
        </w:tc>
        <w:tc>
          <w:tcPr/>
          <w:p>
            <w:pPr>
              <w:pStyle w:val="Compact"/>
              <w:jc w:val="left"/>
            </w:pPr>
            <w:r>
              <w:t xml:space="preserve">$8,000,000</w:t>
            </w:r>
          </w:p>
        </w:tc>
        <w:tc>
          <w:tcPr/>
          <w:p>
            <w:pPr>
              <w:pStyle w:val="Compact"/>
              <w:jc w:val="left"/>
            </w:pPr>
            <w:r>
              <w:t xml:space="preserve">$8,000,000</w:t>
            </w:r>
          </w:p>
        </w:tc>
      </w:tr>
      <w:tr>
        <w:tc>
          <w:tcPr/>
          <w:p>
            <w:pPr>
              <w:pStyle w:val="Compact"/>
              <w:jc w:val="left"/>
            </w:pPr>
            <w:r>
              <w:t xml:space="preserve">3</w:t>
            </w:r>
          </w:p>
        </w:tc>
        <w:tc>
          <w:tcPr/>
          <w:p>
            <w:pPr>
              <w:pStyle w:val="Compact"/>
              <w:jc w:val="left"/>
            </w:pPr>
            <w:r>
              <w:t xml:space="preserve">Front-End Development – Responsive Web Designer work</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4</w:t>
            </w:r>
          </w:p>
        </w:tc>
        <w:tc>
          <w:tcPr/>
          <w:p>
            <w:pPr>
              <w:pStyle w:val="Compact"/>
              <w:jc w:val="left"/>
            </w:pPr>
            <w:r>
              <w:t xml:space="preserve">Back-End Development &amp; CMS Integration</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5</w:t>
            </w:r>
          </w:p>
        </w:tc>
        <w:tc>
          <w:tcPr/>
          <w:p>
            <w:pPr>
              <w:pStyle w:val="Compact"/>
              <w:jc w:val="left"/>
            </w:pPr>
            <w:r>
              <w:t xml:space="preserve">SEO Optimization &amp; Performance Tuning</w:t>
            </w:r>
          </w:p>
        </w:tc>
        <w:tc>
          <w:tcPr/>
          <w:p>
            <w:pPr>
              <w:pStyle w:val="Compact"/>
              <w:jc w:val="left"/>
            </w:pPr>
            <w:r>
              <w:t xml:space="preserve">1</w:t>
            </w:r>
          </w:p>
        </w:tc>
        <w:tc>
          <w:tcPr/>
          <w:p>
            <w:pPr>
              <w:pStyle w:val="Compact"/>
              <w:jc w:val="left"/>
            </w:pPr>
            <w:r>
              <w:t xml:space="preserve">$4,000,000</w:t>
            </w:r>
          </w:p>
        </w:tc>
        <w:tc>
          <w:tcPr/>
          <w:p>
            <w:pPr>
              <w:pStyle w:val="Compact"/>
              <w:jc w:val="left"/>
            </w:pPr>
            <w:r>
              <w:t xml:space="preserve">$4,000,000</w:t>
            </w:r>
          </w:p>
        </w:tc>
      </w:tr>
      <w:tr>
        <w:tc>
          <w:tcPr/>
          <w:p>
            <w:pPr>
              <w:pStyle w:val="Compact"/>
              <w:jc w:val="left"/>
            </w:pPr>
            <w:r>
              <w:t xml:space="preserve">6</w:t>
            </w:r>
          </w:p>
        </w:tc>
        <w:tc>
          <w:tcPr/>
          <w:p>
            <w:pPr>
              <w:pStyle w:val="Compact"/>
              <w:jc w:val="left"/>
            </w:pPr>
            <w:r>
              <w:t xml:space="preserve">Deployment, SSL &amp; Hosting Configuration (Year 1)</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7</w:t>
            </w:r>
          </w:p>
        </w:tc>
        <w:tc>
          <w:tcPr/>
          <w:p>
            <w:pPr>
              <w:pStyle w:val="Compact"/>
              <w:jc w:val="left"/>
            </w:pPr>
            <w:r>
              <w:t xml:space="preserve">Post-Launch Support (30 days) – Web Designer team</w:t>
            </w:r>
          </w:p>
        </w:tc>
        <w:tc>
          <w:tcPr/>
          <w:p>
            <w:pPr>
              <w:pStyle w:val="Compact"/>
              <w:jc w:val="left"/>
            </w:pPr>
            <w:r>
              <w:t xml:space="preserve">1</w:t>
            </w:r>
          </w:p>
        </w:tc>
        <w:tc>
          <w:tcPr/>
          <w:p>
            <w:pPr>
              <w:pStyle w:val="Compact"/>
              <w:jc w:val="left"/>
            </w:pPr>
            <w:r>
              <w:t xml:space="preserve">$3,000,000</w:t>
            </w:r>
          </w:p>
        </w:tc>
        <w:tc>
          <w:tcPr/>
          <w:p>
            <w:pPr>
              <w:pStyle w:val="Compact"/>
              <w:jc w:val="left"/>
            </w:pPr>
            <w:r>
              <w:t xml:space="preserve">$3,000,000</w:t>
            </w:r>
          </w:p>
        </w:tc>
      </w:tr>
      <w:tr>
        <w:tc>
          <w:tcPr/>
          <w:p>
            <w:pPr>
              <w:pStyle w:val="Compact"/>
              <w:jc w:val="left"/>
            </w:pPr>
            <w:r>
              <w:t xml:space="preserve">8</w:t>
            </w:r>
          </w:p>
        </w:tc>
        <w:tc>
          <w:tcPr/>
          <w:p>
            <w:pPr>
              <w:pStyle w:val="Compact"/>
              <w:jc w:val="left"/>
            </w:pPr>
            <w:r>
              <w:t xml:space="preserve">Content Writing &amp; Localization (Spanish/English, Colombia Medellín context)</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r>
      <w:tr>
        <w:tc>
          <w:tcPr>
            <w:gridSpan w:val="4"/>
          </w:tcPr>
          <w:p>
            <w:pPr>
              <w:pStyle w:val="Compact"/>
              <w:jc w:val="left"/>
            </w:pPr>
            <w:r>
              <w:rPr>
                <w:bCs/>
                <w:b/>
              </w:rPr>
              <w:t xml:space="preserve">TOTAL QUOTATION ESTIMATE (COP)</w:t>
            </w:r>
          </w:p>
        </w:tc>
        <w:tc>
          <w:tcPr/>
          <w:p>
            <w:pPr>
              <w:pStyle w:val="Compact"/>
              <w:jc w:val="left"/>
            </w:pPr>
            <w:r>
              <w:rPr>
                <w:bCs/>
                <w:b/>
              </w:rPr>
              <w:t xml:space="preserve">$45,000,000</w:t>
            </w:r>
          </w:p>
        </w:tc>
      </w:tr>
      <w:tr>
        <w:tc>
          <w:tcPr>
            <w:gridSpan w:val="4"/>
          </w:tcPr>
          <w:p>
            <w:pPr>
              <w:pStyle w:val="Compact"/>
              <w:jc w:val="left"/>
            </w:pPr>
            <w:r>
              <w:rPr>
                <w:bCs/>
                <w:b/>
              </w:rPr>
              <w:t xml:space="preserve">TOTAL QUOTATION ESTIMATE (USD approx.)</w:t>
            </w:r>
          </w:p>
        </w:tc>
        <w:tc>
          <w:tcPr/>
          <w:p>
            <w:pPr>
              <w:pStyle w:val="Compact"/>
              <w:jc w:val="left"/>
            </w:pPr>
            <w:r>
              <w:rPr>
                <w:bCs/>
                <w:b/>
              </w:rPr>
              <w:t xml:space="preserve">$11,250.00</w:t>
            </w:r>
          </w:p>
        </w:tc>
      </w:tr>
    </w:tbl>
    <w:bookmarkEnd w:id="25"/>
    <w:bookmarkStart w:id="26" w:name="payment-schedule"/>
    <w:p>
      <w:pPr>
        <w:pStyle w:val="Heading2"/>
      </w:pPr>
      <w:r>
        <w:t xml:space="preserve">4. Payment Schedule</w:t>
      </w:r>
    </w:p>
    <w:p>
      <w:pPr>
        <w:pStyle w:val="FirstParagraph"/>
      </w:pPr>
      <w:r>
        <w:t xml:space="preserve">This Quotation Estimate for Web Designer services in Colombia Medellín shall be paid according to the following milestone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(COP)</w:t>
            </w:r>
          </w:p>
        </w:tc>
        <w:tc>
          <w:tcPr/>
          <w:p>
            <w:pPr>
              <w:pStyle w:val="Compact"/>
              <w:jc w:val="left"/>
            </w:pPr>
            <w:r>
              <w:t xml:space="preserve">Due Date</w:t>
            </w:r>
          </w:p>
        </w:tc>
      </w:tr>
      <w:tr>
        <w:tc>
          <w:tcPr/>
          <w:p>
            <w:pPr>
              <w:pStyle w:val="Compact"/>
              <w:jc w:val="left"/>
            </w:pPr>
            <w:r>
              <w:t xml:space="preserve">Contract Signing (Quotation Estimate acceptance)</w:t>
            </w:r>
          </w:p>
        </w:tc>
        <w:tc>
          <w:tcPr/>
          <w:p>
            <w:pPr>
              <w:pStyle w:val="Compact"/>
              <w:jc w:val="left"/>
            </w:pPr>
            <w:r>
              <w:t xml:space="preserve">30%</w:t>
            </w:r>
          </w:p>
        </w:tc>
        <w:tc>
          <w:tcPr/>
          <w:p>
            <w:pPr>
              <w:pStyle w:val="Compact"/>
              <w:jc w:val="left"/>
            </w:pPr>
            <w:r>
              <w:t xml:space="preserve">$13,500,000</w:t>
            </w:r>
          </w:p>
        </w:tc>
        <w:tc>
          <w:tcPr/>
          <w:p>
            <w:pPr>
              <w:pStyle w:val="Compact"/>
              <w:jc w:val="left"/>
            </w:pPr>
            <w:r>
              <w:t xml:space="preserve">Upon signature</w:t>
            </w:r>
          </w:p>
        </w:tc>
      </w:tr>
      <w:tr>
        <w:tc>
          <w:tcPr/>
          <w:p>
            <w:pPr>
              <w:pStyle w:val="Compact"/>
              <w:jc w:val="left"/>
            </w:pPr>
            <w:r>
              <w:t xml:space="preserve">Design Approval (Web Designer deliverables accepted)</w:t>
            </w:r>
          </w:p>
        </w:tc>
        <w:tc>
          <w:tcPr/>
          <w:p>
            <w:pPr>
              <w:pStyle w:val="Compact"/>
              <w:jc w:val="left"/>
            </w:pPr>
            <w:r>
              <w:t xml:space="preserve">30%</w:t>
            </w:r>
          </w:p>
        </w:tc>
        <w:tc>
          <w:tcPr/>
          <w:p>
            <w:pPr>
              <w:pStyle w:val="Compact"/>
              <w:jc w:val="left"/>
            </w:pPr>
            <w:r>
              <w:t xml:space="preserve">$13,500,000</w:t>
            </w:r>
          </w:p>
        </w:tc>
        <w:tc>
          <w:tcPr/>
          <w:p>
            <w:pPr>
              <w:pStyle w:val="Compact"/>
              <w:jc w:val="left"/>
            </w:pPr>
            <w:r>
              <w:t xml:space="preserve">Week 3</w:t>
            </w:r>
          </w:p>
        </w:tc>
      </w:tr>
      <w:tr>
        <w:tc>
          <w:tcPr/>
          <w:p>
            <w:pPr>
              <w:pStyle w:val="Compact"/>
              <w:jc w:val="left"/>
            </w:pPr>
            <w:r>
              <w:t xml:space="preserve">Development Completion</w:t>
            </w:r>
          </w:p>
        </w:tc>
        <w:tc>
          <w:tcPr/>
          <w:p>
            <w:pPr>
              <w:pStyle w:val="Compact"/>
              <w:jc w:val="left"/>
            </w:pPr>
            <w:r>
              <w:t xml:space="preserve">25%</w:t>
            </w:r>
          </w:p>
        </w:tc>
        <w:tc>
          <w:tcPr/>
          <w:p>
            <w:pPr>
              <w:pStyle w:val="Compact"/>
              <w:jc w:val="left"/>
            </w:pPr>
            <w:r>
              <w:t xml:space="preserve">$11,250,000</w:t>
            </w:r>
          </w:p>
        </w:tc>
        <w:tc>
          <w:tcPr/>
          <w:p>
            <w:pPr>
              <w:pStyle w:val="Compact"/>
              <w:jc w:val="left"/>
            </w:pPr>
            <w:r>
              <w:t xml:space="preserve">Week 6</w:t>
            </w:r>
          </w:p>
        </w:tc>
      </w:tr>
      <w:tr>
        <w:tc>
          <w:tcPr/>
          <w:p>
            <w:pPr>
              <w:pStyle w:val="Compact"/>
              <w:jc w:val="left"/>
            </w:pPr>
            <w:r>
              <w:t xml:space="preserve">Final Delivery &amp; Go-Live</w:t>
            </w:r>
          </w:p>
        </w:tc>
        <w:tc>
          <w:tcPr/>
          <w:p>
            <w:pPr>
              <w:pStyle w:val="Compact"/>
              <w:jc w:val="left"/>
            </w:pPr>
            <w:r>
              <w:t xml:space="preserve">15%</w:t>
            </w:r>
          </w:p>
        </w:tc>
        <w:tc>
          <w:tcPr/>
          <w:p>
            <w:pPr>
              <w:pStyle w:val="Compact"/>
              <w:jc w:val="left"/>
            </w:pPr>
            <w:r>
              <w:t xml:space="preserve">$6,750,000</w:t>
            </w:r>
          </w:p>
        </w:tc>
        <w:tc>
          <w:tcPr/>
          <w:p>
            <w:pPr>
              <w:pStyle w:val="Compact"/>
              <w:jc w:val="left"/>
            </w:pPr>
            <w:r>
              <w:t xml:space="preserve">Week 8</w:t>
            </w:r>
          </w:p>
        </w:tc>
      </w:tr>
    </w:tbl>
    <w:bookmarkEnd w:id="26"/>
    <w:bookmarkStart w:id="27" w:name="terms-and-conditions"/>
    <w:p>
      <w:pPr>
        <w:pStyle w:val="Heading2"/>
      </w:pPr>
      <w:r>
        <w:t xml:space="preserve">5. Terms and Conditions</w:t>
      </w:r>
    </w:p>
    <w:p>
      <w:pPr>
        <w:pStyle w:val="FirstParagraph"/>
      </w:pPr>
      <w:r>
        <w:t xml:space="preserve">The following terms govern this Quotation Estimate for Web Designer services provided in Colombia Medellín:</w:t>
      </w:r>
    </w:p>
    <w:p>
      <w:pPr>
        <w:numPr>
          <w:ilvl w:val="0"/>
          <w:numId w:val="1001"/>
        </w:numPr>
        <w:pStyle w:val="Compact"/>
      </w:pPr>
      <w:r>
        <w:rPr>
          <w:bCs/>
          <w:b/>
        </w:rPr>
        <w:t xml:space="preserve">Validity:</w:t>
      </w:r>
      <w:r>
        <w:t xml:space="preserve"> </w:t>
      </w:r>
      <w:r>
        <w:t xml:space="preserve">This Quotation Estimate is valid for 30 calendar days from the date of issue. After this period, pricing may be adjusted due to market conditions in Colombia Medellín.</w:t>
      </w:r>
    </w:p>
    <w:p>
      <w:pPr>
        <w:numPr>
          <w:ilvl w:val="0"/>
          <w:numId w:val="1001"/>
        </w:numPr>
        <w:pStyle w:val="Compact"/>
      </w:pPr>
      <w:r>
        <w:rPr>
          <w:bCs/>
          <w:b/>
        </w:rPr>
        <w:t xml:space="preserve">Revisions:</w:t>
      </w:r>
      <w:r>
        <w:t xml:space="preserve"> </w:t>
      </w:r>
      <w:r>
        <w:t xml:space="preserve">The Web Designer scope includes three (3) rounds of revisions per design phase. Additional revisions will be billed at $500,000 COP per hour.</w:t>
      </w:r>
    </w:p>
    <w:p>
      <w:pPr>
        <w:numPr>
          <w:ilvl w:val="0"/>
          <w:numId w:val="1001"/>
        </w:numPr>
        <w:pStyle w:val="Compact"/>
      </w:pPr>
      <w:r>
        <w:rPr>
          <w:bCs/>
          <w:b/>
        </w:rPr>
        <w:t xml:space="preserve">Intellectual Property:</w:t>
      </w:r>
      <w:r>
        <w:t xml:space="preserve"> </w:t>
      </w:r>
      <w:r>
        <w:t xml:space="preserve">Upon full payment, all source code, design files, and assets created by our Web Designer team become the exclusive property of the client.</w:t>
      </w:r>
    </w:p>
    <w:p>
      <w:pPr>
        <w:numPr>
          <w:ilvl w:val="0"/>
          <w:numId w:val="1001"/>
        </w:numPr>
        <w:pStyle w:val="Compact"/>
      </w:pPr>
      <w:r>
        <w:rPr>
          <w:bCs/>
          <w:b/>
        </w:rPr>
        <w:t xml:space="preserve">Confidentiality:</w:t>
      </w:r>
      <w:r>
        <w:t xml:space="preserve"> </w:t>
      </w:r>
      <w:r>
        <w:t xml:space="preserve">Both parties agree to maintain strict confidentiality regarding business information shared during the project in Colombia Medellín.</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affecting the Colombia Medellín region.</w:t>
      </w:r>
    </w:p>
    <w:p>
      <w:pPr>
        <w:numPr>
          <w:ilvl w:val="0"/>
          <w:numId w:val="1001"/>
        </w:numPr>
        <w:pStyle w:val="Compact"/>
      </w:pPr>
      <w:r>
        <w:rPr>
          <w:bCs/>
          <w:b/>
        </w:rPr>
        <w:t xml:space="preserve">Governing Law:</w:t>
      </w:r>
      <w:r>
        <w:t xml:space="preserve"> </w:t>
      </w:r>
      <w:r>
        <w:t xml:space="preserve">This Quotation Estimate and any resulting contract shall be governed by the commercial laws of the Republic of Colombia, with jurisdiction in the courts of Colombia Medellín.</w:t>
      </w:r>
    </w:p>
    <w:p>
      <w:pPr>
        <w:numPr>
          <w:ilvl w:val="0"/>
          <w:numId w:val="1001"/>
        </w:numPr>
        <w:pStyle w:val="Compact"/>
      </w:pPr>
      <w:r>
        <w:rPr>
          <w:bCs/>
          <w:b/>
        </w:rPr>
        <w:t xml:space="preserve">Taxes:</w:t>
      </w:r>
      <w:r>
        <w:t xml:space="preserve"> </w:t>
      </w:r>
      <w:r>
        <w:t xml:space="preserve">All amounts are exclusive of VAT (IVA 19%) unless otherwise stated. A Colombian electronic invoice (factura electrónica) will be issued per Colombian tax regulations.</w:t>
      </w:r>
    </w:p>
    <w:bookmarkEnd w:id="27"/>
    <w:bookmarkStart w:id="28" w:name="project-timeline"/>
    <w:p>
      <w:pPr>
        <w:pStyle w:val="Heading2"/>
      </w:pPr>
      <w:r>
        <w:t xml:space="preserve">6. Project Timeline</w:t>
      </w:r>
    </w:p>
    <w:p>
      <w:pPr>
        <w:pStyle w:val="FirstParagraph"/>
      </w:pPr>
      <w:r>
        <w:t xml:space="preserve">The estimated total duration for this Web Designer project is eight (8) weeks from the date of contract signing. The timeline will be confirmed in a detailed Gantt chart provided during the Discovery phase in Colombia Medellín. Our Web Designer team commits to weekly progress reports and bi-weekly client meetings to ensure transparency and alignment throughout the project lifecycle.</w:t>
      </w:r>
    </w:p>
    <w:bookmarkEnd w:id="28"/>
    <w:bookmarkStart w:id="29" w:name="acceptance"/>
    <w:p>
      <w:pPr>
        <w:pStyle w:val="Heading2"/>
      </w:pPr>
      <w:r>
        <w:t xml:space="preserve">7. Acceptance</w:t>
      </w:r>
    </w:p>
    <w:p>
      <w:pPr>
        <w:pStyle w:val="FirstParagraph"/>
      </w:pPr>
      <w:r>
        <w:t xml:space="preserve">By signing below, both parties acknowledge and accept the terms, scope, and pricing outlined in this Quotation Estimate for Web Designer services in Colombia Medellín. This document constitutes a formal proposal and, upon mutual signature, becomes a binding service agreement.</w:t>
      </w:r>
    </w:p>
    <w:p>
      <w:pPr>
        <w:pStyle w:val="BodyText"/>
      </w:pPr>
      <w:r>
        <w:rPr>
          <w:bCs/>
          <w:b/>
        </w:rPr>
        <w:t xml:space="preserve">For Medellín Digital Studio S.A.S. (Web Designer Provider)</w:t>
      </w:r>
    </w:p>
    <w:p>
      <w:pPr>
        <w:pStyle w:val="BodyText"/>
      </w:pPr>
      <w:r>
        <w:t xml:space="preserve">Name: ______________________________</w:t>
      </w:r>
    </w:p>
    <w:p>
      <w:pPr>
        <w:pStyle w:val="BodyText"/>
      </w:pPr>
      <w:r>
        <w:t xml:space="preserve">Title: Lead Web Designer</w:t>
      </w:r>
    </w:p>
    <w:p>
      <w:pPr>
        <w:pStyle w:val="BodyText"/>
      </w:pPr>
      <w:r>
        <w:t xml:space="preserve">Date: ______________________________</w:t>
      </w:r>
    </w:p>
    <w:p>
      <w:pPr>
        <w:pStyle w:val="BodyText"/>
      </w:pPr>
      <w:r>
        <w:t xml:space="preserve">Signature: ______________________________</w:t>
      </w:r>
    </w:p>
    <w:p>
      <w:pPr>
        <w:pStyle w:val="BodyText"/>
      </w:pPr>
      <w:r>
        <w:rPr>
          <w:bCs/>
          <w:b/>
        </w:rPr>
        <w:t xml:space="preserve">For the Client</w:t>
      </w:r>
    </w:p>
    <w:p>
      <w:pPr>
        <w:pStyle w:val="BodyText"/>
      </w:pPr>
      <w:r>
        <w:t xml:space="preserve">Name: ______________________________</w:t>
      </w:r>
    </w:p>
    <w:p>
      <w:pPr>
        <w:pStyle w:val="BodyText"/>
      </w:pPr>
      <w:r>
        <w:t xml:space="preserve">Title: ______________________________</w:t>
      </w:r>
    </w:p>
    <w:p>
      <w:pPr>
        <w:pStyle w:val="BodyText"/>
      </w:pPr>
      <w:r>
        <w:t xml:space="preserve">Date: ______________________________</w:t>
      </w:r>
    </w:p>
    <w:p>
      <w:pPr>
        <w:pStyle w:val="BodyText"/>
      </w:pPr>
      <w:r>
        <w:t xml:space="preserve">Signature: ______________________________</w:t>
      </w:r>
    </w:p>
    <w:p>
      <w:pPr>
        <w:pStyle w:val="BodyText"/>
      </w:pPr>
      <w:r>
        <w:t xml:space="preserve">Medellín Digital Studio S.A.S. | Quotation Estimate QTE-2025-0472 | Web Designer Services | Colombia Medellín</w:t>
      </w:r>
      <w:r>
        <w:br/>
      </w:r>
      <w:r>
        <w:t xml:space="preserve">This Quotation Estimate was prepared by our Web Designer team in Colombia Medellín. For questions or clarifications, please contact quotes@medellindigital.co or visit our office at Calle 43A # 52-180, El Poblado, Colombia Medellín. This document is confidential and intended solely for the named client.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Web Designer Services - Colombia Medellín</dc:title>
  <dc:creator/>
  <dc:language>en</dc:language>
  <cp:keywords/>
  <dcterms:created xsi:type="dcterms:W3CDTF">2026-10-10T04:34:09Z</dcterms:created>
  <dcterms:modified xsi:type="dcterms:W3CDTF">2026-10-10T04:34:09Z</dcterms:modified>
</cp:coreProperties>
</file>

<file path=docProps/custom.xml><?xml version="1.0" encoding="utf-8"?>
<Properties xmlns="http://schemas.openxmlformats.org/officeDocument/2006/custom-properties" xmlns:vt="http://schemas.openxmlformats.org/officeDocument/2006/docPropsVTypes"/>
</file>