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ixelcraft-digital-solutions-pvt.-ltd."/>
    <w:p>
      <w:pPr>
        <w:pStyle w:val="Heading1"/>
      </w:pPr>
      <w:r>
        <w:t xml:space="preserve">PixelCraft Digital Solutions Pvt. Ltd.</w:t>
      </w:r>
    </w:p>
    <w:p>
      <w:pPr>
        <w:pStyle w:val="FirstParagraph"/>
      </w:pPr>
      <w:r>
        <w:t xml:space="preserve">Web Design &amp; Development Studio</w:t>
      </w:r>
    </w:p>
    <w:p>
      <w:pPr>
        <w:pStyle w:val="BodyText"/>
      </w:pPr>
      <w:r>
        <w:t xml:space="preserve">Basantapur, Kathmandu, Nepal | Phone: +977-1-4XXXXXX | Email: info@pixelcraftnepal.com</w:t>
      </w:r>
    </w:p>
    <w:p>
      <w:pPr>
        <w:pStyle w:val="BodyText"/>
      </w:pPr>
      <w:r>
        <w:t xml:space="preserve">Reg. No: 2080/81-XXXXX | VAT Reg. No: 801234567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QTE-2025-KTM-0472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Ramesh Shrestha, Lead Web Designer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Himalayan Trading &amp; Exports (P) Ltd.</w:t>
      </w:r>
    </w:p>
    <w:p>
      <w:pPr>
        <w:pStyle w:val="BodyText"/>
      </w:pPr>
      <w:r>
        <w:rPr>
          <w:bCs/>
          <w:b/>
        </w:rPr>
        <w:t xml:space="preserve">Address:</w:t>
      </w:r>
      <w:r>
        <w:t xml:space="preserve"> </w:t>
      </w:r>
      <w:r>
        <w:t xml:space="preserve">New Road, Kathmandu, Nepal</w:t>
      </w:r>
    </w:p>
    <w:p>
      <w:pPr>
        <w:pStyle w:val="BodyText"/>
      </w:pPr>
      <w:r>
        <w:rPr>
          <w:bCs/>
          <w:b/>
        </w:rPr>
        <w:t xml:space="preserve">Contact Person:</w:t>
      </w:r>
      <w:r>
        <w:t xml:space="preserve"> </w:t>
      </w:r>
      <w:r>
        <w:t xml:space="preserve">Sunita Gurung</w:t>
      </w:r>
    </w:p>
    <w:p>
      <w:pPr>
        <w:pStyle w:val="BodyText"/>
      </w:pPr>
      <w:r>
        <w:rPr>
          <w:bCs/>
          <w:b/>
        </w:rPr>
        <w:t xml:space="preserve">Email:</w:t>
      </w:r>
      <w:r>
        <w:t xml:space="preserve"> </w:t>
      </w:r>
      <w:r>
        <w:t xml:space="preserve">sunita@himalayantrading.com.np</w:t>
      </w:r>
    </w:p>
    <w:bookmarkEnd w:id="22"/>
    <w:p>
      <w:pPr>
        <w:pStyle w:val="BodyText"/>
      </w:pPr>
      <w:r>
        <w:t xml:space="preserve">Dear Sunita Gurung,</w:t>
      </w:r>
    </w:p>
    <w:p>
      <w:pPr>
        <w:pStyle w:val="BodyText"/>
      </w:pPr>
      <w:r>
        <w:t xml:space="preserve">Thank you for considering</w:t>
      </w:r>
      <w:r>
        <w:t xml:space="preserve"> </w:t>
      </w:r>
      <w:r>
        <w:rPr>
          <w:bCs/>
          <w:b/>
        </w:rPr>
        <w:t xml:space="preserve">PixelCraft Digital Solutions Pvt. Ltd.</w:t>
      </w:r>
      <w:r>
        <w:t xml:space="preserve"> </w:t>
      </w:r>
      <w:r>
        <w:t xml:space="preserve">for your digital transformation needs. This</w:t>
      </w:r>
      <w:r>
        <w:t xml:space="preserve"> </w:t>
      </w:r>
      <w:r>
        <w:t xml:space="preserve">Quotation Estimate</w:t>
      </w:r>
      <w:r>
        <w:t xml:space="preserve"> </w:t>
      </w:r>
      <w:r>
        <w:t xml:space="preserve">has been carefully prepared to outline the scope, deliverables, and associated costs for the engagement of our professional</w:t>
      </w:r>
      <w:r>
        <w:t xml:space="preserve"> </w:t>
      </w:r>
      <w:r>
        <w:t xml:space="preserve">Web Designer</w:t>
      </w:r>
      <w:r>
        <w:t xml:space="preserve"> </w:t>
      </w:r>
      <w:r>
        <w:t xml:space="preserve">team to develop a comprehensive corporate website for your business based in</w:t>
      </w:r>
      <w:r>
        <w:t xml:space="preserve"> </w:t>
      </w:r>
      <w:r>
        <w:t xml:space="preserve">Nepal Kathmandu</w:t>
      </w:r>
      <w:r>
        <w:t xml:space="preserve">. We are committed to delivering world-class web design solutions that reflect the growing digital landscape of Kathmandu and the broader Nepali market.</w:t>
      </w:r>
    </w:p>
    <w:p>
      <w:pPr>
        <w:pStyle w:val="BodyText"/>
      </w:pPr>
      <w:r>
        <w:t xml:space="preserve">Scope of Work – Web Designer Services</w:t>
      </w:r>
    </w:p>
    <w:p>
      <w:pPr>
        <w:pStyle w:val="BodyText"/>
      </w:pPr>
      <w:r>
        <w:t xml:space="preserve">Our senior</w:t>
      </w:r>
      <w:r>
        <w:t xml:space="preserve"> </w:t>
      </w:r>
      <w:r>
        <w:rPr>
          <w:bCs/>
          <w:b/>
        </w:rPr>
        <w:t xml:space="preserve">Web Designer</w:t>
      </w:r>
      <w:r>
        <w:t xml:space="preserve"> </w:t>
      </w:r>
      <w:r>
        <w:t xml:space="preserve">and supporting development team will execute the following deliverables for your project in</w:t>
      </w:r>
      <w:r>
        <w:t xml:space="preserve"> </w:t>
      </w:r>
      <w:r>
        <w:rPr>
          <w:bCs/>
          <w:b/>
        </w:rPr>
        <w:t xml:space="preserve">Nepal Kathmandu</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(NPR)</w:t>
            </w:r>
          </w:p>
        </w:tc>
      </w:tr>
      <w:tr>
        <w:tc>
          <w:tcPr/>
          <w:p>
            <w:pPr>
              <w:pStyle w:val="Compact"/>
              <w:jc w:val="left"/>
            </w:pPr>
            <w:r>
              <w:t xml:space="preserve">1</w:t>
            </w:r>
          </w:p>
        </w:tc>
        <w:tc>
          <w:tcPr/>
          <w:p>
            <w:pPr>
              <w:pStyle w:val="Compact"/>
              <w:jc w:val="left"/>
            </w:pPr>
            <w:r>
              <w:t xml:space="preserve">Website Discovery &amp; Strategy</w:t>
            </w:r>
          </w:p>
        </w:tc>
        <w:tc>
          <w:tcPr/>
          <w:p>
            <w:pPr>
              <w:pStyle w:val="Compact"/>
              <w:jc w:val="left"/>
            </w:pPr>
            <w:r>
              <w:t xml:space="preserve">Requirements gathering, competitor analysis, sitemap creation, and wireframe design conducted at our Kathmandu office or the client's premises in Nepal Kathmandu.</w:t>
            </w:r>
          </w:p>
        </w:tc>
        <w:tc>
          <w:tcPr/>
          <w:p>
            <w:pPr>
              <w:pStyle w:val="Compact"/>
              <w:jc w:val="left"/>
            </w:pPr>
            <w:r>
              <w:t xml:space="preserve">1 Week</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UI/UX Design (Web Designer Core Work)</w:t>
            </w:r>
          </w:p>
        </w:tc>
        <w:tc>
          <w:tcPr/>
          <w:p>
            <w:pPr>
              <w:pStyle w:val="Compact"/>
              <w:jc w:val="left"/>
            </w:pPr>
            <w:r>
              <w:t xml:space="preserve">Custom visual design including 5 unique page templates, responsive layout for mobile/tablet/desktop, brand-aligned color palette, typography selection, and interactive prototype. Our Web Designer will provide two rounds of revision.</w:t>
            </w:r>
          </w:p>
        </w:tc>
        <w:tc>
          <w:tcPr/>
          <w:p>
            <w:pPr>
              <w:pStyle w:val="Compact"/>
              <w:jc w:val="left"/>
            </w:pPr>
            <w:r>
              <w:t xml:space="preserve">3 Weeks</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Front-End Development</w:t>
            </w:r>
          </w:p>
        </w:tc>
        <w:tc>
          <w:tcPr/>
          <w:p>
            <w:pPr>
              <w:pStyle w:val="Compact"/>
              <w:jc w:val="left"/>
            </w:pPr>
            <w:r>
              <w:t xml:space="preserve">HTML5, CSS3, and JavaScript implementation of all designed pages. Fully responsive, cross-browser compatible, and optimized for Nepali internet speeds and mobile-first users prevalent in Nepal Kathmandu.</w:t>
            </w:r>
          </w:p>
        </w:tc>
        <w:tc>
          <w:tcPr/>
          <w:p>
            <w:pPr>
              <w:pStyle w:val="Compact"/>
              <w:jc w:val="left"/>
            </w:pPr>
            <w:r>
              <w:t xml:space="preserve">3 Weeks</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Back-End &amp; CMS Integration</w:t>
            </w:r>
          </w:p>
        </w:tc>
        <w:tc>
          <w:tcPr/>
          <w:p>
            <w:pPr>
              <w:pStyle w:val="Compact"/>
              <w:jc w:val="left"/>
            </w:pPr>
            <w:r>
              <w:t xml:space="preserve">WordPress or custom PHP/MySQL backend setup, admin panel configuration, content management training for 2 staff members, and basic SEO structure implementation.</w:t>
            </w:r>
          </w:p>
        </w:tc>
        <w:tc>
          <w:tcPr/>
          <w:p>
            <w:pPr>
              <w:pStyle w:val="Compact"/>
              <w:jc w:val="left"/>
            </w:pPr>
            <w:r>
              <w:t xml:space="preserve">2 Weeks</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E-Commerce Module (Optional)</w:t>
            </w:r>
          </w:p>
        </w:tc>
        <w:tc>
          <w:tcPr/>
          <w:p>
            <w:pPr>
              <w:pStyle w:val="Compact"/>
              <w:jc w:val="left"/>
            </w:pPr>
            <w:r>
              <w:t xml:space="preserve">Product catalog (up to 200 SKUs), shopping cart, payment gateway integration (eSewa, Khalti, ConnectIPS), and order management system tailored for the Nepal Kathmandu market.</w:t>
            </w:r>
          </w:p>
        </w:tc>
        <w:tc>
          <w:tcPr/>
          <w:p>
            <w:pPr>
              <w:pStyle w:val="Compact"/>
              <w:jc w:val="left"/>
            </w:pPr>
            <w:r>
              <w:t xml:space="preserve">3 Weeks</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Content Population &amp; Localization</w:t>
            </w:r>
          </w:p>
        </w:tc>
        <w:tc>
          <w:tcPr/>
          <w:p>
            <w:pPr>
              <w:pStyle w:val="Compact"/>
              <w:jc w:val="left"/>
            </w:pPr>
            <w:r>
              <w:t xml:space="preserve">Writing and formatting of 15 pages of content in English and Nepali. Image optimization, alt-text tagging, and cultural relevance review for the Nepal Kathmandu audience.</w:t>
            </w:r>
          </w:p>
        </w:tc>
        <w:tc>
          <w:tcPr/>
          <w:p>
            <w:pPr>
              <w:pStyle w:val="Compact"/>
              <w:jc w:val="left"/>
            </w:pPr>
            <w:r>
              <w:t xml:space="preserve">2 Weeks</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Testing, QA &amp; Deployment</w:t>
            </w:r>
          </w:p>
        </w:tc>
        <w:tc>
          <w:tcPr/>
          <w:p>
            <w:pPr>
              <w:pStyle w:val="Compact"/>
              <w:jc w:val="left"/>
            </w:pPr>
            <w:r>
              <w:t xml:space="preserve">Comprehensive cross-device testing, performance optimization (targeting under 3-second load time), SSL certificate installation, DNS configuration, and production launch on a Kathmandu-based hosting server.</w:t>
            </w:r>
          </w:p>
        </w:tc>
        <w:tc>
          <w:tcPr/>
          <w:p>
            <w:pPr>
              <w:pStyle w:val="Compact"/>
              <w:jc w:val="left"/>
            </w:pPr>
            <w:r>
              <w:t xml:space="preserve">1 Week</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Post-Launch Support (3 Months)</w:t>
            </w:r>
          </w:p>
        </w:tc>
        <w:tc>
          <w:tcPr/>
          <w:p>
            <w:pPr>
              <w:pStyle w:val="Compact"/>
              <w:jc w:val="left"/>
            </w:pPr>
            <w:r>
              <w:t xml:space="preserve">Three months of free bug fixes, minor content updates, security patching, and priority email/phone support from our Web Designer team in Nepal Kathmandu.</w:t>
            </w:r>
          </w:p>
        </w:tc>
        <w:tc>
          <w:tcPr/>
          <w:p>
            <w:pPr>
              <w:pStyle w:val="Compact"/>
              <w:jc w:val="left"/>
            </w:pPr>
            <w:r>
              <w:t xml:space="preserve">3 Months</w:t>
            </w:r>
          </w:p>
        </w:tc>
        <w:tc>
          <w:tcPr/>
          <w:p>
            <w:pPr>
              <w:pStyle w:val="Compact"/>
              <w:jc w:val="left"/>
            </w:pPr>
            <w:r>
              <w:t xml:space="preserve">30,000</w:t>
            </w:r>
          </w:p>
        </w:tc>
      </w:tr>
    </w:tbl>
    <w:p>
      <w:pPr>
        <w:pStyle w:val="BodyText"/>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(NPR)</w:t>
            </w:r>
          </w:p>
        </w:tc>
      </w:tr>
      <w:tr>
        <w:tc>
          <w:tcPr/>
          <w:p>
            <w:pPr>
              <w:pStyle w:val="Compact"/>
              <w:jc w:val="left"/>
            </w:pPr>
            <w:r>
              <w:t xml:space="preserve">Items 1 through 8 (Full Package)</w:t>
            </w:r>
          </w:p>
        </w:tc>
        <w:tc>
          <w:tcPr/>
          <w:p>
            <w:pPr>
              <w:pStyle w:val="Compact"/>
              <w:jc w:val="right"/>
            </w:pPr>
            <w:r>
              <w:t xml:space="preserve">5,95,000</w:t>
            </w:r>
          </w:p>
        </w:tc>
      </w:tr>
      <w:tr>
        <w:tc>
          <w:tcPr/>
          <w:p>
            <w:pPr>
              <w:pStyle w:val="Compact"/>
              <w:jc w:val="left"/>
            </w:pPr>
            <w:r>
              <w:t xml:space="preserve">VAT (13%)</w:t>
            </w:r>
          </w:p>
        </w:tc>
        <w:tc>
          <w:tcPr/>
          <w:p>
            <w:pPr>
              <w:pStyle w:val="Compact"/>
              <w:jc w:val="right"/>
            </w:pPr>
            <w:r>
              <w:t xml:space="preserve">77,350</w:t>
            </w:r>
          </w:p>
        </w:tc>
      </w:tr>
      <w:tr>
        <w:tc>
          <w:tcPr/>
          <w:p>
            <w:pPr>
              <w:pStyle w:val="Compact"/>
              <w:jc w:val="left"/>
            </w:pPr>
            <w:r>
              <w:rPr>
                <w:bCs/>
                <w:b/>
              </w:rPr>
              <w:t xml:space="preserve">Grand Total</w:t>
            </w:r>
          </w:p>
        </w:tc>
        <w:tc>
          <w:tcPr/>
          <w:p>
            <w:pPr>
              <w:pStyle w:val="Compact"/>
              <w:jc w:val="right"/>
            </w:pPr>
            <w:r>
              <w:rPr>
                <w:bCs/>
                <w:b/>
              </w:rPr>
              <w:t xml:space="preserve">6,72,350</w:t>
            </w:r>
          </w:p>
        </w:tc>
      </w:tr>
    </w:tbl>
    <w:p>
      <w:pPr>
        <w:pStyle w:val="BodyText"/>
      </w:pPr>
      <w:r>
        <w:t xml:space="preserve">* All prices are quoted in Nepali Rupees (NPR). This Quotation Estimate is valid for 30 days from the date of issue. Prices are subject to revision upon expiry.</w:t>
      </w:r>
    </w:p>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(NPR)</w:t>
            </w:r>
          </w:p>
        </w:tc>
        <w:tc>
          <w:tcPr/>
          <w:p>
            <w:pPr>
              <w:pStyle w:val="Compact"/>
              <w:jc w:val="left"/>
            </w:pPr>
            <w:r>
              <w:t xml:space="preserve">Due Date</w:t>
            </w:r>
          </w:p>
        </w:tc>
      </w:tr>
      <w:tr>
        <w:tc>
          <w:tcPr/>
          <w:p>
            <w:pPr>
              <w:pStyle w:val="Compact"/>
              <w:jc w:val="left"/>
            </w:pPr>
            <w:r>
              <w:t xml:space="preserve">Project Kick-off (upon signing)</w:t>
            </w:r>
          </w:p>
        </w:tc>
        <w:tc>
          <w:tcPr/>
          <w:p>
            <w:pPr>
              <w:pStyle w:val="Compact"/>
              <w:jc w:val="left"/>
            </w:pPr>
            <w:r>
              <w:t xml:space="preserve">30%</w:t>
            </w:r>
          </w:p>
        </w:tc>
        <w:tc>
          <w:tcPr/>
          <w:p>
            <w:pPr>
              <w:pStyle w:val="Compact"/>
              <w:jc w:val="left"/>
            </w:pPr>
            <w:r>
              <w:t xml:space="preserve">2,01,705</w:t>
            </w:r>
          </w:p>
        </w:tc>
        <w:tc>
          <w:tcPr/>
          <w:p>
            <w:pPr>
              <w:pStyle w:val="Compact"/>
              <w:jc w:val="left"/>
            </w:pPr>
            <w:r>
              <w:t xml:space="preserve">Within 5 working days of acceptance</w:t>
            </w:r>
          </w:p>
        </w:tc>
      </w:tr>
      <w:tr>
        <w:tc>
          <w:tcPr/>
          <w:p>
            <w:pPr>
              <w:pStyle w:val="Compact"/>
              <w:jc w:val="left"/>
            </w:pPr>
            <w:r>
              <w:t xml:space="preserve">Design Approval (UI/UX sign-off)</w:t>
            </w:r>
          </w:p>
        </w:tc>
        <w:tc>
          <w:tcPr/>
          <w:p>
            <w:pPr>
              <w:pStyle w:val="Compact"/>
              <w:jc w:val="left"/>
            </w:pPr>
            <w:r>
              <w:t xml:space="preserve">30%</w:t>
            </w:r>
          </w:p>
        </w:tc>
        <w:tc>
          <w:tcPr/>
          <w:p>
            <w:pPr>
              <w:pStyle w:val="Compact"/>
              <w:jc w:val="left"/>
            </w:pPr>
            <w:r>
              <w:t xml:space="preserve">2,01,705</w:t>
            </w:r>
          </w:p>
        </w:tc>
        <w:tc>
          <w:tcPr/>
          <w:p>
            <w:pPr>
              <w:pStyle w:val="Compact"/>
              <w:jc w:val="left"/>
            </w:pPr>
            <w:r>
              <w:t xml:space="preserve">Upon client approval of final designs</w:t>
            </w:r>
          </w:p>
        </w:tc>
      </w:tr>
      <w:tr>
        <w:tc>
          <w:tcPr/>
          <w:p>
            <w:pPr>
              <w:pStyle w:val="Compact"/>
              <w:jc w:val="left"/>
            </w:pPr>
            <w:r>
              <w:t xml:space="preserve">Development Completion</w:t>
            </w:r>
          </w:p>
        </w:tc>
        <w:tc>
          <w:tcPr/>
          <w:p>
            <w:pPr>
              <w:pStyle w:val="Compact"/>
              <w:jc w:val="left"/>
            </w:pPr>
            <w:r>
              <w:t xml:space="preserve">25%</w:t>
            </w:r>
          </w:p>
        </w:tc>
        <w:tc>
          <w:tcPr/>
          <w:p>
            <w:pPr>
              <w:pStyle w:val="Compact"/>
              <w:jc w:val="left"/>
            </w:pPr>
            <w:r>
              <w:t xml:space="preserve">1,68,088</w:t>
            </w:r>
          </w:p>
        </w:tc>
        <w:tc>
          <w:tcPr/>
          <w:p>
            <w:pPr>
              <w:pStyle w:val="Compact"/>
              <w:jc w:val="left"/>
            </w:pPr>
            <w:r>
              <w:t xml:space="preserve">Upon completion of back-end and CMS</w:t>
            </w:r>
          </w:p>
        </w:tc>
      </w:tr>
      <w:tr>
        <w:tc>
          <w:tcPr/>
          <w:p>
            <w:pPr>
              <w:pStyle w:val="Compact"/>
              <w:jc w:val="left"/>
            </w:pPr>
            <w:r>
              <w:t xml:space="preserve">Final Launch &amp; Handover</w:t>
            </w:r>
          </w:p>
        </w:tc>
        <w:tc>
          <w:tcPr/>
          <w:p>
            <w:pPr>
              <w:pStyle w:val="Compact"/>
              <w:jc w:val="left"/>
            </w:pPr>
            <w:r>
              <w:t xml:space="preserve">15%</w:t>
            </w:r>
          </w:p>
        </w:tc>
        <w:tc>
          <w:tcPr/>
          <w:p>
            <w:pPr>
              <w:pStyle w:val="Compact"/>
              <w:jc w:val="left"/>
            </w:pPr>
            <w:r>
              <w:t xml:space="preserve">1,00,852</w:t>
            </w:r>
          </w:p>
        </w:tc>
        <w:tc>
          <w:tcPr/>
          <w:p>
            <w:pPr>
              <w:pStyle w:val="Compact"/>
              <w:jc w:val="left"/>
            </w:pPr>
            <w:r>
              <w:t xml:space="preserve">Upon successful go-live in Nepal Kathmandu</w:t>
            </w:r>
          </w:p>
        </w:tc>
      </w:tr>
    </w:tbl>
    <w:p>
      <w:pPr>
        <w:pStyle w:val="BodyText"/>
      </w:pPr>
      <w:r>
        <w:t xml:space="preserve">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a non-binding proposal and does not constitute a contract until formally accepted in writing by both parties.</w:t>
      </w:r>
    </w:p>
    <w:p>
      <w:pPr>
        <w:numPr>
          <w:ilvl w:val="0"/>
          <w:numId w:val="1001"/>
        </w:numPr>
        <w:pStyle w:val="Compact"/>
      </w:pPr>
      <w:r>
        <w:t xml:space="preserve">The</w:t>
      </w:r>
      <w:r>
        <w:t xml:space="preserve"> </w:t>
      </w:r>
      <w:r>
        <w:rPr>
          <w:bCs/>
          <w:b/>
        </w:rPr>
        <w:t xml:space="preserve">Web Designer</w:t>
      </w:r>
      <w:r>
        <w:t xml:space="preserve"> </w:t>
      </w:r>
      <w:r>
        <w:t xml:space="preserve">engagement is limited to the scope described above. Any additional features, pages, or modifications beyond the agreed scope will be quoted separately at a rate of NPR 3,500 per hour.</w:t>
      </w:r>
    </w:p>
    <w:p>
      <w:pPr>
        <w:numPr>
          <w:ilvl w:val="0"/>
          <w:numId w:val="1001"/>
        </w:numPr>
        <w:pStyle w:val="Compact"/>
      </w:pPr>
      <w:r>
        <w:t xml:space="preserve">All work will be conducted primarily from our studio in</w:t>
      </w:r>
      <w:r>
        <w:t xml:space="preserve"> </w:t>
      </w:r>
      <w:r>
        <w:rPr>
          <w:bCs/>
          <w:b/>
        </w:rPr>
        <w:t xml:space="preserve">Nepal Kathmandu</w:t>
      </w:r>
      <w:r>
        <w:t xml:space="preserve"> </w:t>
      </w:r>
      <w:r>
        <w:t xml:space="preserve">(Basantapur). On-site meetings at the client's Kathmandu office are included up to 4 sessions; additional visits will be billed at NPR 5,000 per visit.</w:t>
      </w:r>
    </w:p>
    <w:p>
      <w:pPr>
        <w:numPr>
          <w:ilvl w:val="0"/>
          <w:numId w:val="1001"/>
        </w:numPr>
        <w:pStyle w:val="Compact"/>
      </w:pPr>
      <w:r>
        <w:t xml:space="preserve">Client is responsible for providing all brand assets (logos, product images, copy) within 5 working days of project commencement. Delays in content delivery will extend the timeline proportionally.</w:t>
      </w:r>
    </w:p>
    <w:p>
      <w:pPr>
        <w:numPr>
          <w:ilvl w:val="0"/>
          <w:numId w:val="1001"/>
        </w:numPr>
        <w:pStyle w:val="Compact"/>
      </w:pPr>
      <w:r>
        <w:t xml:space="preserve">Intellectual property for all custom designs and code transfers to the client upon full payment. Our Web Designer retains the right to display the completed project in our portfolio unless otherwise agreed.</w:t>
      </w:r>
    </w:p>
    <w:p>
      <w:pPr>
        <w:numPr>
          <w:ilvl w:val="0"/>
          <w:numId w:val="1001"/>
        </w:numPr>
        <w:pStyle w:val="Compact"/>
      </w:pPr>
      <w:r>
        <w:t xml:space="preserve">Hosting, domain registration, and third-party plugin/license costs are not included in this Quotation Estimate and will be billed at actual cost.</w:t>
      </w:r>
    </w:p>
    <w:p>
      <w:pPr>
        <w:numPr>
          <w:ilvl w:val="0"/>
          <w:numId w:val="1001"/>
        </w:numPr>
        <w:pStyle w:val="Compact"/>
      </w:pPr>
      <w:r>
        <w:t xml:space="preserve">Disputes arising from this engagement shall be resolved under the laws of Nepal, with jurisdiction in Kathmandu, Nepal.</w:t>
      </w:r>
    </w:p>
    <w:p>
      <w:pPr>
        <w:numPr>
          <w:ilvl w:val="0"/>
          <w:numId w:val="1001"/>
        </w:numPr>
        <w:pStyle w:val="Compact"/>
      </w:pPr>
      <w:r>
        <w:t xml:space="preserve">This Quotation Estimate is valid for 30 days. After expiry, rates may be adjusted based on market conditions in Nepal Kathmandu.</w:t>
      </w:r>
    </w:p>
    <w:p>
      <w:pPr>
        <w:pStyle w:val="FirstParagraph"/>
      </w:pPr>
      <w:r>
        <w:t xml:space="preserve">Acceptance</w:t>
      </w:r>
    </w:p>
    <w:p>
      <w:pPr>
        <w:pStyle w:val="BodyText"/>
      </w:pPr>
      <w:r>
        <w:t xml:space="preserve">By signing below, the client acknowledges and accepts this</w:t>
      </w:r>
      <w:r>
        <w:t xml:space="preserve"> </w:t>
      </w:r>
      <w:r>
        <w:rPr>
          <w:bCs/>
          <w:b/>
        </w:rPr>
        <w:t xml:space="preserve">Quotation Estimate</w:t>
      </w:r>
      <w:r>
        <w:t xml:space="preserve"> </w:t>
      </w:r>
      <w:r>
        <w:t xml:space="preserve">for</w:t>
      </w:r>
      <w:r>
        <w:t xml:space="preserve"> </w:t>
      </w:r>
      <w:r>
        <w:rPr>
          <w:bCs/>
          <w:b/>
        </w:rPr>
        <w:t xml:space="preserve">Web Designer</w:t>
      </w:r>
      <w:r>
        <w:t xml:space="preserve"> </w:t>
      </w:r>
      <w:r>
        <w:t xml:space="preserve">services to be delivered in</w:t>
      </w:r>
      <w:r>
        <w:t xml:space="preserve"> </w:t>
      </w:r>
      <w:r>
        <w:rPr>
          <w:bCs/>
          <w:b/>
        </w:rPr>
        <w:t xml:space="preserve">Nepal Kathmandu</w:t>
      </w:r>
      <w:r>
        <w:t xml:space="preserve"> </w:t>
      </w:r>
      <w:r>
        <w:t xml:space="preserve">as outlined above.</w:t>
      </w:r>
    </w:p>
    <w:p>
      <w:pPr>
        <w:pStyle w:val="BodyText"/>
      </w:pPr>
      <w:r>
        <w:t xml:space="preserve">For PixelCraft Digital Solutions Pvt. Ltd.</w:t>
      </w:r>
      <w:r>
        <w:br/>
      </w:r>
      <w:r>
        <w:t xml:space="preserve">Authorized Signatory / Web Designer Lead</w:t>
      </w:r>
    </w:p>
    <w:p>
      <w:pPr>
        <w:pStyle w:val="BodyText"/>
      </w:pPr>
      <w:r>
        <w:t xml:space="preserve">For Himalayan Trading &amp; Exports (P) Ltd.</w:t>
      </w:r>
      <w:r>
        <w:br/>
      </w:r>
      <w:r>
        <w:t xml:space="preserve">Authorized Signatory / Client</w:t>
      </w:r>
    </w:p>
    <w:p>
      <w:pPr>
        <w:pStyle w:val="BodyText"/>
      </w:pPr>
      <w:r>
        <w:t xml:space="preserve">PixelCraft Digital Solutions Pvt. Ltd. | Basantapur, Kathmandu, Nepal</w:t>
      </w:r>
    </w:p>
    <w:p>
      <w:pPr>
        <w:pStyle w:val="BodyText"/>
      </w:pPr>
      <w:r>
        <w:t xml:space="preserve">This Quotation Estimate was generated on 15 June 2025 | Ref: QTE-2025-KTM-0472</w:t>
      </w:r>
    </w:p>
    <w:p>
      <w:pPr>
        <w:pStyle w:val="BodyText"/>
      </w:pPr>
      <w:r>
        <w:t xml:space="preserve">Thank you for choosing a local Web Designer in Nepal Kathmandu for your digital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Nepal Kathmandu</dc:title>
  <dc:creator/>
  <dc:language>en</dc:language>
  <cp:keywords/>
  <dcterms:created xsi:type="dcterms:W3CDTF">2026-10-10T05:06:10Z</dcterms:created>
  <dcterms:modified xsi:type="dcterms:W3CDTF">2026-10-10T05:06:10Z</dcterms:modified>
</cp:coreProperties>
</file>

<file path=docProps/custom.xml><?xml version="1.0" encoding="utf-8"?>
<Properties xmlns="http://schemas.openxmlformats.org/officeDocument/2006/custom-properties" xmlns:vt="http://schemas.openxmlformats.org/officeDocument/2006/docPropsVTypes"/>
</file>