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Professional Web Designer Services</w:t>
      </w:r>
    </w:p>
    <w:p>
      <w:pPr>
        <w:pStyle w:val="BodyText"/>
      </w:pPr>
      <w:r>
        <w:t xml:space="preserve">Colombo, Sri Lanka</w:t>
      </w:r>
    </w:p>
    <w:bookmarkEnd w:id="20"/>
    <w:p>
      <w:pPr>
        <w:pStyle w:val="BodyText"/>
      </w:pPr>
      <w:r>
        <w:rPr>
          <w:bCs/>
          <w:b/>
        </w:rPr>
        <w:t xml:space="preserve">Quotation No:</w:t>
      </w:r>
      <w:r>
        <w:t xml:space="preserve"> </w:t>
      </w:r>
      <w:r>
        <w:t xml:space="preserve">QTE-CMB-2025-0472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Lahiru Perera</w:t>
      </w:r>
    </w:p>
    <w:p>
      <w:pPr>
        <w:pStyle w:val="BodyText"/>
      </w:pPr>
      <w:r>
        <w:rPr>
          <w:bCs/>
          <w:b/>
        </w:rPr>
        <w:t xml:space="preserve">Designation:</w:t>
      </w:r>
      <w:r>
        <w:t xml:space="preserve"> </w:t>
      </w:r>
      <w:r>
        <w:t xml:space="preserve">Lead Web Designer</w:t>
      </w:r>
    </w:p>
    <w:p>
      <w:pPr>
        <w:pStyle w:val="BodyText"/>
      </w:pPr>
      <w:r>
        <w:rPr>
          <w:bCs/>
          <w:b/>
        </w:rPr>
        <w:t xml:space="preserve">Company:</w:t>
      </w:r>
      <w:r>
        <w:t xml:space="preserve"> </w:t>
      </w:r>
      <w:r>
        <w:t xml:space="preserve">CMB Digital Solutions (Pvt) Ltd</w:t>
      </w:r>
    </w:p>
    <w:p>
      <w:pPr>
        <w:pStyle w:val="BodyText"/>
      </w:pPr>
      <w:r>
        <w:rPr>
          <w:bCs/>
          <w:b/>
        </w:rPr>
        <w:t xml:space="preserve">Address:</w:t>
      </w:r>
      <w:r>
        <w:t xml:space="preserve"> </w:t>
      </w:r>
      <w:r>
        <w:t xml:space="preserve">42, Galle Road, Colombo 03, Sri Lanka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Ananda Wickramasinghe</w:t>
            </w:r>
          </w:p>
        </w:tc>
      </w:tr>
      <w:tr>
        <w:tc>
          <w:tcPr/>
          <w:p>
            <w:pPr>
              <w:pStyle w:val="Compact"/>
              <w:jc w:val="left"/>
            </w:pPr>
            <w:r>
              <w:t xml:space="preserve">Company</w:t>
            </w:r>
          </w:p>
        </w:tc>
        <w:tc>
          <w:tcPr/>
          <w:p>
            <w:pPr>
              <w:pStyle w:val="Compact"/>
              <w:jc w:val="left"/>
            </w:pPr>
            <w:r>
              <w:t xml:space="preserve">Island Exports &amp; Trading (Pvt) Ltd</w:t>
            </w:r>
          </w:p>
        </w:tc>
      </w:tr>
      <w:tr>
        <w:tc>
          <w:tcPr/>
          <w:p>
            <w:pPr>
              <w:pStyle w:val="Compact"/>
              <w:jc w:val="left"/>
            </w:pPr>
            <w:r>
              <w:t xml:space="preserve">Address</w:t>
            </w:r>
          </w:p>
        </w:tc>
        <w:tc>
          <w:tcPr/>
          <w:p>
            <w:pPr>
              <w:pStyle w:val="Compact"/>
              <w:jc w:val="left"/>
            </w:pPr>
            <w:r>
              <w:t xml:space="preserve">18, Sir James Peiris Mawatha, Colombo 02, Sri Lanka</w:t>
            </w:r>
          </w:p>
        </w:tc>
      </w:tr>
      <w:tr>
        <w:tc>
          <w:tcPr/>
          <w:p>
            <w:pPr>
              <w:pStyle w:val="Compact"/>
              <w:jc w:val="left"/>
            </w:pPr>
            <w:r>
              <w:t xml:space="preserve">Contact</w:t>
            </w:r>
          </w:p>
        </w:tc>
        <w:tc>
          <w:tcPr/>
          <w:p>
            <w:pPr>
              <w:pStyle w:val="Compact"/>
              <w:jc w:val="left"/>
            </w:pPr>
            <w:r>
              <w:t xml:space="preserve">+94 77 123 4567 | ananda@islandexports.lk</w:t>
            </w:r>
          </w:p>
        </w:tc>
      </w:tr>
      <w:tr>
        <w:tc>
          <w:tcPr/>
          <w:p>
            <w:pPr>
              <w:pStyle w:val="Compact"/>
              <w:jc w:val="left"/>
            </w:pPr>
            <w:r>
              <w:t xml:space="preserve">Project Reference</w:t>
            </w:r>
          </w:p>
        </w:tc>
        <w:tc>
          <w:tcPr/>
          <w:p>
            <w:pPr>
              <w:pStyle w:val="Compact"/>
              <w:jc w:val="left"/>
            </w:pPr>
            <w:r>
              <w:t xml:space="preserve">Corporate Website Redesign &amp; E-Commerce Integration</w:t>
            </w:r>
          </w:p>
        </w:tc>
      </w:tr>
    </w:tbl>
    <w:bookmarkEnd w:id="21"/>
    <w:bookmarkStart w:id="22" w:name="scope-of-work-web-designer-services"/>
    <w:p>
      <w:pPr>
        <w:pStyle w:val="Heading2"/>
      </w:pPr>
      <w:r>
        <w:t xml:space="preserve">2. Scope of Work – Web Designer Services</w:t>
      </w:r>
    </w:p>
    <w:p>
      <w:pPr>
        <w:pStyle w:val="FirstParagraph"/>
      </w:pPr>
      <w:r>
        <w:t xml:space="preserve">This</w:t>
      </w:r>
      <w:r>
        <w:t xml:space="preserve"> </w:t>
      </w:r>
      <w:r>
        <w:t xml:space="preserve">Quotation Estimate</w:t>
      </w:r>
      <w:r>
        <w:t xml:space="preserve"> </w:t>
      </w:r>
      <w:r>
        <w:t xml:space="preserve">is issued by CMB Digital Solutions (Pvt) Ltd, a registered Web Designer firm operating out of Sri Lanka Colombo, to provide a comprehensive breakdown of professional web design and development services. As a dedicated Web Designer team with over twelve years of experience serving businesses across Sri Lanka Colombo and the broader South Asian market, we are committed to delivering a modern, responsive, and high-performance digital presence tailored to the specific needs of Island Exports &amp; Trading (Pvt) Ltd.</w:t>
      </w:r>
    </w:p>
    <w:p>
      <w:pPr>
        <w:pStyle w:val="BodyText"/>
      </w:pPr>
      <w:r>
        <w:t xml:space="preserve">The scope of this Web Designer engagement encompasses the complete redesign of the client's existing corporate website, the integration of a secure e-commerce platform, mobile-first responsive design, search engine optimisation (SEO) implementation, and ongoing technical support. All design work will be conducted by our senior Web Designer team based in our Sri Lanka Colombo office, ensuring direct communication, local market understanding, and culturally appropriate visual aesthetics that resonate with both domestic and international audiences.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Discovery, Wireframing &amp; UX Strategy – Web Designer consultation sessions, user flow mapping, and sitemap creation</w:t>
            </w:r>
          </w:p>
        </w:tc>
        <w:tc>
          <w:tcPr/>
          <w:p>
            <w:pPr>
              <w:pStyle w:val="Compact"/>
              <w:jc w:val="left"/>
            </w:pPr>
            <w:r>
              <w:t xml:space="preserve">2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UI/Visual Design – Custom graphic design, brand-aligned colour palette, typography, and mockups (3 revision rounds)</w:t>
            </w:r>
          </w:p>
        </w:tc>
        <w:tc>
          <w:tcPr/>
          <w:p>
            <w:pPr>
              <w:pStyle w:val="Compact"/>
              <w:jc w:val="left"/>
            </w:pPr>
            <w:r>
              <w:t xml:space="preserve">3 weeks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Front-End Development – HTML5, CSS3, JavaScript, responsive layout for desktop, tablet, and mobile</w:t>
            </w:r>
          </w:p>
        </w:tc>
        <w:tc>
          <w:tcPr/>
          <w:p>
            <w:pPr>
              <w:pStyle w:val="Compact"/>
              <w:jc w:val="left"/>
            </w:pPr>
            <w:r>
              <w:t xml:space="preserve">4 weeks</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4</w:t>
            </w:r>
          </w:p>
        </w:tc>
        <w:tc>
          <w:tcPr/>
          <w:p>
            <w:pPr>
              <w:pStyle w:val="Compact"/>
              <w:jc w:val="left"/>
            </w:pPr>
            <w:r>
              <w:t xml:space="preserve">Back-End Development &amp; CMS Integration – WordPress / custom PHP, database setup, admin panel</w:t>
            </w:r>
          </w:p>
        </w:tc>
        <w:tc>
          <w:tcPr/>
          <w:p>
            <w:pPr>
              <w:pStyle w:val="Compact"/>
              <w:jc w:val="left"/>
            </w:pPr>
            <w:r>
              <w:t xml:space="preserve">3 weeks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E-Commerce Module – Product catalogue, shopping cart, payment gateway (PayHere, Stripe), order management</w:t>
            </w:r>
          </w:p>
        </w:tc>
        <w:tc>
          <w:tcPr/>
          <w:p>
            <w:pPr>
              <w:pStyle w:val="Compact"/>
              <w:jc w:val="left"/>
            </w:pPr>
            <w:r>
              <w:t xml:space="preserve">3 weeks</w:t>
            </w:r>
          </w:p>
        </w:tc>
        <w:tc>
          <w:tcPr/>
          <w:p>
            <w:pPr>
              <w:pStyle w:val="Compact"/>
              <w:jc w:val="left"/>
            </w:pPr>
            <w:r>
              <w:t xml:space="preserve">395,000</w:t>
            </w:r>
          </w:p>
        </w:tc>
        <w:tc>
          <w:tcPr/>
          <w:p>
            <w:pPr>
              <w:pStyle w:val="Compact"/>
              <w:jc w:val="left"/>
            </w:pPr>
            <w:r>
              <w:t xml:space="preserve">395,000</w:t>
            </w:r>
          </w:p>
        </w:tc>
      </w:tr>
      <w:tr>
        <w:tc>
          <w:tcPr/>
          <w:p>
            <w:pPr>
              <w:pStyle w:val="Compact"/>
              <w:jc w:val="left"/>
            </w:pPr>
            <w:r>
              <w:t xml:space="preserve">6</w:t>
            </w:r>
          </w:p>
        </w:tc>
        <w:tc>
          <w:tcPr/>
          <w:p>
            <w:pPr>
              <w:pStyle w:val="Compact"/>
              <w:jc w:val="left"/>
            </w:pPr>
            <w:r>
              <w:t xml:space="preserve">SEO &amp; Performance Optimisation – On-page SEO, meta tags, image optimisation, Core Web Vitals compliance</w:t>
            </w:r>
          </w:p>
        </w:tc>
        <w:tc>
          <w:tcPr/>
          <w:p>
            <w:pPr>
              <w:pStyle w:val="Compact"/>
              <w:jc w:val="left"/>
            </w:pPr>
            <w:r>
              <w:t xml:space="preserve">2 weeks</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Content Migration &amp; Data Entry – Transfer of existing content, product listings, and media assets</w:t>
            </w:r>
          </w:p>
        </w:tc>
        <w:tc>
          <w:tcPr/>
          <w:p>
            <w:pPr>
              <w:pStyle w:val="Compact"/>
              <w:jc w:val="left"/>
            </w:pPr>
            <w:r>
              <w:t xml:space="preserve">1 week</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Quality Assurance, Cross-Browser Testing &amp; Deployment</w:t>
            </w:r>
          </w:p>
        </w:tc>
        <w:tc>
          <w:tcPr/>
          <w:p>
            <w:pPr>
              <w:pStyle w:val="Compact"/>
              <w:jc w:val="left"/>
            </w:pPr>
            <w:r>
              <w:t xml:space="preserve">1 week</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9</w:t>
            </w:r>
          </w:p>
        </w:tc>
        <w:tc>
          <w:tcPr/>
          <w:p>
            <w:pPr>
              <w:pStyle w:val="Compact"/>
              <w:jc w:val="left"/>
            </w:pPr>
            <w:r>
              <w:t xml:space="preserve">Training &amp; Documentation – 2-day on-site training for client staff, user manuals, video guides</w:t>
            </w:r>
          </w:p>
        </w:tc>
        <w:tc>
          <w:tcPr/>
          <w:p>
            <w:pPr>
              <w:pStyle w:val="Compact"/>
              <w:jc w:val="left"/>
            </w:pPr>
            <w:r>
              <w:t xml:space="preserve">2 days</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10</w:t>
            </w:r>
          </w:p>
        </w:tc>
        <w:tc>
          <w:tcPr/>
          <w:p>
            <w:pPr>
              <w:pStyle w:val="Compact"/>
              <w:jc w:val="left"/>
            </w:pPr>
            <w:r>
              <w:t xml:space="preserve">Post-Launch Support &amp; Maintenance (3 months) – Bug fixes, security patches, minor content updates</w:t>
            </w:r>
          </w:p>
        </w:tc>
        <w:tc>
          <w:tcPr/>
          <w:p>
            <w:pPr>
              <w:pStyle w:val="Compact"/>
              <w:jc w:val="left"/>
            </w:pPr>
            <w:r>
              <w:t xml:space="preserve">3 months</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(LKR)</w:t>
            </w:r>
          </w:p>
        </w:tc>
        <w:tc>
          <w:tcPr/>
          <w:p>
            <w:pPr>
              <w:pStyle w:val="Compact"/>
              <w:jc w:val="left"/>
            </w:pPr>
            <w:r>
              <w:t xml:space="preserve">2,680,000</w:t>
            </w:r>
          </w:p>
        </w:tc>
      </w:tr>
      <w:tr>
        <w:tc>
          <w:tcPr>
            <w:gridSpan w:val="4"/>
          </w:tcPr>
          <w:p>
            <w:pPr>
              <w:pStyle w:val="Compact"/>
              <w:jc w:val="right"/>
            </w:pPr>
            <w:r>
              <w:t xml:space="preserve">VAT @ 18% (Sri Lanka)</w:t>
            </w:r>
          </w:p>
        </w:tc>
        <w:tc>
          <w:tcPr/>
          <w:p>
            <w:pPr>
              <w:pStyle w:val="Compact"/>
              <w:jc w:val="left"/>
            </w:pPr>
            <w:r>
              <w:t xml:space="preserve">482,400</w:t>
            </w:r>
          </w:p>
        </w:tc>
      </w:tr>
      <w:tr>
        <w:tc>
          <w:tcPr>
            <w:gridSpan w:val="4"/>
          </w:tcPr>
          <w:p>
            <w:pPr>
              <w:pStyle w:val="Compact"/>
              <w:jc w:val="right"/>
            </w:pPr>
            <w:r>
              <w:t xml:space="preserve">TOTAL AMOUNT DUE (LKR)</w:t>
            </w:r>
          </w:p>
        </w:tc>
        <w:tc>
          <w:tcPr/>
          <w:p>
            <w:pPr>
              <w:pStyle w:val="Compact"/>
              <w:jc w:val="left"/>
            </w:pPr>
            <w:r>
              <w:t xml:space="preserve">3,162,400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(LKR)</w:t>
            </w:r>
          </w:p>
        </w:tc>
        <w:tc>
          <w:tcPr/>
          <w:p>
            <w:pPr>
              <w:pStyle w:val="Compact"/>
              <w:jc w:val="left"/>
            </w:pPr>
            <w:r>
              <w:t xml:space="preserve">Due Date</w:t>
            </w:r>
          </w:p>
        </w:tc>
      </w:tr>
      <w:tr>
        <w:tc>
          <w:tcPr/>
          <w:p>
            <w:pPr>
              <w:pStyle w:val="Compact"/>
              <w:jc w:val="left"/>
            </w:pPr>
            <w:r>
              <w:t xml:space="preserve">Advance (upon acceptance of this Quotation Estimate)</w:t>
            </w:r>
          </w:p>
        </w:tc>
        <w:tc>
          <w:tcPr/>
          <w:p>
            <w:pPr>
              <w:pStyle w:val="Compact"/>
              <w:jc w:val="left"/>
            </w:pPr>
            <w:r>
              <w:t xml:space="preserve">40%</w:t>
            </w:r>
          </w:p>
        </w:tc>
        <w:tc>
          <w:tcPr/>
          <w:p>
            <w:pPr>
              <w:pStyle w:val="Compact"/>
              <w:jc w:val="left"/>
            </w:pPr>
            <w:r>
              <w:t xml:space="preserve">1,264,960</w:t>
            </w:r>
          </w:p>
        </w:tc>
        <w:tc>
          <w:tcPr/>
          <w:p>
            <w:pPr>
              <w:pStyle w:val="Compact"/>
              <w:jc w:val="left"/>
            </w:pPr>
            <w:r>
              <w:t xml:space="preserve">Within 5 working days</w:t>
            </w:r>
          </w:p>
        </w:tc>
      </w:tr>
      <w:tr>
        <w:tc>
          <w:tcPr/>
          <w:p>
            <w:pPr>
              <w:pStyle w:val="Compact"/>
              <w:jc w:val="left"/>
            </w:pPr>
            <w:r>
              <w:t xml:space="preserve">Mid-Project (upon UI design approval)</w:t>
            </w:r>
          </w:p>
        </w:tc>
        <w:tc>
          <w:tcPr/>
          <w:p>
            <w:pPr>
              <w:pStyle w:val="Compact"/>
              <w:jc w:val="left"/>
            </w:pPr>
            <w:r>
              <w:t xml:space="preserve">30%</w:t>
            </w:r>
          </w:p>
        </w:tc>
        <w:tc>
          <w:tcPr/>
          <w:p>
            <w:pPr>
              <w:pStyle w:val="Compact"/>
              <w:jc w:val="left"/>
            </w:pPr>
            <w:r>
              <w:t xml:space="preserve">948,720</w:t>
            </w:r>
          </w:p>
        </w:tc>
        <w:tc>
          <w:tcPr/>
          <w:p>
            <w:pPr>
              <w:pStyle w:val="Compact"/>
              <w:jc w:val="left"/>
            </w:pPr>
            <w:r>
              <w:t xml:space="preserve">Week 6</w:t>
            </w:r>
          </w:p>
        </w:tc>
      </w:tr>
      <w:tr>
        <w:tc>
          <w:tcPr/>
          <w:p>
            <w:pPr>
              <w:pStyle w:val="Compact"/>
              <w:jc w:val="left"/>
            </w:pPr>
            <w:r>
              <w:t xml:space="preserve">Final (upon successful deployment &amp; handover)</w:t>
            </w:r>
          </w:p>
        </w:tc>
        <w:tc>
          <w:tcPr/>
          <w:p>
            <w:pPr>
              <w:pStyle w:val="Compact"/>
              <w:jc w:val="left"/>
            </w:pPr>
            <w:r>
              <w:t xml:space="preserve">30%</w:t>
            </w:r>
          </w:p>
        </w:tc>
        <w:tc>
          <w:tcPr/>
          <w:p>
            <w:pPr>
              <w:pStyle w:val="Compact"/>
              <w:jc w:val="left"/>
            </w:pPr>
            <w:r>
              <w:t xml:space="preserve">948,720</w:t>
            </w:r>
          </w:p>
        </w:tc>
        <w:tc>
          <w:tcPr/>
          <w:p>
            <w:pPr>
              <w:pStyle w:val="Compact"/>
              <w:jc w:val="left"/>
            </w:pPr>
            <w:r>
              <w:t xml:space="preserve">Week 12</w:t>
            </w:r>
          </w:p>
        </w:tc>
      </w:tr>
    </w:tbl>
    <w:bookmarkEnd w:id="24"/>
    <w:bookmarkStart w:id="25"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 Sri Lanka Colombo.</w:t>
      </w:r>
    </w:p>
    <w:p>
      <w:pPr>
        <w:numPr>
          <w:ilvl w:val="0"/>
          <w:numId w:val="1001"/>
        </w:numPr>
        <w:pStyle w:val="Compact"/>
      </w:pPr>
      <w:r>
        <w:t xml:space="preserve">All Web Designer services described herein shall be performed by qualified professionals employed by CMB Digital Solutions (Pvt) Ltd, operating from their registered office in Colombo, Sri Lanka.</w:t>
      </w:r>
    </w:p>
    <w:p>
      <w:pPr>
        <w:numPr>
          <w:ilvl w:val="0"/>
          <w:numId w:val="1001"/>
        </w:numPr>
        <w:pStyle w:val="Compact"/>
      </w:pPr>
      <w:r>
        <w:t xml:space="preserve">The client agrees to provide all necessary content, branding assets, and access credentials within five (5) working days of project commencement. Delays in client-side deliverables will extend the project timeline proportionally.</w:t>
      </w:r>
    </w:p>
    <w:p>
      <w:pPr>
        <w:numPr>
          <w:ilvl w:val="0"/>
          <w:numId w:val="1001"/>
        </w:numPr>
        <w:pStyle w:val="Compact"/>
      </w:pPr>
      <w:r>
        <w:t xml:space="preserve">Three (3) rounds of design revisions are included. Additional revision cycles beyond the agreed scope will be billed at LKR 45,000 per round as a supplementary Web Designer service charge.</w:t>
      </w:r>
    </w:p>
    <w:p>
      <w:pPr>
        <w:numPr>
          <w:ilvl w:val="0"/>
          <w:numId w:val="1001"/>
        </w:numPr>
        <w:pStyle w:val="Compact"/>
      </w:pPr>
      <w:r>
        <w:t xml:space="preserve">Intellectual property of all final design files, source code, and documentation shall transfer to the client upon full and final payment. The Web Designer retains the right to display the completed project in their portfolio unless otherwise agreed in writing.</w:t>
      </w:r>
    </w:p>
    <w:p>
      <w:pPr>
        <w:numPr>
          <w:ilvl w:val="0"/>
          <w:numId w:val="1001"/>
        </w:numPr>
        <w:pStyle w:val="Compact"/>
      </w:pPr>
      <w:r>
        <w:t xml:space="preserve">Any disputes arising from this Quotation Estimate shall be governed by the laws of the Democratic Socialist Republic of Sri Lanka and shall be subject to the exclusive jurisdiction of the courts in Colombo, Sri Lanka.</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Force majeure events, including but not limited to natural disasters, government-imposed restrictions, or infrastructure failures in Sri Lanka Colombo, may affect project timelines. Both parties agree to negotiate in good faith under such circumstances.</w:t>
      </w:r>
    </w:p>
    <w:bookmarkEnd w:id="25"/>
    <w:bookmarkStart w:id="26" w:name="acceptance-authorisation"/>
    <w:p>
      <w:pPr>
        <w:pStyle w:val="Heading2"/>
      </w:pPr>
      <w:r>
        <w:t xml:space="preserve">6. Acceptance &amp; Authorisation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 Web Designer services to be delivered in Sri Lanka Colombo. The undersigned authorises CMB Digital Solutions (Pvt) Ltd to commence work upon receipt of the advance payment.</w:t>
      </w:r>
    </w:p>
    <w:bookmarkEnd w:id="26"/>
    <w:p>
      <w:pPr>
        <w:pStyle w:val="BodyText"/>
      </w:pPr>
      <w:r>
        <w:rPr>
          <w:bCs/>
          <w:b/>
        </w:rPr>
        <w:t xml:space="preserve">For &amp; On Behalf of CMB Digital Solutions (Pvt) Ltd</w:t>
      </w:r>
      <w:r>
        <w:br/>
      </w:r>
      <w:r>
        <w:t xml:space="preserve">(Web Designer – Service Provider)</w:t>
      </w:r>
      <w:r>
        <w:br/>
      </w:r>
      <w:r>
        <w:t xml:space="preserve">Name: Lahiru Perera</w:t>
      </w:r>
      <w:r>
        <w:br/>
      </w:r>
      <w:r>
        <w:t xml:space="preserve">Signature: _________________________</w:t>
      </w:r>
      <w:r>
        <w:br/>
      </w:r>
      <w:r>
        <w:t xml:space="preserve">Date: _________________________</w:t>
      </w:r>
    </w:p>
    <w:p>
      <w:pPr>
        <w:pStyle w:val="BodyText"/>
      </w:pPr>
      <w:r>
        <w:rPr>
          <w:bCs/>
          <w:b/>
        </w:rPr>
        <w:t xml:space="preserve">For &amp; On Behalf of Island Exports &amp; Trading (Pvt) Ltd</w:t>
      </w:r>
      <w:r>
        <w:br/>
      </w:r>
      <w:r>
        <w:t xml:space="preserve">(Client)</w:t>
      </w:r>
      <w:r>
        <w:br/>
      </w:r>
      <w:r>
        <w:t xml:space="preserve">Name: Ananda Wickramasinghe</w:t>
      </w:r>
      <w:r>
        <w:br/>
      </w:r>
      <w:r>
        <w:t xml:space="preserve">Signature: _________________________</w:t>
      </w:r>
      <w:r>
        <w:br/>
      </w:r>
      <w:r>
        <w:t xml:space="preserve">Date: _________________________</w:t>
      </w:r>
    </w:p>
    <w:p>
      <w:pPr>
        <w:pStyle w:val="BodyText"/>
      </w:pPr>
      <w:r>
        <w:t xml:space="preserve">CMB Digital Solutions (Pvt) Ltd | 42, Galle Road, Colombo 03, Sri Lanka | Tel: +94 11 234 5678 | Email: info@cmbdigital.lk</w:t>
      </w:r>
    </w:p>
    <w:p>
      <w:pPr>
        <w:pStyle w:val="BodyText"/>
      </w:pPr>
      <w:r>
        <w:t xml:space="preserve">Registration No: C012345 | VAT Reg No: 123456789 | This Quotation Estimate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Sri Lanka Colombo</dc:title>
  <dc:creator/>
  <dc:language>en</dc:language>
  <cp:keywords/>
  <dcterms:created xsi:type="dcterms:W3CDTF">2026-10-10T02:54:12Z</dcterms:created>
  <dcterms:modified xsi:type="dcterms:W3CDTF">2026-10-10T02:54:12Z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