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Industrial Welding Solutions de México, S.A. de C.V.</w:t>
      </w:r>
    </w:p>
    <w:p>
      <w:pPr>
        <w:pStyle w:val="BodyText"/>
      </w:pPr>
      <w:r>
        <w:t xml:space="preserve">Av. Insurgentes Sur 1234, Col. Del Valle, Benito Juárez, 03100 Mexico, Mexico City</w:t>
      </w:r>
    </w:p>
    <w:p>
      <w:pPr>
        <w:pStyle w:val="BodyText"/>
      </w:pPr>
      <w:r>
        <w:t xml:space="preserve">Tel: +52 (55) 5555-0142 | Email: quotes@industrialweldingmx.com</w:t>
      </w:r>
    </w:p>
    <w:p>
      <w:pPr>
        <w:pStyle w:val="BodyText"/>
      </w:pPr>
      <w:r>
        <w:t xml:space="preserve">RFC: IWS150620AB1 | SAT Registration: Active</w:t>
      </w:r>
    </w:p>
    <w:bookmarkEnd w:id="20"/>
    <w:p>
      <w:pPr>
        <w:pStyle w:val="BodyText"/>
      </w:pPr>
      <w:r>
        <w:rPr>
          <w:bCs/>
          <w:b/>
        </w:rPr>
        <w:t xml:space="preserve">Quotation Estimate No.:</w:t>
      </w:r>
      <w:r>
        <w:t xml:space="preserve"> </w:t>
      </w:r>
      <w:r>
        <w:t xml:space="preserve">QTE-MX-2025-0487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Client:</w:t>
      </w:r>
      <w:r>
        <w:t xml:space="preserve"> </w:t>
      </w:r>
      <w:r>
        <w:t xml:space="preserve">Constructora del Norte, S.A. de C.V.</w:t>
      </w:r>
      <w:r>
        <w:br/>
      </w:r>
      <w:r>
        <w:rPr>
          <w:bCs/>
          <w:b/>
        </w:rPr>
        <w:t xml:space="preserve">Project Site:</w:t>
      </w:r>
      <w:r>
        <w:t xml:space="preserve"> </w:t>
      </w:r>
      <w:r>
        <w:t xml:space="preserve">Mexico, Mexico City</w:t>
      </w:r>
      <w:r>
        <w:br/>
      </w:r>
      <w:r>
        <w:rPr>
          <w:bCs/>
          <w:b/>
        </w:rPr>
        <w:t xml:space="preserve">Attention:</w:t>
      </w:r>
      <w:r>
        <w:t xml:space="preserve"> </w:t>
      </w:r>
      <w:r>
        <w:t xml:space="preserve">Ing. Roberto Salazar, Project Manager</w:t>
      </w:r>
    </w:p>
    <w:p>
      <w:pPr>
        <w:pStyle w:val="BodyText"/>
      </w:pPr>
      <w:r>
        <w:t xml:space="preserve">Dear Ing. Salazar,</w:t>
      </w:r>
    </w:p>
    <w:p>
      <w:pPr>
        <w:pStyle w:val="BodyText"/>
      </w:pPr>
      <w:r>
        <w:t xml:space="preserve">Thank you for the opportunity to submit this</w:t>
      </w:r>
      <w:r>
        <w:t xml:space="preserve"> </w:t>
      </w:r>
      <w:r>
        <w:t xml:space="preserve">Quotation Estimate</w:t>
      </w:r>
      <w:r>
        <w:t xml:space="preserve"> </w:t>
      </w:r>
      <w:r>
        <w:t xml:space="preserve">for professional</w:t>
      </w:r>
      <w:r>
        <w:t xml:space="preserve"> </w:t>
      </w:r>
      <w:r>
        <w:t xml:space="preserve">Welder</w:t>
      </w:r>
      <w:r>
        <w:t xml:space="preserve"> </w:t>
      </w:r>
      <w:r>
        <w:t xml:space="preserve">services to be performed at your construction and industrial facility located in</w:t>
      </w:r>
      <w:r>
        <w:t xml:space="preserve"> </w:t>
      </w:r>
      <w:r>
        <w:t xml:space="preserve">Mexico, Mexico City</w:t>
      </w:r>
      <w:r>
        <w:t xml:space="preserve">. This document outlines the scope of work, labor rates, material costs, and all applicable terms governing the engagement of our certified</w:t>
      </w:r>
      <w:r>
        <w:t xml:space="preserve"> </w:t>
      </w:r>
      <w:r>
        <w:t xml:space="preserve">Welder</w:t>
      </w:r>
      <w:r>
        <w:t xml:space="preserve"> </w:t>
      </w:r>
      <w:r>
        <w:t xml:space="preserve">team for the duration of your project. We are committed to delivering the highest standard of welding craftsmanship in accordance with Mexican industrial codes (NOM-012-STPS) and international AWS/ASME specifications.</w:t>
      </w:r>
    </w:p>
    <w:p>
      <w:pPr>
        <w:pStyle w:val="BodyText"/>
      </w:pPr>
      <w:r>
        <w:t xml:space="preserve">Scope of Work – Welder Services in Mexico, Mexico City</w:t>
      </w:r>
    </w:p>
    <w:p>
      <w:pPr>
        <w:pStyle w:val="BodyText"/>
      </w:pPr>
      <w:r>
        <w:t xml:space="preserve">This</w:t>
      </w:r>
      <w:r>
        <w:t xml:space="preserve"> </w:t>
      </w:r>
      <w:r>
        <w:t xml:space="preserve">Quotation Estimate</w:t>
      </w:r>
      <w:r>
        <w:t xml:space="preserve"> </w:t>
      </w:r>
      <w:r>
        <w:t xml:space="preserve">covers the deployment of a qualified</w:t>
      </w:r>
      <w:r>
        <w:t xml:space="preserve"> </w:t>
      </w:r>
      <w:r>
        <w:t xml:space="preserve">Welder</w:t>
      </w:r>
      <w:r>
        <w:t xml:space="preserve"> </w:t>
      </w:r>
      <w:r>
        <w:t xml:space="preserve">crew consisting of one (1) Lead</w:t>
      </w:r>
      <w:r>
        <w:t xml:space="preserve"> </w:t>
      </w:r>
      <w:r>
        <w:t xml:space="preserve">Welder</w:t>
      </w:r>
      <w:r>
        <w:t xml:space="preserve"> </w:t>
      </w:r>
      <w:r>
        <w:t xml:space="preserve">(AWS D1.1 certified, 15+ years experience) and two (2) Assistant</w:t>
      </w:r>
      <w:r>
        <w:t xml:space="preserve"> </w:t>
      </w:r>
      <w:r>
        <w:t xml:space="preserve">Welder</w:t>
      </w:r>
      <w:r>
        <w:t xml:space="preserve"> </w:t>
      </w:r>
      <w:r>
        <w:t xml:space="preserve">technicians. The</w:t>
      </w:r>
      <w:r>
        <w:t xml:space="preserve"> </w:t>
      </w:r>
      <w:r>
        <w:t xml:space="preserve">Welder</w:t>
      </w:r>
      <w:r>
        <w:t xml:space="preserve"> </w:t>
      </w:r>
      <w:r>
        <w:t xml:space="preserve">team will be stationed at the client's premises in Mexico, Mexico City, and will perform structural steel welding, pipe fitting, MIG/TIG/GMAW/GTAW processes, and post-weld inspection support. All</w:t>
      </w:r>
      <w:r>
        <w:t xml:space="preserve"> </w:t>
      </w:r>
      <w:r>
        <w:t xml:space="preserve">Welder</w:t>
      </w:r>
      <w:r>
        <w:t xml:space="preserve"> </w:t>
      </w:r>
      <w:r>
        <w:t xml:space="preserve">personnel will comply with the occupational safety regulations mandated by the Secretaría del Trabajo y Previsión Social for operations within Mexico, Mexico City.</w:t>
      </w:r>
    </w:p>
    <w:p>
      <w:pPr>
        <w:pStyle w:val="BodyText"/>
      </w:pPr>
      <w:r>
        <w:t xml:space="preserve">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Lead Welder – Structural Steel (MIG/GMAW), 8-hour shifts, Mexico Mexico City site</w:t>
            </w:r>
          </w:p>
        </w:tc>
        <w:tc>
          <w:tcPr/>
          <w:p>
            <w:pPr>
              <w:pStyle w:val="Compact"/>
              <w:jc w:val="left"/>
            </w:pPr>
            <w:r>
              <w:t xml:space="preserve">1</w:t>
            </w:r>
          </w:p>
        </w:tc>
        <w:tc>
          <w:tcPr/>
          <w:p>
            <w:pPr>
              <w:pStyle w:val="Compact"/>
              <w:jc w:val="left"/>
            </w:pPr>
            <w:r>
              <w:t xml:space="preserve">Person / Month</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Assistant Welder – Pipe Fitting &amp; TIG/GTAW, 8-hour shifts, Mexico Mexico City site</w:t>
            </w:r>
          </w:p>
        </w:tc>
        <w:tc>
          <w:tcPr/>
          <w:p>
            <w:pPr>
              <w:pStyle w:val="Compact"/>
              <w:jc w:val="left"/>
            </w:pPr>
            <w:r>
              <w:t xml:space="preserve">2</w:t>
            </w:r>
          </w:p>
        </w:tc>
        <w:tc>
          <w:tcPr/>
          <w:p>
            <w:pPr>
              <w:pStyle w:val="Compact"/>
              <w:jc w:val="left"/>
            </w:pPr>
            <w:r>
              <w:t xml:space="preserve">Person / Month</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3</w:t>
            </w:r>
          </w:p>
        </w:tc>
        <w:tc>
          <w:tcPr/>
          <w:p>
            <w:pPr>
              <w:pStyle w:val="Compact"/>
              <w:jc w:val="left"/>
            </w:pPr>
            <w:r>
              <w:t xml:space="preserve">Welding Consumables (electrodes, wire, shielding gas, grinding discs) – monthly allocation</w:t>
            </w:r>
          </w:p>
        </w:tc>
        <w:tc>
          <w:tcPr/>
          <w:p>
            <w:pPr>
              <w:pStyle w:val="Compact"/>
              <w:jc w:val="left"/>
            </w:pPr>
            <w:r>
              <w:t xml:space="preserve">1</w:t>
            </w:r>
          </w:p>
        </w:tc>
        <w:tc>
          <w:tcPr/>
          <w:p>
            <w:pPr>
              <w:pStyle w:val="Compact"/>
              <w:jc w:val="left"/>
            </w:pPr>
            <w:r>
              <w:t xml:space="preserve">Lot / Month</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Welding Equipment Rental (MIG machine, TIG inverter, plasma cutter, fume extraction)</w:t>
            </w:r>
          </w:p>
        </w:tc>
        <w:tc>
          <w:tcPr/>
          <w:p>
            <w:pPr>
              <w:pStyle w:val="Compact"/>
              <w:jc w:val="left"/>
            </w:pPr>
            <w:r>
              <w:t xml:space="preserve">1</w:t>
            </w:r>
          </w:p>
        </w:tc>
        <w:tc>
          <w:tcPr/>
          <w:p>
            <w:pPr>
              <w:pStyle w:val="Compact"/>
              <w:jc w:val="left"/>
            </w:pPr>
            <w:r>
              <w:t xml:space="preserve">Set / Month</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5</w:t>
            </w:r>
          </w:p>
        </w:tc>
        <w:tc>
          <w:tcPr/>
          <w:p>
            <w:pPr>
              <w:pStyle w:val="Compact"/>
              <w:jc w:val="left"/>
            </w:pPr>
            <w:r>
              <w:t xml:space="preserve">Personal Protective Equipment (PPE) for Welder team – helmets, gloves, jackets, boots</w:t>
            </w:r>
          </w:p>
        </w:tc>
        <w:tc>
          <w:tcPr/>
          <w:p>
            <w:pPr>
              <w:pStyle w:val="Compact"/>
              <w:jc w:val="left"/>
            </w:pPr>
            <w:r>
              <w:t xml:space="preserve">3</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6</w:t>
            </w:r>
          </w:p>
        </w:tc>
        <w:tc>
          <w:tcPr/>
          <w:p>
            <w:pPr>
              <w:pStyle w:val="Compact"/>
              <w:jc w:val="left"/>
            </w:pPr>
            <w:r>
              <w:t xml:space="preserve">Welding Procedure Specification (WPS) &amp; Welder Performance Qualification (WPQ) documentation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Post-Weld NDT Inspection Coordination (RT/UT) – Mexico Mexico City accredited lab</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28,400.00</w:t>
            </w:r>
          </w:p>
        </w:tc>
        <w:tc>
          <w:tcPr/>
          <w:p>
            <w:pPr>
              <w:pStyle w:val="Compact"/>
              <w:jc w:val="left"/>
            </w:pPr>
            <w:r>
              <w:t xml:space="preserve">28,400.00</w:t>
            </w:r>
          </w:p>
        </w:tc>
      </w:tr>
      <w:tr>
        <w:tc>
          <w:tcPr/>
          <w:p>
            <w:pPr>
              <w:pStyle w:val="Compact"/>
              <w:jc w:val="left"/>
            </w:pPr>
            <w:r>
              <w:t xml:space="preserve">8</w:t>
            </w:r>
          </w:p>
        </w:tc>
        <w:tc>
          <w:tcPr/>
          <w:p>
            <w:pPr>
              <w:pStyle w:val="Compact"/>
              <w:jc w:val="left"/>
            </w:pPr>
            <w:r>
              <w:t xml:space="preserve">Travel &amp; Local Transportation within Mexico, Mexico City (daily)</w:t>
            </w:r>
          </w:p>
        </w:tc>
        <w:tc>
          <w:tcPr/>
          <w:p>
            <w:pPr>
              <w:pStyle w:val="Compact"/>
              <w:jc w:val="left"/>
            </w:pPr>
            <w:r>
              <w:t xml:space="preserve">30</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9</w:t>
            </w:r>
          </w:p>
        </w:tc>
        <w:tc>
          <w:tcPr/>
          <w:p>
            <w:pPr>
              <w:pStyle w:val="Compact"/>
              <w:jc w:val="left"/>
            </w:pPr>
            <w:r>
              <w:t xml:space="preserve">Project Supervision &amp; Quality Assurance (Welder team oversight)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19,800.00</w:t>
            </w:r>
          </w:p>
        </w:tc>
        <w:tc>
          <w:tcPr/>
          <w:p>
            <w:pPr>
              <w:pStyle w:val="Compact"/>
              <w:jc w:val="left"/>
            </w:pPr>
            <w:r>
              <w:t xml:space="preserve">19,800.00</w:t>
            </w:r>
          </w:p>
        </w:tc>
      </w:tr>
      <w:tr>
        <w:tc>
          <w:tcPr/>
          <w:p>
            <w:pPr>
              <w:pStyle w:val="Compact"/>
              <w:jc w:val="left"/>
            </w:pPr>
            <w:r>
              <w:t xml:space="preserve">10</w:t>
            </w:r>
          </w:p>
        </w:tc>
        <w:tc>
          <w:tcPr/>
          <w:p>
            <w:pPr>
              <w:pStyle w:val="Compact"/>
              <w:jc w:val="left"/>
            </w:pPr>
            <w:r>
              <w:t xml:space="preserve">Applicable IVA (16%) – Mexico, Mexico City tax jurisdiction</w:t>
            </w:r>
          </w:p>
        </w:tc>
        <w:tc>
          <w:tcPr/>
          <w:p>
            <w:pPr>
              <w:pStyle w:val="Compact"/>
              <w:jc w:val="left"/>
            </w:pPr>
            <w:r>
              <w:t xml:space="preserve">1</w:t>
            </w:r>
          </w:p>
        </w:tc>
        <w:tc>
          <w:tcPr/>
          <w:p>
            <w:pPr>
              <w:pStyle w:val="Compact"/>
              <w:jc w:val="left"/>
            </w:pPr>
            <w:r>
              <w:t xml:space="preserve">—</w:t>
            </w:r>
          </w:p>
        </w:tc>
        <w:tc>
          <w:tcPr/>
          <w:p>
            <w:pPr>
              <w:pStyle w:val="Compact"/>
              <w:jc w:val="left"/>
            </w:pPr>
            <w:r>
              <w:t xml:space="preserve">—</w:t>
            </w:r>
          </w:p>
        </w:tc>
        <w:tc>
          <w:tcPr/>
          <w:p>
            <w:pPr>
              <w:pStyle w:val="Compact"/>
              <w:jc w:val="left"/>
            </w:pPr>
            <w:r>
              <w:t xml:space="preserve">48,187.20</w:t>
            </w:r>
          </w:p>
        </w:tc>
      </w:tr>
      <w:tr>
        <w:tc>
          <w:tcPr>
            <w:gridSpan w:val="5"/>
          </w:tcPr>
          <w:p>
            <w:pPr>
              <w:pStyle w:val="Compact"/>
              <w:jc w:val="right"/>
            </w:pPr>
            <w:r>
              <w:t xml:space="preserve">GRAND TOTAL (Quotation Estimate)</w:t>
            </w:r>
          </w:p>
        </w:tc>
        <w:tc>
          <w:tcPr/>
          <w:p>
            <w:pPr>
              <w:pStyle w:val="Compact"/>
              <w:jc w:val="left"/>
            </w:pPr>
            <w:r>
              <w:t xml:space="preserve">342,937.20 MXN</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w:t>
      </w:r>
      <w:r>
        <w:t xml:space="preserve"> </w:t>
      </w:r>
      <w:r>
        <w:t xml:space="preserve">Welder</w:t>
      </w:r>
      <w:r>
        <w:t xml:space="preserve"> </w:t>
      </w:r>
      <w:r>
        <w:t xml:space="preserve">labor and materials in Mexico, Mexico City may be subject to revision based on market conditions.</w:t>
      </w:r>
    </w:p>
    <w:p>
      <w:pPr>
        <w:numPr>
          <w:ilvl w:val="0"/>
          <w:numId w:val="1001"/>
        </w:numPr>
        <w:pStyle w:val="Compact"/>
      </w:pPr>
      <w:r>
        <w:t xml:space="preserve">All</w:t>
      </w:r>
      <w:r>
        <w:t xml:space="preserve"> </w:t>
      </w:r>
      <w:r>
        <w:t xml:space="preserve">Welder</w:t>
      </w:r>
      <w:r>
        <w:t xml:space="preserve"> </w:t>
      </w:r>
      <w:r>
        <w:t xml:space="preserve">personnel assigned to this project will hold valid certifications recognized by the Mexican Institute of Welding (IMW) and will present their credentials upon arrival at the Mexico, Mexico City job site.</w:t>
      </w:r>
    </w:p>
    <w:p>
      <w:pPr>
        <w:numPr>
          <w:ilvl w:val="0"/>
          <w:numId w:val="1001"/>
        </w:numPr>
        <w:pStyle w:val="Compact"/>
      </w:pPr>
      <w:r>
        <w:t xml:space="preserve">Payment terms: 40% advance upon acceptance of this</w:t>
      </w:r>
      <w:r>
        <w:t xml:space="preserve"> </w:t>
      </w:r>
      <w:r>
        <w:t xml:space="preserve">Quotation Estimate</w:t>
      </w:r>
      <w:r>
        <w:t xml:space="preserve">, 40% upon completion of 50% of the welding scope, and 20% upon final acceptance and delivery of as-built</w:t>
      </w:r>
      <w:r>
        <w:t xml:space="preserve"> </w:t>
      </w:r>
      <w:r>
        <w:t xml:space="preserve">Welder</w:t>
      </w:r>
      <w:r>
        <w:t xml:space="preserve"> </w:t>
      </w:r>
      <w:r>
        <w:t xml:space="preserve">documentation.</w:t>
      </w:r>
    </w:p>
    <w:p>
      <w:pPr>
        <w:numPr>
          <w:ilvl w:val="0"/>
          <w:numId w:val="1001"/>
        </w:numPr>
        <w:pStyle w:val="Compact"/>
      </w:pPr>
      <w:r>
        <w:t xml:space="preserve">The client is responsible for providing a safe, accessible work environment at the Mexico, Mexico City site in compliance with NOM-012-STPS-2014. Our</w:t>
      </w:r>
      <w:r>
        <w:t xml:space="preserve"> </w:t>
      </w:r>
      <w:r>
        <w:t xml:space="preserve">Welder</w:t>
      </w:r>
      <w:r>
        <w:t xml:space="preserve"> </w:t>
      </w:r>
      <w:r>
        <w:t xml:space="preserve">team will conduct a pre-work safety briefing on Day 1.</w:t>
      </w:r>
    </w:p>
    <w:p>
      <w:pPr>
        <w:numPr>
          <w:ilvl w:val="0"/>
          <w:numId w:val="1001"/>
        </w:numPr>
        <w:pStyle w:val="Compact"/>
      </w:pPr>
      <w:r>
        <w:t xml:space="preserve">Any change in scope, additional</w:t>
      </w:r>
      <w:r>
        <w:t xml:space="preserve"> </w:t>
      </w:r>
      <w:r>
        <w:t xml:space="preserve">Welder</w:t>
      </w:r>
      <w:r>
        <w:t xml:space="preserve"> </w:t>
      </w:r>
      <w:r>
        <w:t xml:space="preserve">hours, or extended project duration will be documented via a formal Change Order and appended to this</w:t>
      </w:r>
      <w:r>
        <w:t xml:space="preserve"> </w:t>
      </w:r>
      <w:r>
        <w:t xml:space="preserve">Quotation Estimate</w:t>
      </w:r>
      <w:r>
        <w:t xml:space="preserve">.</w:t>
      </w:r>
    </w:p>
    <w:p>
      <w:pPr>
        <w:numPr>
          <w:ilvl w:val="0"/>
          <w:numId w:val="1001"/>
        </w:numPr>
        <w:pStyle w:val="Compact"/>
      </w:pPr>
      <w:r>
        <w:t xml:space="preserve">All work performed by the</w:t>
      </w:r>
      <w:r>
        <w:t xml:space="preserve"> </w:t>
      </w:r>
      <w:r>
        <w:t xml:space="preserve">Welder</w:t>
      </w:r>
      <w:r>
        <w:t xml:space="preserve"> </w:t>
      </w:r>
      <w:r>
        <w:t xml:space="preserve">team carries a twelve (12) month workmanship warranty from the date of final acceptance, covering defects in weld integrity, porosity, or incomplete fusion.</w:t>
      </w:r>
    </w:p>
    <w:p>
      <w:pPr>
        <w:numPr>
          <w:ilvl w:val="0"/>
          <w:numId w:val="1001"/>
        </w:numPr>
        <w:pStyle w:val="Compact"/>
      </w:pPr>
      <w:r>
        <w:t xml:space="preserve">This</w:t>
      </w:r>
      <w:r>
        <w:t xml:space="preserve"> </w:t>
      </w:r>
      <w:r>
        <w:t xml:space="preserve">Quotation Estimate</w:t>
      </w:r>
      <w:r>
        <w:t xml:space="preserve"> </w:t>
      </w:r>
      <w:r>
        <w:t xml:space="preserve">is governed by the Commercial Code of Mexico and the applicable labor regulations of the State of Mexico, Mexico City. Disputes shall be resolved through arbitration in Mexico, Mexico City.</w:t>
      </w:r>
    </w:p>
    <w:p>
      <w:pPr>
        <w:numPr>
          <w:ilvl w:val="0"/>
          <w:numId w:val="1001"/>
        </w:numPr>
        <w:pStyle w:val="Compact"/>
      </w:pPr>
      <w:r>
        <w:t xml:space="preserve">Confidentiality: All project drawings, specifications, and site information shared in connection with this</w:t>
      </w:r>
      <w:r>
        <w:t xml:space="preserve"> </w:t>
      </w:r>
      <w:r>
        <w:t xml:space="preserve">Quotation Estimate</w:t>
      </w:r>
      <w:r>
        <w:t xml:space="preserve"> </w:t>
      </w:r>
      <w:r>
        <w:t xml:space="preserve">shall be treated as proprietary to the client.</w:t>
      </w:r>
    </w:p>
    <w:p>
      <w:pPr>
        <w:pStyle w:val="FirstParagraph"/>
      </w:pPr>
      <w:r>
        <w:t xml:space="preserve">Acceptance</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Welder</w:t>
      </w:r>
      <w:r>
        <w:t xml:space="preserve"> </w:t>
      </w:r>
      <w:r>
        <w:t xml:space="preserve">services to be executed in</w:t>
      </w:r>
      <w:r>
        <w:t xml:space="preserve"> </w:t>
      </w:r>
      <w:r>
        <w:t xml:space="preserve">Mexico, Mexico City</w:t>
      </w:r>
      <w:r>
        <w:t xml:space="preserve">. Upon countersignature by Industrial Welding Solutions de México, S.A. de C.V., this document becomes a binding service agreement.</w:t>
      </w:r>
    </w:p>
    <w:p>
      <w:pPr>
        <w:pStyle w:val="BodyText"/>
      </w:pPr>
      <w:r>
        <w:rPr>
          <w:bCs/>
          <w:b/>
        </w:rPr>
        <w:t xml:space="preserve">For: Industrial Welding Solutions de México, S.A. de C.V.</w:t>
      </w:r>
      <w:r>
        <w:br/>
      </w:r>
      <w:r>
        <w:t xml:space="preserve">Name: Lic. Carmen Vega Torres</w:t>
      </w:r>
      <w:r>
        <w:br/>
      </w:r>
      <w:r>
        <w:t xml:space="preserve">Title: Commercial Director</w:t>
      </w:r>
      <w:r>
        <w:br/>
      </w:r>
      <w:r>
        <w:t xml:space="preserve">Date: _______________</w:t>
      </w:r>
    </w:p>
    <w:p>
      <w:pPr>
        <w:pStyle w:val="BodyText"/>
      </w:pPr>
      <w:r>
        <w:rPr>
          <w:bCs/>
          <w:b/>
        </w:rPr>
        <w:t xml:space="preserve">For: Constructora del Norte, S.A. de C.V.</w:t>
      </w:r>
      <w:r>
        <w:br/>
      </w:r>
      <w:r>
        <w:t xml:space="preserve">Name: Ing. Roberto Salazar</w:t>
      </w:r>
      <w:r>
        <w:br/>
      </w:r>
      <w:r>
        <w:t xml:space="preserve">Title: Project Manager</w:t>
      </w:r>
      <w:r>
        <w:br/>
      </w:r>
      <w:r>
        <w:t xml:space="preserve">Date: _______________</w:t>
      </w:r>
    </w:p>
    <w:p>
      <w:pPr>
        <w:pStyle w:val="BodyText"/>
      </w:pPr>
      <w:r>
        <w:t xml:space="preserve">Industrial Welding Solutions de México, S.A. de C.V. | Mexico, Mexico City | RFC: IWS150620AB1</w:t>
      </w:r>
    </w:p>
    <w:p>
      <w:pPr>
        <w:pStyle w:val="BodyText"/>
      </w:pPr>
      <w:r>
        <w:t xml:space="preserve">This Quotation Estimate (QTE-MX-2025-0487) is a commercial document. All prices are quoted in Mexican Pesos (MXN) and include applicable IVA for the Mexico, Mexico City jurisdiction.</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Mexico Mexico City</dc:title>
  <dc:creator/>
  <dc:language>en</dc:language>
  <cp:keywords/>
  <dcterms:created xsi:type="dcterms:W3CDTF">2026-10-10T03:01:33Z</dcterms:created>
  <dcterms:modified xsi:type="dcterms:W3CDTF">2026-10-10T03:01:33Z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