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Welder Services — Qatar Doha</w:t>
      </w:r>
    </w:p>
    <w:p>
      <w:pPr>
        <w:pStyle w:val="BodyText"/>
      </w:pPr>
      <w:r>
        <w:t xml:space="preserve">Al Noor Industrial Services LLC | P.O. Box 4521, Industrial Area, Doha, Qatar</w:t>
      </w:r>
    </w:p>
    <w:p>
      <w:pPr>
        <w:pStyle w:val="BodyText"/>
      </w:pPr>
      <w:r>
        <w:t xml:space="preserve">Tel: +974-4455-6677 | Email: quotations@alnoorindustrial.qa | CR: 123456</w:t>
      </w:r>
    </w:p>
    <w:bookmarkEnd w:id="20"/>
    <w:p>
      <w:pPr>
        <w:pStyle w:val="BodyText"/>
      </w:pPr>
      <w:r>
        <w:rPr>
          <w:bCs/>
          <w:b/>
        </w:rPr>
        <w:t xml:space="preserve">Quotation Estimate No.:</w:t>
      </w:r>
      <w:r>
        <w:t xml:space="preserve"> </w:t>
      </w:r>
      <w:r>
        <w:t xml:space="preserve">QE-WLD-2025-0387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Qatar Doha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Qatar Construction &amp; Infrastructure Development Co. WLL</w:t>
            </w:r>
          </w:p>
        </w:tc>
      </w:tr>
      <w:tr>
        <w:tc>
          <w:tcPr/>
          <w:p>
            <w:pPr>
              <w:pStyle w:val="Compact"/>
              <w:jc w:val="left"/>
            </w:pPr>
            <w:r>
              <w:rPr>
                <w:bCs/>
                <w:b/>
              </w:rPr>
              <w:t xml:space="preserve">Project Address:</w:t>
            </w:r>
          </w:p>
        </w:tc>
        <w:tc>
          <w:tcPr/>
          <w:p>
            <w:pPr>
              <w:pStyle w:val="Compact"/>
              <w:jc w:val="left"/>
            </w:pPr>
            <w:r>
              <w:t xml:space="preserve">Al Rayyan Industrial Zone, Qatar Doha, State of Qatar</w:t>
            </w:r>
          </w:p>
        </w:tc>
      </w:tr>
      <w:tr>
        <w:tc>
          <w:tcPr/>
          <w:p>
            <w:pPr>
              <w:pStyle w:val="Compact"/>
              <w:jc w:val="left"/>
            </w:pPr>
            <w:r>
              <w:rPr>
                <w:bCs/>
                <w:b/>
              </w:rPr>
              <w:t xml:space="preserve">Contact Person:</w:t>
            </w:r>
          </w:p>
        </w:tc>
        <w:tc>
          <w:tcPr/>
          <w:p>
            <w:pPr>
              <w:pStyle w:val="Compact"/>
              <w:jc w:val="left"/>
            </w:pPr>
            <w:r>
              <w:t xml:space="preserve">Mr. Khalid Al-Mansoori — Project Manager</w:t>
            </w:r>
          </w:p>
        </w:tc>
      </w:tr>
      <w:tr>
        <w:tc>
          <w:tcPr/>
          <w:p>
            <w:pPr>
              <w:pStyle w:val="Compact"/>
              <w:jc w:val="left"/>
            </w:pPr>
            <w:r>
              <w:rPr>
                <w:bCs/>
                <w:b/>
              </w:rPr>
              <w:t xml:space="preserve">Phone / Email:</w:t>
            </w:r>
          </w:p>
        </w:tc>
        <w:tc>
          <w:tcPr/>
          <w:p>
            <w:pPr>
              <w:pStyle w:val="Compact"/>
              <w:jc w:val="left"/>
            </w:pPr>
            <w:r>
              <w:t xml:space="preserve">+974-5512-3456 / k.mansoori@qcidev.qa</w:t>
            </w:r>
          </w:p>
        </w:tc>
      </w:tr>
    </w:tbl>
    <w:bookmarkEnd w:id="21"/>
    <w:bookmarkStart w:id="22" w:name="X997ef487e27537a1342d9ef7c3f03eba38bc4e7"/>
    <w:p>
      <w:pPr>
        <w:pStyle w:val="Heading2"/>
      </w:pPr>
      <w:r>
        <w:t xml:space="preserve">2. Scope of Work — Welder Services in Qatar Doha</w:t>
      </w:r>
    </w:p>
    <w:p>
      <w:pPr>
        <w:pStyle w:val="FirstParagraph"/>
      </w:pPr>
      <w:r>
        <w:t xml:space="preserve">This</w:t>
      </w:r>
      <w:r>
        <w:t xml:space="preserve"> </w:t>
      </w:r>
      <w:r>
        <w:t xml:space="preserve">Quotation Estimate</w:t>
      </w:r>
      <w:r>
        <w:t xml:space="preserve"> </w:t>
      </w:r>
      <w:r>
        <w:t xml:space="preserve">is issued by Al Noor Industrial Services LLC to provide comprehensive</w:t>
      </w:r>
      <w:r>
        <w:t xml:space="preserve"> </w:t>
      </w:r>
      <w:r>
        <w:t xml:space="preserve">Welder</w:t>
      </w:r>
      <w:r>
        <w:t xml:space="preserve"> </w:t>
      </w:r>
      <w:r>
        <w:t xml:space="preserve">services for the above-referenced construction project located in</w:t>
      </w:r>
      <w:r>
        <w:t xml:space="preserve"> </w:t>
      </w:r>
      <w:r>
        <w:t xml:space="preserve">Qatar Doha</w:t>
      </w:r>
      <w:r>
        <w:t xml:space="preserve">. The scope encompasses all structural steel welding, pipe fitting, fabrication, and repair work required to meet the project specifications and the Qatar Construction Specifications (QCS) standards. All</w:t>
      </w:r>
      <w:r>
        <w:t xml:space="preserve"> </w:t>
      </w:r>
      <w:r>
        <w:t xml:space="preserve">Welder</w:t>
      </w:r>
      <w:r>
        <w:t xml:space="preserve"> </w:t>
      </w:r>
      <w:r>
        <w:t xml:space="preserve">personnel deployed to the</w:t>
      </w:r>
      <w:r>
        <w:t xml:space="preserve"> </w:t>
      </w:r>
      <w:r>
        <w:t xml:space="preserve">Qatar Doha</w:t>
      </w:r>
      <w:r>
        <w:t xml:space="preserve"> </w:t>
      </w:r>
      <w:r>
        <w:t xml:space="preserve">site shall hold valid QCS Level 3 or higher certifications, along with recognized international qualifications (AWS D1.1, EN ISO 9606-1) to ensure the highest quality of workmanship.</w:t>
      </w:r>
    </w:p>
    <w:p>
      <w:pPr>
        <w:pStyle w:val="BodyText"/>
      </w:pPr>
      <w:r>
        <w:t xml:space="preserve">The</w:t>
      </w:r>
      <w:r>
        <w:t xml:space="preserve"> </w:t>
      </w:r>
      <w:r>
        <w:t xml:space="preserve">Welder</w:t>
      </w:r>
      <w:r>
        <w:t xml:space="preserve"> </w:t>
      </w:r>
      <w:r>
        <w:t xml:space="preserve">team will be stationed on-site in</w:t>
      </w:r>
      <w:r>
        <w:t xml:space="preserve"> </w:t>
      </w:r>
      <w:r>
        <w:t xml:space="preserve">Qatar Doha</w:t>
      </w:r>
      <w:r>
        <w:t xml:space="preserve"> </w:t>
      </w:r>
      <w:r>
        <w:t xml:space="preserve">for the duration of the project, operating in accordance with local labor laws, Qatar Occupational Safety and Health regulations, and the client's site-specific safety management plan. All welding operations will be conducted using approved processes including SMAW, GMAW, FCAW, and GTAW as dictated by the engineering drawings and weld procedure specifications (WPS).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Structural Welder (QCS Level 3) — Full-time deployment at Qatar Doha site, including accommodation, transportation, and PPE</w:t>
            </w:r>
          </w:p>
        </w:tc>
        <w:tc>
          <w:tcPr/>
          <w:p>
            <w:pPr>
              <w:pStyle w:val="Compact"/>
              <w:jc w:val="left"/>
            </w:pPr>
            <w:r>
              <w:t xml:space="preserve">4</w:t>
            </w:r>
          </w:p>
        </w:tc>
        <w:tc>
          <w:tcPr/>
          <w:p>
            <w:pPr>
              <w:pStyle w:val="Compact"/>
              <w:jc w:val="left"/>
            </w:pPr>
            <w:r>
              <w:t xml:space="preserve">Person/Month</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02</w:t>
            </w:r>
          </w:p>
        </w:tc>
        <w:tc>
          <w:tcPr/>
          <w:p>
            <w:pPr>
              <w:pStyle w:val="Compact"/>
              <w:jc w:val="left"/>
            </w:pPr>
            <w:r>
              <w:t xml:space="preserve">Intermediate Pipe Welder (QCS Level 2) — Full-time deployment at Qatar Doha site, including accommodation, transportation, and PPE</w:t>
            </w:r>
          </w:p>
        </w:tc>
        <w:tc>
          <w:tcPr/>
          <w:p>
            <w:pPr>
              <w:pStyle w:val="Compact"/>
              <w:jc w:val="left"/>
            </w:pPr>
            <w:r>
              <w:t xml:space="preserve">6</w:t>
            </w:r>
          </w:p>
        </w:tc>
        <w:tc>
          <w:tcPr/>
          <w:p>
            <w:pPr>
              <w:pStyle w:val="Compact"/>
              <w:jc w:val="left"/>
            </w:pPr>
            <w:r>
              <w:t xml:space="preserve">Person/Month</w:t>
            </w:r>
          </w:p>
        </w:tc>
        <w:tc>
          <w:tcPr/>
          <w:p>
            <w:pPr>
              <w:pStyle w:val="Compact"/>
              <w:jc w:val="left"/>
            </w:pPr>
            <w:r>
              <w:t xml:space="preserve">9,800</w:t>
            </w:r>
          </w:p>
        </w:tc>
        <w:tc>
          <w:tcPr/>
          <w:p>
            <w:pPr>
              <w:pStyle w:val="Compact"/>
              <w:jc w:val="left"/>
            </w:pPr>
            <w:r>
              <w:t xml:space="preserve">58,800</w:t>
            </w:r>
          </w:p>
        </w:tc>
      </w:tr>
      <w:tr>
        <w:tc>
          <w:tcPr/>
          <w:p>
            <w:pPr>
              <w:pStyle w:val="Compact"/>
              <w:jc w:val="left"/>
            </w:pPr>
            <w:r>
              <w:t xml:space="preserve">03</w:t>
            </w:r>
          </w:p>
        </w:tc>
        <w:tc>
          <w:tcPr/>
          <w:p>
            <w:pPr>
              <w:pStyle w:val="Compact"/>
              <w:jc w:val="left"/>
            </w:pPr>
            <w:r>
              <w:t xml:space="preserve">Welding Supervisor / QA-QC Inspector — Full-time deployment at Qatar Doha site</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Welding Consumables (electrodes, wire, shielding gas, flux) — Monthly supply for Qatar Doha project</w:t>
            </w:r>
          </w:p>
        </w:tc>
        <w:tc>
          <w:tcPr/>
          <w:p>
            <w:pPr>
              <w:pStyle w:val="Compact"/>
              <w:jc w:val="left"/>
            </w:pPr>
            <w:r>
              <w:t xml:space="preserve">1</w:t>
            </w:r>
          </w:p>
        </w:tc>
        <w:tc>
          <w:tcPr/>
          <w:p>
            <w:pPr>
              <w:pStyle w:val="Compact"/>
              <w:jc w:val="left"/>
            </w:pPr>
            <w:r>
              <w:t xml:space="preserve">Lot/Month</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Welding Equipment &amp; Machinery (MIG/TIG machines, grinders, clamps, positioners) — Rental and maintenance</w:t>
            </w:r>
          </w:p>
        </w:tc>
        <w:tc>
          <w:tcPr/>
          <w:p>
            <w:pPr>
              <w:pStyle w:val="Compact"/>
              <w:jc w:val="left"/>
            </w:pPr>
            <w:r>
              <w:t xml:space="preserve">1</w:t>
            </w:r>
          </w:p>
        </w:tc>
        <w:tc>
          <w:tcPr/>
          <w:p>
            <w:pPr>
              <w:pStyle w:val="Compact"/>
              <w:jc w:val="left"/>
            </w:pPr>
            <w:r>
              <w:t xml:space="preserve">Set/Month</w:t>
            </w:r>
          </w:p>
        </w:tc>
        <w:tc>
          <w:tcPr/>
          <w:p>
            <w:pPr>
              <w:pStyle w:val="Compact"/>
              <w:jc w:val="left"/>
            </w:pPr>
            <w:r>
              <w:t xml:space="preserve">15,500</w:t>
            </w:r>
          </w:p>
        </w:tc>
        <w:tc>
          <w:tcPr/>
          <w:p>
            <w:pPr>
              <w:pStyle w:val="Compact"/>
              <w:jc w:val="left"/>
            </w:pPr>
            <w:r>
              <w:t xml:space="preserve">15,500</w:t>
            </w:r>
          </w:p>
        </w:tc>
      </w:tr>
      <w:tr>
        <w:tc>
          <w:tcPr/>
          <w:p>
            <w:pPr>
              <w:pStyle w:val="Compact"/>
              <w:jc w:val="left"/>
            </w:pPr>
            <w:r>
              <w:t xml:space="preserve">06</w:t>
            </w:r>
          </w:p>
        </w:tc>
        <w:tc>
          <w:tcPr/>
          <w:p>
            <w:pPr>
              <w:pStyle w:val="Compact"/>
              <w:jc w:val="left"/>
            </w:pPr>
            <w:r>
              <w:t xml:space="preserve">Non-Destructive Testing (NDT) — RT, UT, MT, PT for all critical welds in Qatar Doha</w:t>
            </w:r>
          </w:p>
        </w:tc>
        <w:tc>
          <w:tcPr/>
          <w:p>
            <w:pPr>
              <w:pStyle w:val="Compact"/>
              <w:jc w:val="left"/>
            </w:pPr>
            <w:r>
              <w:t xml:space="preserve">1</w:t>
            </w:r>
          </w:p>
        </w:tc>
        <w:tc>
          <w:tcPr/>
          <w:p>
            <w:pPr>
              <w:pStyle w:val="Compact"/>
              <w:jc w:val="left"/>
            </w:pPr>
            <w:r>
              <w:t xml:space="preserve">Lot/Month</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Weld Procedure Qualification (PQR) &amp; Welder Performance Qualification (WPQ) — Initial setup</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08</w:t>
            </w:r>
          </w:p>
        </w:tc>
        <w:tc>
          <w:tcPr/>
          <w:p>
            <w:pPr>
              <w:pStyle w:val="Compact"/>
              <w:jc w:val="left"/>
            </w:pPr>
            <w:r>
              <w:t xml:space="preserve">Site Mobilization, De-mobilization &amp; Logistics within Qatar Doha</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09</w:t>
            </w:r>
          </w:p>
        </w:tc>
        <w:tc>
          <w:tcPr/>
          <w:p>
            <w:pPr>
              <w:pStyle w:val="Compact"/>
              <w:jc w:val="left"/>
            </w:pPr>
            <w:r>
              <w:t xml:space="preserve">Weld Repair &amp; Rework (contingency allowance, up to 5% of total weld volume)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Documentation, As-Built Weld Maps &amp; Inspection Reports for Qatar Doha project records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w:t>
            </w:r>
          </w:p>
        </w:tc>
        <w:tc>
          <w:tcPr/>
          <w:p>
            <w:pPr>
              <w:pStyle w:val="Compact"/>
              <w:jc w:val="left"/>
            </w:pPr>
            <w:r>
              <w:t xml:space="preserve">4,500</w:t>
            </w:r>
          </w:p>
        </w:tc>
      </w:tr>
      <w:tr>
        <w:tc>
          <w:tcPr>
            <w:gridSpan w:val="5"/>
          </w:tcPr>
          <w:p>
            <w:pPr>
              <w:pStyle w:val="Compact"/>
              <w:jc w:val="left"/>
            </w:pPr>
            <w:r>
              <w:t xml:space="preserve">Subtotal (QAR)</w:t>
            </w:r>
          </w:p>
        </w:tc>
        <w:tc>
          <w:tcPr/>
          <w:p>
            <w:pPr>
              <w:pStyle w:val="Compact"/>
              <w:jc w:val="left"/>
            </w:pPr>
            <w:r>
              <w:t xml:space="preserve">234,300</w:t>
            </w:r>
          </w:p>
        </w:tc>
      </w:tr>
      <w:tr>
        <w:tc>
          <w:tcPr>
            <w:gridSpan w:val="5"/>
          </w:tcPr>
          <w:p>
            <w:pPr>
              <w:pStyle w:val="Compact"/>
              <w:jc w:val="left"/>
            </w:pPr>
            <w:r>
              <w:t xml:space="preserve">VAT @ 15% (Qatar)</w:t>
            </w:r>
          </w:p>
        </w:tc>
        <w:tc>
          <w:tcPr/>
          <w:p>
            <w:pPr>
              <w:pStyle w:val="Compact"/>
              <w:jc w:val="left"/>
            </w:pPr>
            <w:r>
              <w:t xml:space="preserve">35,145</w:t>
            </w:r>
          </w:p>
        </w:tc>
      </w:tr>
      <w:tr>
        <w:tc>
          <w:tcPr>
            <w:gridSpan w:val="5"/>
          </w:tcPr>
          <w:p>
            <w:pPr>
              <w:pStyle w:val="Compact"/>
              <w:jc w:val="left"/>
            </w:pPr>
            <w:r>
              <w:rPr>
                <w:bCs/>
                <w:b/>
              </w:rPr>
              <w:t xml:space="preserve">Grand Total (QAR)</w:t>
            </w:r>
          </w:p>
        </w:tc>
        <w:tc>
          <w:tcPr/>
          <w:p>
            <w:pPr>
              <w:pStyle w:val="Compact"/>
              <w:jc w:val="left"/>
            </w:pPr>
            <w:r>
              <w:rPr>
                <w:bCs/>
                <w:b/>
              </w:rPr>
              <w:t xml:space="preserve">269,445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revised due to market fluctuations in welding consumables and labor costs in Qatar Doha.</w:t>
      </w:r>
    </w:p>
    <w:p>
      <w:pPr>
        <w:numPr>
          <w:ilvl w:val="0"/>
          <w:numId w:val="1001"/>
        </w:numPr>
        <w:pStyle w:val="Compact"/>
      </w:pPr>
      <w:r>
        <w:rPr>
          <w:bCs/>
          <w:b/>
        </w:rPr>
        <w:t xml:space="preserve">Payment Terms:</w:t>
      </w:r>
      <w:r>
        <w:t xml:space="preserve"> </w:t>
      </w:r>
      <w:r>
        <w:t xml:space="preserve">30% advance payment upon acceptance of this Quotation Estimate; 60% monthly progress payments based on certified weld volume; 10% retention released upon final project completion and handover in Qatar Doha.</w:t>
      </w:r>
    </w:p>
    <w:p>
      <w:pPr>
        <w:numPr>
          <w:ilvl w:val="0"/>
          <w:numId w:val="1001"/>
        </w:numPr>
        <w:pStyle w:val="Compact"/>
      </w:pPr>
      <w:r>
        <w:rPr>
          <w:bCs/>
          <w:b/>
        </w:rPr>
        <w:t xml:space="preserve">Project Duration:</w:t>
      </w:r>
      <w:r>
        <w:t xml:space="preserve"> </w:t>
      </w:r>
      <w:r>
        <w:t xml:space="preserve">The Welder team shall be deployed for an estimated period of three (3) months, subject to extension by mutual written agreement.</w:t>
      </w:r>
    </w:p>
    <w:p>
      <w:pPr>
        <w:numPr>
          <w:ilvl w:val="0"/>
          <w:numId w:val="1001"/>
        </w:numPr>
        <w:pStyle w:val="Compact"/>
      </w:pPr>
      <w:r>
        <w:rPr>
          <w:bCs/>
          <w:b/>
        </w:rPr>
        <w:t xml:space="preserve">Compliance:</w:t>
      </w:r>
      <w:r>
        <w:t xml:space="preserve"> </w:t>
      </w:r>
      <w:r>
        <w:t xml:space="preserve">All Welder personnel and operations shall comply with Qatar Doha municipal regulations, Qatar Standards Organization (QSO) requirements, and the client's HSE management plan.</w:t>
      </w:r>
    </w:p>
    <w:p>
      <w:pPr>
        <w:numPr>
          <w:ilvl w:val="0"/>
          <w:numId w:val="1001"/>
        </w:numPr>
        <w:pStyle w:val="Compact"/>
      </w:pPr>
      <w:r>
        <w:rPr>
          <w:bCs/>
          <w:b/>
        </w:rPr>
        <w:t xml:space="preserve">Insurance:</w:t>
      </w:r>
      <w:r>
        <w:t xml:space="preserve"> </w:t>
      </w:r>
      <w:r>
        <w:t xml:space="preserve">Al Noor Industrial Services LLC shall maintain comprehensive third-party liability insurance and workers' compensation coverage for all Welder staff operating in Qatar Doha throughout the project duration.</w:t>
      </w:r>
    </w:p>
    <w:p>
      <w:pPr>
        <w:numPr>
          <w:ilvl w:val="0"/>
          <w:numId w:val="1001"/>
        </w:numPr>
        <w:pStyle w:val="Compact"/>
      </w:pPr>
      <w:r>
        <w:rPr>
          <w:bCs/>
          <w:b/>
        </w:rPr>
        <w:t xml:space="preserve">Warranty:</w:t>
      </w:r>
      <w:r>
        <w:t xml:space="preserve"> </w:t>
      </w:r>
      <w:r>
        <w:t xml:space="preserve">All welds shall carry a twelve-month workmanship warranty from the date of final acceptance. Any defects attributable to the Welder's workmanship shall be rectified at no additional cost.</w:t>
      </w:r>
    </w:p>
    <w:p>
      <w:pPr>
        <w:numPr>
          <w:ilvl w:val="0"/>
          <w:numId w:val="1001"/>
        </w:numPr>
        <w:pStyle w:val="Compact"/>
      </w:pPr>
      <w:r>
        <w:rPr>
          <w:bCs/>
          <w:b/>
        </w:rPr>
        <w:t xml:space="preserve">Change Orders:</w:t>
      </w:r>
      <w:r>
        <w:t xml:space="preserve"> </w:t>
      </w:r>
      <w:r>
        <w:t xml:space="preserve">Any scope modifications beyond the work described in this Quotation Estimate shall be subject to a separate written amendment and revised pricing.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Qatar, with disputes resolved through the Doha Courts or by arbitration under the Qatar Arbitration Centre in Qatar Doha.</w:t>
      </w:r>
    </w:p>
    <w:bookmarkEnd w:id="24"/>
    <w:bookmarkStart w:id="25" w:name="acceptance"/>
    <w:p>
      <w:pPr>
        <w:pStyle w:val="Heading2"/>
      </w:pPr>
      <w:r>
        <w:t xml:space="preserve">5. Acceptance</w:t>
      </w:r>
    </w:p>
    <w:p>
      <w:pPr>
        <w:pStyle w:val="FirstParagraph"/>
      </w:pPr>
      <w:r>
        <w:t xml:space="preserve">By signing below, the Client acknowledges and accepts the terms, scope, and pricing outlined in this Quotation Estimate for Welder services to be executed in Qatar Doha. This signature constitutes a binding agreement for the services described herein.</w:t>
      </w:r>
    </w:p>
    <w:p>
      <w:pPr>
        <w:pStyle w:val="BodyText"/>
      </w:pPr>
      <w:r>
        <w:rPr>
          <w:bCs/>
          <w:b/>
        </w:rPr>
        <w:t xml:space="preserve">For: Al Noor Industrial Services LLC</w:t>
      </w:r>
    </w:p>
    <w:p>
      <w:pPr>
        <w:pStyle w:val="BodyText"/>
      </w:pPr>
      <w:r>
        <w:t xml:space="preserve">Authorized Signatory — Date</w:t>
      </w:r>
    </w:p>
    <w:p>
      <w:pPr>
        <w:pStyle w:val="BodyText"/>
      </w:pPr>
      <w:r>
        <w:rPr>
          <w:bCs/>
          <w:b/>
        </w:rPr>
        <w:t xml:space="preserve">For: Qatar Construction &amp; Infrastructure Development Co. WLL</w:t>
      </w:r>
    </w:p>
    <w:p>
      <w:pPr>
        <w:pStyle w:val="BodyText"/>
      </w:pPr>
      <w:r>
        <w:t xml:space="preserve">Authorized Signatory — Date</w:t>
      </w:r>
    </w:p>
    <w:p>
      <w:pPr>
        <w:pStyle w:val="BodyText"/>
      </w:pPr>
      <w:r>
        <w:t xml:space="preserve">This Quotation Estimate document is the property of Al Noor Industrial Services LLC and is issued exclusively for the referenced project in Qatar Doha. Unauthorized reproduction or distribution is prohibited. © 2025 Al Noor Industrial Services LLC, Doha, Qatar.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Qatar Doha</dc:title>
  <dc:creator/>
  <dc:language>en</dc:language>
  <cp:keywords/>
  <dcterms:created xsi:type="dcterms:W3CDTF">2026-10-10T06:14:47Z</dcterms:created>
  <dcterms:modified xsi:type="dcterms:W3CDTF">2026-10-10T06:14:47Z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