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Algeria,</w:t>
      </w:r>
      <w:r>
        <w:t xml:space="preserve"> </w:t>
      </w:r>
      <w:r>
        <w:t xml:space="preserve">Algiers</w:t>
      </w:r>
    </w:p>
    <w:bookmarkStart w:id="26" w:name="X30f6acaf4626bd96e54a5975db4944dfb69fb2b"/>
    <w:p>
      <w:pPr>
        <w:pStyle w:val="Heading1"/>
      </w:pPr>
      <w:r>
        <w:t xml:space="preserve">The Resonant Voice of the Casbah:</w:t>
      </w:r>
      <w:r>
        <w:br/>
      </w:r>
      <w:r>
        <w:t xml:space="preserve">A Reflection on the Actor in Algeria, Algiers</w:t>
      </w:r>
    </w:p>
    <w:p>
      <w:pPr>
        <w:pStyle w:val="FirstParagraph"/>
      </w:pPr>
      <w:r>
        <w:rPr>
          <w:bCs/>
          <w:b/>
        </w:rPr>
        <w:t xml:space="preserve">Date:</w:t>
      </w:r>
      <w:r>
        <w:t xml:space="preserve"> </w:t>
      </w:r>
      <w:r>
        <w:t xml:space="preserve">October 26, 2023</w:t>
      </w:r>
      <w:r>
        <w:br/>
      </w:r>
      <w:r>
        <w:rPr>
          <w:bCs/>
          <w:b/>
        </w:rPr>
        <w:t xml:space="preserve">Subject:</w:t>
      </w:r>
      <w:r>
        <w:t xml:space="preserve">Cultural and Theatrical Reflections</w:t>
      </w:r>
    </w:p>
    <w:p>
      <w:pPr>
        <w:pStyle w:val="BodyText"/>
      </w:pPr>
      <w:r>
        <w:t xml:space="preserve">The concept of the</w:t>
      </w:r>
      <w:r>
        <w:t xml:space="preserve"> </w:t>
      </w:r>
      <w:r>
        <w:rPr>
          <w:iCs/>
          <w:i/>
        </w:rPr>
        <w:t xml:space="preserve">Actor</w:t>
      </w:r>
      <w:r>
        <w:t xml:space="preserve">, when transplanted from the abstract realm of Western theatrical theory into the tangible, sun-drenched streets of</w:t>
      </w:r>
      <w:r>
        <w:t xml:space="preserve"> </w:t>
      </w:r>
      <w:r>
        <w:rPr>
          <w:iCs/>
          <w:i/>
        </w:rPr>
        <w:t xml:space="preserve">Algeria</w:t>
      </w:r>
      <w:r>
        <w:t xml:space="preserve">, specifically its capital,</w:t>
      </w:r>
      <w:r>
        <w:t xml:space="preserve"> </w:t>
      </w:r>
      <w:r>
        <w:rPr>
          <w:iCs/>
          <w:i/>
        </w:rPr>
        <w:t xml:space="preserve">Algiers</w:t>
      </w:r>
      <w:r>
        <w:t xml:space="preserve">, undergoes a profound metamorphosis. To reflect upon the role of performance in this specific geographic and cultural locus is to engage with a history that is at once heavy with colonial trauma and vibrant with indigenous resilience. In Algiers, the actor does not merely inhabit a character; they often become a vessel for collective memory, navigating the complex interplay between French linguistic heritage and Arabic soul.</w:t>
      </w:r>
    </w:p>
    <w:bookmarkStart w:id="20" w:name="the-weight-of-language-and-identity"/>
    <w:p>
      <w:pPr>
        <w:pStyle w:val="Heading2"/>
      </w:pPr>
      <w:r>
        <w:t xml:space="preserve">The Weight of Language and Identity</w:t>
      </w:r>
    </w:p>
    <w:p>
      <w:pPr>
        <w:pStyle w:val="FirstParagraph"/>
      </w:pPr>
      <w:r>
        <w:t xml:space="preserve">In</w:t>
      </w:r>
      <w:r>
        <w:t xml:space="preserve"> </w:t>
      </w:r>
      <w:r>
        <w:rPr>
          <w:iCs/>
          <w:i/>
        </w:rPr>
        <w:t xml:space="preserve">Algeria</w:t>
      </w:r>
      <w:r>
        <w:t xml:space="preserve">, language is never neutral. It is a battlefield, a bridge, and sometimes a barrier. For the contemporary</w:t>
      </w:r>
      <w:r>
        <w:t xml:space="preserve"> </w:t>
      </w:r>
      <w:r>
        <w:rPr>
          <w:iCs/>
          <w:i/>
        </w:rPr>
        <w:t xml:space="preserve">Actor</w:t>
      </w:r>
      <w:r>
        <w:t xml:space="preserve"> </w:t>
      </w:r>
      <w:r>
        <w:t xml:space="preserve">performing in</w:t>
      </w:r>
      <w:r>
        <w:t xml:space="preserve"> </w:t>
      </w:r>
      <w:r>
        <w:rPr>
          <w:iCs/>
          <w:i/>
        </w:rPr>
        <w:t xml:space="preserve">Algiers</w:t>
      </w:r>
      <w:r>
        <w:t xml:space="preserve">, the choice of language—whether French, Modern Standard Arabic (Fusha), or Darja (the local Algerian dialect)—is an act of political and emotional significance. Historically, during the colonial period and immediately following independence in 1962, theater became a tool for reclaiming national identity. The actor was required to decolonize the mind through performance.</w:t>
      </w:r>
    </w:p>
    <w:p>
      <w:pPr>
        <w:pStyle w:val="BodyText"/>
      </w:pPr>
      <w:r>
        <w:t xml:space="preserve">Today, in the bustling neighborhoods of</w:t>
      </w:r>
      <w:r>
        <w:t xml:space="preserve"> </w:t>
      </w:r>
      <w:r>
        <w:rPr>
          <w:iCs/>
          <w:i/>
        </w:rPr>
        <w:t xml:space="preserve">Algiers</w:t>
      </w:r>
      <w:r>
        <w:t xml:space="preserve">, from the historic Casbah to the modern Plateau district, this linguistic duality remains central to theatrical practice. A skilled</w:t>
      </w:r>
      <w:r>
        <w:t xml:space="preserve"> </w:t>
      </w:r>
      <w:r>
        <w:rPr>
          <w:iCs/>
          <w:i/>
        </w:rPr>
        <w:t xml:space="preserve">Actor</w:t>
      </w:r>
      <w:r>
        <w:t xml:space="preserve"> </w:t>
      </w:r>
      <w:r>
        <w:t xml:space="preserve">understands that switching between French and Darja is not just a matter of dialogue but of code-switching social realities. The French language often carries the weight of bureaucracy, colonial history, and elitism in some contexts, while Darja represents the street, the home, humor, and authentic emotion. The mastery of this linguistic dance allows the</w:t>
      </w:r>
      <w:r>
        <w:t xml:space="preserve"> </w:t>
      </w:r>
      <w:r>
        <w:rPr>
          <w:iCs/>
          <w:i/>
        </w:rPr>
        <w:t xml:space="preserve">Actor</w:t>
      </w:r>
      <w:r>
        <w:t xml:space="preserve"> </w:t>
      </w:r>
      <w:r>
        <w:t xml:space="preserve">to speak directly to the heart of their audience in</w:t>
      </w:r>
      <w:r>
        <w:t xml:space="preserve"> </w:t>
      </w:r>
      <w:r>
        <w:rPr>
          <w:iCs/>
          <w:i/>
        </w:rPr>
        <w:t xml:space="preserve">Algeria</w:t>
      </w:r>
      <w:r>
        <w:t xml:space="preserve">, bypassing intellectual barriers to reach visceral understanding.</w:t>
      </w:r>
    </w:p>
    <w:bookmarkEnd w:id="20"/>
    <w:bookmarkStart w:id="21" w:name="the-casbah-as-a-living-stage"/>
    <w:p>
      <w:pPr>
        <w:pStyle w:val="Heading2"/>
      </w:pPr>
      <w:r>
        <w:t xml:space="preserve">The Casbah as a Living Stage</w:t>
      </w:r>
    </w:p>
    <w:p>
      <w:pPr>
        <w:pStyle w:val="FirstParagraph"/>
      </w:pPr>
      <w:r>
        <w:t xml:space="preserve">No reflection on theater in</w:t>
      </w:r>
      <w:r>
        <w:t xml:space="preserve"> </w:t>
      </w:r>
      <w:r>
        <w:rPr>
          <w:iCs/>
          <w:i/>
        </w:rPr>
        <w:t xml:space="preserve">Algiers</w:t>
      </w:r>
    </w:p>
    <w:p>
      <w:pPr>
        <w:pStyle w:val="BodyText"/>
      </w:pPr>
      <w:r>
        <w:rPr>
          <w:bCs/>
          <w:b/>
        </w:rPr>
        <w:t xml:space="preserve"> </w:t>
      </w:r>
      <w:r>
        <w:br/>
      </w:r>
      <w:r>
        <w:t xml:space="preserve">is complete without acknowledging the physical environment. The Casbah, a UNESCO World Heritage site and the ancient heart of</w:t>
      </w:r>
      <w:r>
        <w:t xml:space="preserve"> </w:t>
      </w:r>
      <w:r>
        <w:rPr>
          <w:iCs/>
          <w:i/>
        </w:rPr>
        <w:t xml:space="preserve">Algiers</w:t>
      </w:r>
      <w:r>
        <w:t xml:space="preserve">, is not merely a backdrop; it is an active participant in performance. For years, avant-garde theater groups have utilized narrow alleyways, crumbling facades, and rooftops as stages. In this context, the</w:t>
      </w:r>
      <w:r>
        <w:t xml:space="preserve"> </w:t>
      </w:r>
      <w:r>
        <w:rPr>
          <w:iCs/>
          <w:i/>
        </w:rPr>
        <w:t xml:space="preserve">Actor</w:t>
      </w:r>
      <w:r>
        <w:t xml:space="preserve"> </w:t>
      </w:r>
      <w:r>
        <w:t xml:space="preserve">must adapt their technique to non-traditional spaces.</w:t>
      </w:r>
    </w:p>
    <w:p>
      <w:pPr>
        <w:pStyle w:val="BodyText"/>
      </w:pPr>
      <w:r>
        <w:t xml:space="preserve">In open-air performances within the Casbah, there are no fourth walls. The audience is part of the city’s daily rhythm—children playing in alleys, vendors passing by, and tourists wandering through. The</w:t>
      </w:r>
      <w:r>
        <w:t xml:space="preserve"> </w:t>
      </w:r>
      <w:r>
        <w:rPr>
          <w:iCs/>
          <w:i/>
        </w:rPr>
        <w:t xml:space="preserve">Actor</w:t>
      </w:r>
      <w:r>
        <w:t xml:space="preserve"> </w:t>
      </w:r>
      <w:r>
        <w:t xml:space="preserve">in this setting must possess heightened awareness and adaptability. They must weave their narrative into the soundscape of</w:t>
      </w:r>
    </w:p>
    <w:p>
      <w:pPr>
        <w:pStyle w:val="BodyText"/>
      </w:pPr>
      <w:r>
        <w:t xml:space="preserve">Algiers</w:t>
      </w:r>
    </w:p>
    <w:p>
      <w:pPr>
        <w:pStyle w:val="BodyText"/>
      </w:pPr>
      <w:r>
        <w:rPr>
          <w:bCs/>
          <w:b/>
        </w:rPr>
        <w:t xml:space="preserve">: the call to prayer echoing from minarets, the honking of cars on Boulevard Mohamed V, and the distant hum of the port. This integration creates a unique form of immersion where fiction and reality blur. The audience in</w:t>
      </w:r>
      <w:r>
        <w:rPr>
          <w:bCs/>
          <w:b/>
        </w:rPr>
        <w:t xml:space="preserve"> </w:t>
      </w:r>
      <w:r>
        <w:rPr>
          <w:iCs/>
          <w:i/>
          <w:bCs/>
          <w:b/>
        </w:rPr>
        <w:t xml:space="preserve">Algeria</w:t>
      </w:r>
    </w:p>
    <w:p>
      <w:pPr>
        <w:pStyle w:val="BodyText"/>
      </w:pPr>
      <w:r>
        <w:rPr>
          <w:bCs/>
          <w:b/>
        </w:rPr>
        <w:t xml:space="preserve"> </w:t>
      </w:r>
      <w:r>
        <w:br/>
      </w:r>
      <w:r>
        <w:t xml:space="preserve">does not just watch a play; they experience it as part of their lived environment.</w:t>
      </w:r>
    </w:p>
    <w:bookmarkEnd w:id="21"/>
    <w:bookmarkStart w:id="22" w:name="the-actor-as-social-commentator"/>
    <w:p>
      <w:pPr>
        <w:pStyle w:val="Heading2"/>
      </w:pPr>
      <w:r>
        <w:t xml:space="preserve">The Actor as Social Commentator</w:t>
      </w:r>
    </w:p>
    <w:p>
      <w:pPr>
        <w:pStyle w:val="FirstParagraph"/>
      </w:pPr>
      <w:r>
        <w:t xml:space="preserve">Social realism has long been a cornerstone of Algerian theater. The</w:t>
      </w:r>
      <w:r>
        <w:t xml:space="preserve"> </w:t>
      </w:r>
      <w:r>
        <w:rPr>
          <w:iCs/>
          <w:i/>
        </w:rPr>
        <w:t xml:space="preserve">Actor</w:t>
      </w:r>
      <w:r>
        <w:t xml:space="preserve"> </w:t>
      </w:r>
      <w:r>
        <w:t xml:space="preserve">in</w:t>
      </w:r>
    </w:p>
    <w:p>
      <w:pPr>
        <w:pStyle w:val="BodyText"/>
      </w:pPr>
      <w:r>
        <w:t xml:space="preserve">Algiers</w:t>
      </w:r>
    </w:p>
    <w:p>
      <w:pPr>
        <w:pStyle w:val="BodyText"/>
      </w:pPr>
      <w:r>
        <w:rPr>
          <w:bCs/>
          <w:b/>
        </w:rPr>
        <w:t xml:space="preserve"> </w:t>
      </w:r>
      <w:r>
        <w:br/>
      </w:r>
      <w:r>
        <w:t xml:space="preserve">often grapples with themes that resonate deeply with the local populace: economic hardship, migration, generational conflict, and the quest for dignity. Unlike more abstract or experimental forms of theater found in some Western capitals, performance in</w:t>
      </w:r>
      <w:r>
        <w:t xml:space="preserve"> </w:t>
      </w:r>
      <w:r>
        <w:rPr>
          <w:iCs/>
          <w:i/>
        </w:rPr>
        <w:t xml:space="preserve">Algeria</w:t>
      </w:r>
      <w:r>
        <w:t xml:space="preserve"> </w:t>
      </w:r>
      <w:r>
        <w:t xml:space="preserve">frequently demands social relevance. The actor’s body and voice become instruments of critique.</w:t>
      </w:r>
    </w:p>
    <w:p>
      <w:pPr>
        <w:pStyle w:val="BodyText"/>
      </w:pPr>
      <w:r>
        <w:t xml:space="preserve">Consider the genre of comedy-drama that is prevalent in</w:t>
      </w:r>
    </w:p>
    <w:p>
      <w:pPr>
        <w:pStyle w:val="BodyText"/>
      </w:pPr>
      <w:r>
        <w:t xml:space="preserve">Algiers</w:t>
      </w:r>
    </w:p>
    <w:p>
      <w:pPr>
        <w:pStyle w:val="BodyText"/>
      </w:pPr>
      <w:r>
        <w:t xml:space="preserve">. Comedians and dramatic actors alike use satire to discuss taboo subjects. In this space, humor serves as a coping mechanism for societal pressures. The</w:t>
      </w:r>
      <w:r>
        <w:t xml:space="preserve"> </w:t>
      </w:r>
      <w:r>
        <w:rPr>
          <w:iCs/>
          <w:i/>
        </w:rPr>
        <w:t xml:space="preserve">Actor</w:t>
      </w:r>
      <w:r>
        <w:t xml:space="preserve"> </w:t>
      </w:r>
      <w:r>
        <w:t xml:space="preserve">must possess the subtlety to navigate censorship while still delivering a powerful message. This requires a nuanced understanding of the social contract in</w:t>
      </w:r>
    </w:p>
    <w:p>
      <w:pPr>
        <w:pStyle w:val="BodyText"/>
      </w:pPr>
      <w:r>
        <w:t xml:space="preserve">Algeria</w:t>
      </w:r>
    </w:p>
    <w:p>
      <w:pPr>
        <w:pStyle w:val="BodyText"/>
      </w:pPr>
      <w:r>
        <w:t xml:space="preserve">. To fail to read the room is to fail as an artist; to succeed is to provide catharsis for an audience that often feels unheard.</w:t>
      </w:r>
    </w:p>
    <w:bookmarkEnd w:id="22"/>
    <w:bookmarkStart w:id="23" w:name="the-legacy-of-resistance-and-resilience"/>
    <w:p>
      <w:pPr>
        <w:pStyle w:val="Heading2"/>
      </w:pPr>
      <w:r>
        <w:t xml:space="preserve">The Legacy of Resistance and Resilience</w:t>
      </w:r>
    </w:p>
    <w:p>
      <w:pPr>
        <w:pStyle w:val="FirstParagraph"/>
      </w:pPr>
      <w:r>
        <w:t xml:space="preserve">The history of theater in</w:t>
      </w:r>
      <w:r>
        <w:t xml:space="preserve"> </w:t>
      </w:r>
      <w:r>
        <w:rPr>
          <w:iCs/>
          <w:i/>
        </w:rPr>
        <w:t xml:space="preserve">Algeria</w:t>
      </w:r>
    </w:p>
    <w:p>
      <w:pPr>
        <w:pStyle w:val="BodyText"/>
      </w:pPr>
      <w:r>
        <w:rPr>
          <w:bCs/>
          <w:b/>
        </w:rPr>
        <w:t xml:space="preserve"> </w:t>
      </w:r>
      <w:r>
        <w:br/>
      </w:r>
      <w:r>
        <w:t xml:space="preserve">is intertwined with the struggle for independence. Figures like Kateb Yacine, though primarily a writer, influenced generations of actors by insisting that art serve freedom. In</w:t>
      </w:r>
    </w:p>
    <w:p>
      <w:pPr>
        <w:pStyle w:val="BodyText"/>
      </w:pPr>
      <w:r>
        <w:t xml:space="preserve">Algiers</w:t>
      </w:r>
    </w:p>
    <w:p>
      <w:pPr>
        <w:pStyle w:val="BodyText"/>
      </w:pPr>
      <w:r>
        <w:t xml:space="preserve">, the memory of this era persists. When an actor steps onto a stage today, they are participating in a lineage of resistance against cultural erasure.</w:t>
      </w:r>
    </w:p>
    <w:p>
      <w:pPr>
        <w:pStyle w:val="BodyText"/>
      </w:pPr>
      <w:r>
        <w:t xml:space="preserve">This historical weight gives the performance in</w:t>
      </w:r>
      <w:r>
        <w:t xml:space="preserve"> </w:t>
      </w:r>
      <w:r>
        <w:rPr>
          <w:iCs/>
          <w:i/>
        </w:rPr>
        <w:t xml:space="preserve">Algeria</w:t>
      </w:r>
    </w:p>
    <w:p>
      <w:pPr>
        <w:pStyle w:val="BodyText"/>
      </w:pPr>
      <w:r>
        <w:rPr>
          <w:bCs/>
          <w:b/>
        </w:rPr>
        <w:t xml:space="preserve"> </w:t>
      </w:r>
      <w:r>
        <w:br/>
      </w:r>
      <w:r>
        <w:t xml:space="preserve">a gravitas that is distinct from other regions. The audience recognizes that theater has often been one of the few safe spaces for public discourse. Therefore, the presence of an</w:t>
      </w:r>
      <w:r>
        <w:t xml:space="preserve"> </w:t>
      </w:r>
      <w:r>
        <w:rPr>
          <w:iCs/>
          <w:i/>
        </w:rPr>
        <w:t xml:space="preserve">Actor</w:t>
      </w:r>
      <w:r>
        <w:t xml:space="preserve"> </w:t>
      </w:r>
      <w:r>
        <w:t xml:space="preserve">commands respect and attention. They are not just entertainers; they are witnesses to history.</w:t>
      </w:r>
    </w:p>
    <w:bookmarkEnd w:id="23"/>
    <w:bookmarkStart w:id="24" w:name="Xd3e378be38ba44968ccb0b70c1c6da3621e8f7a"/>
    <w:p>
      <w:pPr>
        <w:pStyle w:val="Heading2"/>
      </w:pPr>
      <w:r>
        <w:t xml:space="preserve">Contemporary Challenges and Future Visions</w:t>
      </w:r>
    </w:p>
    <w:p>
      <w:pPr>
        <w:pStyle w:val="FirstParagraph"/>
      </w:pPr>
      <w:r>
        <w:t xml:space="preserve">Despite its rich tradition, theater in</w:t>
      </w:r>
    </w:p>
    <w:p>
      <w:pPr>
        <w:pStyle w:val="BodyText"/>
      </w:pPr>
      <w:r>
        <w:t xml:space="preserve">Algiers</w:t>
      </w:r>
    </w:p>
    <w:p>
      <w:pPr>
        <w:pStyle w:val="BodyText"/>
      </w:pPr>
      <w:r>
        <w:rPr>
          <w:bCs/>
          <w:b/>
        </w:rPr>
        <w:t xml:space="preserve"> </w:t>
      </w:r>
      <w:r>
        <w:br/>
      </w:r>
      <w:r>
        <w:t xml:space="preserve">faces modern challenges. The rise of digital media, streaming platforms, and globalized pop culture competes for the attention of younger Algerians. Additionally, economic constraints often limit funding for independent theater groups. However, these challenges also spur innovation.</w:t>
      </w:r>
    </w:p>
    <w:p>
      <w:pPr>
        <w:pStyle w:val="BodyText"/>
      </w:pPr>
      <w:r>
        <w:t xml:space="preserve">Contemporary</w:t>
      </w:r>
    </w:p>
    <w:p>
      <w:pPr>
        <w:pStyle w:val="BodyText"/>
      </w:pPr>
      <w:r>
        <w:t xml:space="preserve">Actors</w:t>
      </w:r>
    </w:p>
    <w:p>
      <w:pPr>
        <w:pStyle w:val="BodyText"/>
      </w:pPr>
      <w:r>
        <w:rPr>
          <w:bCs/>
          <w:b/>
        </w:rPr>
        <w:t xml:space="preserve"> </w:t>
      </w:r>
      <w:r>
        <w:br/>
      </w:r>
      <w:r>
        <w:t xml:space="preserve">in</w:t>
      </w:r>
      <w:r>
        <w:t xml:space="preserve"> </w:t>
      </w:r>
      <w:r>
        <w:rPr>
          <w:iCs/>
          <w:i/>
        </w:rPr>
        <w:t xml:space="preserve">Algeria</w:t>
      </w:r>
    </w:p>
    <w:p>
      <w:pPr>
        <w:pStyle w:val="BodyText"/>
      </w:pPr>
      <w:r>
        <w:rPr>
          <w:bCs/>
          <w:b/>
        </w:rPr>
        <w:t xml:space="preserve"> </w:t>
      </w:r>
      <w:r>
        <w:br/>
      </w:r>
      <w:r>
        <w:t xml:space="preserve">are increasingly collaborating with international artists, bringing new techniques to the city while exporting Algerian stories to the world. The digital age offers new avenues for storytelling, with virtual reality and online performances beginning to emerge in</w:t>
      </w:r>
    </w:p>
    <w:p>
      <w:pPr>
        <w:pStyle w:val="BodyText"/>
      </w:pPr>
      <w:r>
        <w:t xml:space="preserve">Algiers</w:t>
      </w:r>
    </w:p>
    <w:p>
      <w:pPr>
        <w:pStyle w:val="BodyText"/>
      </w:pPr>
      <w:r>
        <w:t xml:space="preserve">. Yet, even as technology evolves, the core essence of acting remains human connection.</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iCs/>
          <w:i/>
        </w:rPr>
        <w:t xml:space="preserve">Actor</w:t>
      </w:r>
    </w:p>
    <w:p>
      <w:pPr>
        <w:pStyle w:val="BodyText"/>
      </w:pPr>
      <w:r>
        <w:rPr>
          <w:bCs/>
          <w:b/>
        </w:rPr>
        <w:t xml:space="preserve"> </w:t>
      </w:r>
      <w:r>
        <w:br/>
      </w:r>
      <w:r>
        <w:t xml:space="preserve">in</w:t>
      </w:r>
      <w:r>
        <w:t xml:space="preserve"> </w:t>
      </w:r>
      <w:r>
        <w:rPr>
          <w:iCs/>
          <w:i/>
        </w:rPr>
        <w:t xml:space="preserve">Algeria</w:t>
      </w:r>
      <w:r>
        <w:t xml:space="preserve">, specifically in</w:t>
      </w:r>
    </w:p>
    <w:p>
      <w:pPr>
        <w:pStyle w:val="BodyText"/>
      </w:pPr>
      <w:r>
        <w:t xml:space="preserve">Algiers</w:t>
      </w:r>
    </w:p>
    <w:p>
      <w:pPr>
        <w:pStyle w:val="BodyText"/>
      </w:pPr>
      <w:r>
        <w:rPr>
          <w:bCs/>
          <w:b/>
        </w:rPr>
        <w:t xml:space="preserve"> </w:t>
      </w:r>
      <w:r>
        <w:br/>
      </w:r>
      <w:r>
        <w:t xml:space="preserve">reveals a multifaceted professional who operates at the intersection of art, history, and social commentary. They are linguistic navigators, environmental adapters, and cultural custodians. Their work is deeply rooted in the specific soil of</w:t>
      </w:r>
      <w:r>
        <w:t xml:space="preserve"> </w:t>
      </w:r>
      <w:r>
        <w:rPr>
          <w:iCs/>
          <w:i/>
        </w:rPr>
        <w:t xml:space="preserve">Algeria</w:t>
      </w:r>
    </w:p>
    <w:p>
      <w:pPr>
        <w:pStyle w:val="BodyText"/>
      </w:pPr>
      <w:r>
        <w:t xml:space="preserve">, yet it speaks to universal human experiences.</w:t>
      </w:r>
    </w:p>
    <w:p>
      <w:pPr>
        <w:pStyle w:val="BodyText"/>
      </w:pPr>
      <w:r>
        <w:t xml:space="preserve">The actor in this city does not perform in a vacuum; they perform amidst the echoes of history and the pulse of contemporary life. Whether standing on a grand proscenium stage at the National Theater or on a makeshift platform in the heart of the Casbah, their mission remains consistent: to tell stories that matter, to challenge perceptions, and to preserve the cultural identity of</w:t>
      </w:r>
      <w:r>
        <w:t xml:space="preserve"> </w:t>
      </w:r>
      <w:r>
        <w:rPr>
          <w:iCs/>
          <w:i/>
        </w:rPr>
        <w:t xml:space="preserve">Algeria</w:t>
      </w:r>
    </w:p>
    <w:p>
      <w:pPr>
        <w:pStyle w:val="BodyText"/>
      </w:pPr>
      <w:r>
        <w:rPr>
          <w:bCs/>
          <w:b/>
        </w:rPr>
        <w:t xml:space="preserve"> </w:t>
      </w:r>
      <w:r>
        <w:br/>
      </w:r>
      <w:r>
        <w:t xml:space="preserve">for future generations.</w:t>
      </w:r>
    </w:p>
    <w:p>
      <w:pPr>
        <w:pStyle w:val="BodyText"/>
      </w:pPr>
      <w:r>
        <w:t xml:space="preserve">This reflection underscores that theater in</w:t>
      </w:r>
      <w:r>
        <w:t xml:space="preserve"> </w:t>
      </w:r>
      <w:r>
        <w:rPr>
          <w:iCs/>
          <w:i/>
        </w:rPr>
        <w:t xml:space="preserve">Algiers</w:t>
      </w:r>
    </w:p>
    <w:p>
      <w:pPr>
        <w:pStyle w:val="BodyText"/>
      </w:pPr>
      <w:r>
        <w:rPr>
          <w:bCs/>
          <w:b/>
        </w:rPr>
        <w:t xml:space="preserve"> </w:t>
      </w:r>
      <w:r>
        <w:br/>
      </w:r>
      <w:r>
        <w:t xml:space="preserve">is not merely a pastime but a vital civic practice. The actor is essential to this ecosystem, acting as the bridge between individual experience and collective truth. As</w:t>
      </w:r>
      <w:r>
        <w:t xml:space="preserve"> </w:t>
      </w:r>
      <w:r>
        <w:rPr>
          <w:iCs/>
          <w:i/>
        </w:rPr>
        <w:t xml:space="preserve">Algeria</w:t>
      </w:r>
    </w:p>
    <w:p>
      <w:pPr>
        <w:pStyle w:val="BodyText"/>
      </w:pPr>
      <w:r>
        <w:rPr>
          <w:bCs/>
          <w:b/>
        </w:rPr>
        <w:t xml:space="preserve"> </w:t>
      </w:r>
      <w:r>
        <w:br/>
      </w:r>
      <w:r>
        <w:t xml:space="preserve">continues to evolve, the role of the</w:t>
      </w:r>
      <w:r>
        <w:t xml:space="preserve"> </w:t>
      </w:r>
      <w:r>
        <w:rPr>
          <w:iCs/>
          <w:i/>
        </w:rPr>
        <w:t xml:space="preserve">Actor</w:t>
      </w:r>
    </w:p>
    <w:p>
      <w:pPr>
        <w:pStyle w:val="BodyText"/>
      </w:pPr>
      <w:r>
        <w:rPr>
          <w:bCs/>
          <w:b/>
        </w:rPr>
        <w:t xml:space="preserve"> </w:t>
      </w:r>
      <w:r>
        <w:br/>
      </w:r>
      <w:r>
        <w:t xml:space="preserve">will undoubtedly adapt, but their fundamental purpose—to reflect life back to itself with clarity and compassion—will endure.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Algeria, Algiers</dc:title>
  <dc:creator/>
  <dc:language>en</dc:language>
  <cp:keywords/>
  <dcterms:created xsi:type="dcterms:W3CDTF">2026-07-29T19:14:37Z</dcterms:created>
  <dcterms:modified xsi:type="dcterms:W3CDTF">2026-07-29T19:14:37Z</dcterms:modified>
</cp:coreProperties>
</file>

<file path=docProps/custom.xml><?xml version="1.0" encoding="utf-8"?>
<Properties xmlns="http://schemas.openxmlformats.org/officeDocument/2006/custom-properties" xmlns:vt="http://schemas.openxmlformats.org/officeDocument/2006/docPropsVTypes"/>
</file>