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Craft:</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Australia,</w:t>
      </w:r>
      <w:r>
        <w:t xml:space="preserve"> </w:t>
      </w:r>
      <w:r>
        <w:t xml:space="preserve">Sydney</w:t>
      </w:r>
    </w:p>
    <w:bookmarkStart w:id="25" w:name="X25de20acf141410ea7b71a6842dcf9d4533fff1"/>
    <w:p>
      <w:pPr>
        <w:pStyle w:val="Heading1"/>
      </w:pPr>
      <w:r>
        <w:t xml:space="preserve">The Mirror and the Stage: A Reflection on Being an Actor in Australia, Sydney</w:t>
      </w:r>
    </w:p>
    <w:p>
      <w:pPr>
        <w:pStyle w:val="FirstParagraph"/>
      </w:pPr>
      <w:r>
        <w:t xml:space="preserve">The decision to pursue a career as an</w:t>
      </w:r>
      <w:r>
        <w:t xml:space="preserve"> </w:t>
      </w:r>
      <w:r>
        <w:rPr>
          <w:bCs/>
          <w:b/>
        </w:rPr>
        <w:t xml:space="preserve">Australia Sydney</w:t>
      </w:r>
      <w:r>
        <w:t xml:space="preserve">-based performer is not merely a geographical relocation; it is a profound existential shift. To reflect upon the role of an</w:t>
      </w:r>
      <w:r>
        <w:t xml:space="preserve"> </w:t>
      </w:r>
      <w:r>
        <w:rPr>
          <w:bCs/>
          <w:b/>
        </w:rPr>
        <w:t xml:space="preserve">Actor</w:t>
      </w:r>
      <w:r>
        <w:t xml:space="preserve"> </w:t>
      </w:r>
      <w:r>
        <w:t xml:space="preserve">within this specific context requires one to dissect the intersection of artistic integrity, cultural identity, and the unique atmospheric pressures of life in one of the world’s most visually striking yet competitive cities. This paper serves as a critical examination of my journey thus far, analyzing how the environment of</w:t>
      </w:r>
      <w:r>
        <w:t xml:space="preserve"> </w:t>
      </w:r>
      <w:r>
        <w:rPr>
          <w:bCs/>
          <w:b/>
        </w:rPr>
        <w:t xml:space="preserve">Australia Sydney</w:t>
      </w:r>
      <w:r>
        <w:t xml:space="preserve"> </w:t>
      </w:r>
      <w:r>
        <w:t xml:space="preserve">has reshaped my understanding of what it means to inhabit a character.</w:t>
      </w:r>
    </w:p>
    <w:bookmarkStart w:id="20" w:name="the-duality-of-identity-local-vs.-global"/>
    <w:p>
      <w:pPr>
        <w:pStyle w:val="Heading2"/>
      </w:pPr>
      <w:r>
        <w:t xml:space="preserve">The Duality of Identity: Local vs. Global</w:t>
      </w:r>
    </w:p>
    <w:p>
      <w:pPr>
        <w:pStyle w:val="FirstParagraph"/>
      </w:pPr>
      <w:r>
        <w:t xml:space="preserve">Sydney is often perceived globally as a postcard image: the Opera House, the Harbour Bridge, and endless beaches. However, for an</w:t>
      </w:r>
      <w:r>
        <w:t xml:space="preserve"> </w:t>
      </w:r>
      <w:r>
        <w:rPr>
          <w:bCs/>
          <w:b/>
        </w:rPr>
        <w:t xml:space="preserve">Actor</w:t>
      </w:r>
      <w:r>
        <w:t xml:space="preserve">, this visual perfection can be both inspiring and intimidating. In</w:t>
      </w:r>
      <w:r>
        <w:t xml:space="preserve"> </w:t>
      </w:r>
      <w:r>
        <w:rPr>
          <w:bCs/>
          <w:b/>
        </w:rPr>
        <w:t xml:space="preserve">Australia Sydney</w:t>
      </w:r>
      <w:r>
        <w:t xml:space="preserve">, there is a distinct "outdoor" culture that permeates the acting community. The casualness of street interactions contrasts sharply with the intense rigor required in rehearsal rooms. This duality forces an</w:t>
      </w:r>
      <w:r>
        <w:t xml:space="preserve"> </w:t>
      </w:r>
      <w:r>
        <w:rPr>
          <w:bCs/>
          <w:b/>
        </w:rPr>
        <w:t xml:space="preserve">Actor</w:t>
      </w:r>
      <w:r>
        <w:t xml:space="preserve"> </w:t>
      </w:r>
      <w:r>
        <w:t xml:space="preserve">to constantly calibrate their emotional availability.</w:t>
      </w:r>
    </w:p>
    <w:p>
      <w:pPr>
        <w:pStyle w:val="BodyText"/>
      </w:pPr>
      <w:r>
        <w:t xml:space="preserve">I have found that the relaxed nature of Sydney’s social fabric allows for a certain vulnerability in performance that is harder to achieve in more rigid, hierarchical theatrical traditions. Yet, simultaneously, the proximity to international markets means that every audition is watched by global eyes. This creates a pressure cooker environment where an</w:t>
      </w:r>
      <w:r>
        <w:t xml:space="preserve"> </w:t>
      </w:r>
      <w:r>
        <w:rPr>
          <w:bCs/>
          <w:b/>
        </w:rPr>
        <w:t xml:space="preserve">Actor</w:t>
      </w:r>
      <w:r>
        <w:t xml:space="preserve"> </w:t>
      </w:r>
      <w:r>
        <w:t xml:space="preserve">must balance authenticity with marketability. In</w:t>
      </w:r>
      <w:r>
        <w:t xml:space="preserve"> </w:t>
      </w:r>
      <w:r>
        <w:rPr>
          <w:bCs/>
          <w:b/>
        </w:rPr>
        <w:t xml:space="preserve">Australia Sydney</w:t>
      </w:r>
      <w:r>
        <w:t xml:space="preserve">, one cannot hide behind pretense; the landscape is too bright, and the industry too small for sustained deception.</w:t>
      </w:r>
    </w:p>
    <w:bookmarkEnd w:id="20"/>
    <w:bookmarkStart w:id="21" w:name="X7798e5ba0e72e52bf5716151d8605a853e9ce9b"/>
    <w:p>
      <w:pPr>
        <w:pStyle w:val="Heading2"/>
      </w:pPr>
      <w:r>
        <w:t xml:space="preserve">The Physicality of Performance in a Coastal City</w:t>
      </w:r>
    </w:p>
    <w:p>
      <w:pPr>
        <w:pStyle w:val="FirstParagraph"/>
      </w:pPr>
      <w:r>
        <w:t xml:space="preserve">One cannot reflect on being an</w:t>
      </w:r>
      <w:r>
        <w:t xml:space="preserve"> </w:t>
      </w:r>
      <w:r>
        <w:rPr>
          <w:bCs/>
          <w:b/>
        </w:rPr>
        <w:t xml:space="preserve">Actor</w:t>
      </w:r>
      <w:r>
        <w:t xml:space="preserve"> </w:t>
      </w:r>
      <w:r>
        <w:t xml:space="preserve">in</w:t>
      </w:r>
      <w:r>
        <w:t xml:space="preserve"> </w:t>
      </w:r>
      <w:r>
        <w:rPr>
          <w:bCs/>
          <w:b/>
        </w:rPr>
        <w:t xml:space="preserve">Australia Sydney</w:t>
      </w:r>
      <w:r>
        <w:t xml:space="preserve"> </w:t>
      </w:r>
      <w:r>
        <w:t xml:space="preserve">without addressing the physical environment. The light here is different. It is harsher, more direct, and unforgiving. For decades, cinematographers have sought this specific quality of natural light to reveal texture and truth on film stock and digital sensors alike. As an</w:t>
      </w:r>
      <w:r>
        <w:t xml:space="preserve"> </w:t>
      </w:r>
      <w:r>
        <w:rPr>
          <w:bCs/>
          <w:b/>
        </w:rPr>
        <w:t xml:space="preserve">Actor</w:t>
      </w:r>
      <w:r>
        <w:t xml:space="preserve">, I have learned to perform not just with my voice and body, but with my ability to withstand scrutiny under such intense illumination.</w:t>
      </w:r>
    </w:p>
    <w:p>
      <w:pPr>
        <w:pStyle w:val="BodyText"/>
      </w:pPr>
      <w:r>
        <w:t xml:space="preserve">The coastal geography influences the rhythm of life in</w:t>
      </w:r>
      <w:r>
        <w:t xml:space="preserve"> </w:t>
      </w:r>
      <w:r>
        <w:rPr>
          <w:bCs/>
          <w:b/>
        </w:rPr>
        <w:t xml:space="preserve">Australia Sydney</w:t>
      </w:r>
      <w:r>
        <w:t xml:space="preserve">. The traffic congestion on the Bridge Road or along the Pacific Highway serves as a forced meditation space. Many actors find their best character work during these transit times, observing the micro-expressions of commuters. The isolation felt in traffic contrasts with the overwhelming connectivity of digital social media platforms that dominate casting processes today. This juxtaposition defines modern acting: deeply internal preparation met with hyper-public exposure.</w:t>
      </w:r>
    </w:p>
    <w:bookmarkEnd w:id="21"/>
    <w:bookmarkStart w:id="22" w:name="cultural-immersion-and-storytelling"/>
    <w:p>
      <w:pPr>
        <w:pStyle w:val="Heading2"/>
      </w:pPr>
      <w:r>
        <w:t xml:space="preserve">Cultural Immersion and Storytelling</w:t>
      </w:r>
    </w:p>
    <w:p>
      <w:pPr>
        <w:pStyle w:val="FirstParagraph"/>
      </w:pPr>
      <w:r>
        <w:t xml:space="preserve">A critical aspect of my growth as an</w:t>
      </w:r>
      <w:r>
        <w:t xml:space="preserve"> </w:t>
      </w:r>
      <w:r>
        <w:rPr>
          <w:bCs/>
          <w:b/>
        </w:rPr>
        <w:t xml:space="preserve">Actor</w:t>
      </w:r>
      <w:r>
        <w:t xml:space="preserve"> </w:t>
      </w:r>
      <w:r>
        <w:t xml:space="preserve">in</w:t>
      </w:r>
      <w:r>
        <w:t xml:space="preserve"> </w:t>
      </w:r>
      <w:r>
        <w:rPr>
          <w:bCs/>
          <w:b/>
        </w:rPr>
        <w:t xml:space="preserve">Australia Sydney</w:t>
      </w:r>
      <w:r>
        <w:t xml:space="preserve"> </w:t>
      </w:r>
      <w:r>
        <w:t xml:space="preserve">has been engaging with Indigenous storytelling traditions. The land we walk on carries thousands of years of narrative history. To act here responsibly means acknowledging the Stolen Generations and the ongoing cultural dialogue surrounding First Nations voices. In recent years, there has been a significant push within</w:t>
      </w:r>
      <w:r>
        <w:t xml:space="preserve"> </w:t>
      </w:r>
      <w:r>
        <w:rPr>
          <w:bCs/>
          <w:b/>
        </w:rPr>
        <w:t xml:space="preserve">Australia Sydney’s</w:t>
      </w:r>
      <w:r>
        <w:t xml:space="preserve"> </w:t>
      </w:r>
      <w:r>
        <w:t xml:space="preserve">creative industries to decolonize narratives. For an</w:t>
      </w:r>
      <w:r>
        <w:t xml:space="preserve"> </w:t>
      </w:r>
      <w:r>
        <w:rPr>
          <w:bCs/>
          <w:b/>
        </w:rPr>
        <w:t xml:space="preserve">Actor</w:t>
      </w:r>
      <w:r>
        <w:t xml:space="preserve">, this requires humility and active listening rather than just technical proficiency.</w:t>
      </w:r>
    </w:p>
    <w:p>
      <w:pPr>
        <w:pStyle w:val="BodyText"/>
      </w:pPr>
      <w:r>
        <w:t xml:space="preserve">I have participated in workshops led by Indigenous directors that challenged my Western-centric notions of character arc and resolution. These experiences have taught me that acting is not just about "becoming" someone else, but about facilitating a space where truth can emerge organically. In</w:t>
      </w:r>
      <w:r>
        <w:t xml:space="preserve"> </w:t>
      </w:r>
      <w:r>
        <w:rPr>
          <w:bCs/>
          <w:b/>
        </w:rPr>
        <w:t xml:space="preserve">Australia Sydney</w:t>
      </w:r>
      <w:r>
        <w:t xml:space="preserve">, this ethical dimension of performance is paramount. It elevates the job from mere entertainment to a form of cultural stewardship.</w:t>
      </w:r>
    </w:p>
    <w:bookmarkEnd w:id="22"/>
    <w:bookmarkStart w:id="23" w:name="resilience-in-the-face-of-uncertainty"/>
    <w:p>
      <w:pPr>
        <w:pStyle w:val="Heading2"/>
      </w:pPr>
      <w:r>
        <w:t xml:space="preserve">Resilience in the Face of Uncertainty</w:t>
      </w:r>
    </w:p>
    <w:p>
      <w:pPr>
        <w:pStyle w:val="FirstParagraph"/>
      </w:pPr>
      <w:r>
        <w:t xml:space="preserve">The life of an</w:t>
      </w:r>
      <w:r>
        <w:t xml:space="preserve"> </w:t>
      </w:r>
      <w:r>
        <w:rPr>
          <w:bCs/>
          <w:b/>
        </w:rPr>
        <w:t xml:space="preserve">Actor</w:t>
      </w:r>
      <w:r>
        <w:t xml:space="preserve"> </w:t>
      </w:r>
      <w:r>
        <w:t xml:space="preserve">is inherently unstable, but living in</w:t>
      </w:r>
      <w:r>
        <w:t xml:space="preserve"> </w:t>
      </w:r>
      <w:r>
        <w:rPr>
          <w:bCs/>
          <w:b/>
        </w:rPr>
        <w:t xml:space="preserve">Australia Sydney</w:t>
      </w:r>
      <w:r>
        <w:t xml:space="preserve">, this instability is amplified by high costs and fierce competition. Rejection becomes a daily currency. However, reflection has taught me that rejection is not personal; it is often logistical or stylistic. The resilience developed in navigating the casting landscapes of</w:t>
      </w:r>
      <w:r>
        <w:t xml:space="preserve"> </w:t>
      </w:r>
      <w:r>
        <w:rPr>
          <w:bCs/>
          <w:b/>
        </w:rPr>
        <w:t xml:space="preserve">Australia Sydney</w:t>
      </w:r>
      <w:r>
        <w:t xml:space="preserve"> </w:t>
      </w:r>
      <w:r>
        <w:t xml:space="preserve">translates into artistic strength. An</w:t>
      </w:r>
      <w:r>
        <w:t xml:space="preserve"> </w:t>
      </w:r>
      <w:r>
        <w:rPr>
          <w:bCs/>
          <w:b/>
        </w:rPr>
        <w:t xml:space="preserve">Actor</w:t>
      </w:r>
      <w:r>
        <w:t xml:space="preserve"> </w:t>
      </w:r>
      <w:r>
        <w:t xml:space="preserve">who has endured the cold shoulders of busy producers learns to separate their self-worth from their booking rate.</w:t>
      </w:r>
    </w:p>
    <w:p>
      <w:pPr>
        <w:pStyle w:val="BodyText"/>
      </w:pPr>
      <w:r>
        <w:t xml:space="preserve">This resilience also fosters creativity outside traditional roles. Many actors in</w:t>
      </w:r>
      <w:r>
        <w:t xml:space="preserve"> </w:t>
      </w:r>
      <w:r>
        <w:rPr>
          <w:bCs/>
          <w:b/>
        </w:rPr>
        <w:t xml:space="preserve">Australia Sydney</w:t>
      </w:r>
      <w:r>
        <w:t xml:space="preserve">, unable to wait for perfect parts, create their own work. This shift from passive recipient of jobs to active creator has enriched my craft significantly. By writing, directing, and producing short films in the diverse suburbs of</w:t>
      </w:r>
      <w:r>
        <w:t xml:space="preserve"> </w:t>
      </w:r>
      <w:r>
        <w:rPr>
          <w:bCs/>
          <w:b/>
        </w:rPr>
        <w:t xml:space="preserve">Australia Sydney</w:t>
      </w:r>
      <w:r>
        <w:t xml:space="preserve">—from Bondi to Newtown—I have gained a holistic understanding of the industry’s mechanics.</w:t>
      </w:r>
    </w:p>
    <w:bookmarkEnd w:id="23"/>
    <w:bookmarkStart w:id="24" w:name="conclusion-the-eternal-student"/>
    <w:p>
      <w:pPr>
        <w:pStyle w:val="Heading2"/>
      </w:pPr>
      <w:r>
        <w:t xml:space="preserve">Conclusion: The Eternal Student</w:t>
      </w:r>
    </w:p>
    <w:p>
      <w:pPr>
        <w:pStyle w:val="FirstParagraph"/>
      </w:pPr>
      <w:r>
        <w:t xml:space="preserve">In conclusion, reflecting on my journey as an</w:t>
      </w:r>
      <w:r>
        <w:t xml:space="preserve"> </w:t>
      </w:r>
      <w:r>
        <w:rPr>
          <w:bCs/>
          <w:b/>
        </w:rPr>
        <w:t xml:space="preserve">Actor</w:t>
      </w:r>
      <w:r>
        <w:t xml:space="preserve"> </w:t>
      </w:r>
      <w:r>
        <w:t xml:space="preserve">in</w:t>
      </w:r>
      <w:r>
        <w:t xml:space="preserve"> </w:t>
      </w:r>
      <w:r>
        <w:rPr>
          <w:bCs/>
          <w:b/>
        </w:rPr>
        <w:t xml:space="preserve">Australia Sydney</w:t>
      </w:r>
      <w:r>
        <w:t xml:space="preserve">, it becomes clear that the city is not just a backdrop but a co-star. Its light, its people, its history, and its challenges shape every nuance of performance. The term "Actor" implies constant becoming, and in this dynamic hub of global culture meeting ancient landscapes, the process of becoming is accelerated.</w:t>
      </w:r>
    </w:p>
    <w:p>
      <w:pPr>
        <w:pStyle w:val="BodyText"/>
      </w:pPr>
      <w:r>
        <w:t xml:space="preserve">To thrive as an</w:t>
      </w:r>
      <w:r>
        <w:t xml:space="preserve"> </w:t>
      </w:r>
      <w:r>
        <w:rPr>
          <w:bCs/>
          <w:b/>
        </w:rPr>
        <w:t xml:space="preserve">Actor</w:t>
      </w:r>
      <w:r>
        <w:t xml:space="preserve"> </w:t>
      </w:r>
      <w:r>
        <w:t xml:space="preserve">in</w:t>
      </w:r>
      <w:r>
        <w:t xml:space="preserve"> </w:t>
      </w:r>
      <w:r>
        <w:rPr>
          <w:bCs/>
          <w:b/>
        </w:rPr>
        <w:t xml:space="preserve">Australia Sydney</w:t>
      </w:r>
      <w:r>
        <w:t xml:space="preserve"> </w:t>
      </w:r>
      <w:r>
        <w:t xml:space="preserve">requires a blend of technical skill, cultural sensitivity, physical endurance, and emotional resilience. It demands that one remains an eternal student. The beauty of this city lies in its ability to reflect our own complexities back at us—sometimes clearly, sometimes distorted by the heat haze. As I continue my career here, my goal is not just to perform well within the confines of</w:t>
      </w:r>
      <w:r>
        <w:t xml:space="preserve"> </w:t>
      </w:r>
      <w:r>
        <w:rPr>
          <w:bCs/>
          <w:b/>
        </w:rPr>
        <w:t xml:space="preserve">Australia Sydney’s</w:t>
      </w:r>
      <w:r>
        <w:t xml:space="preserve"> </w:t>
      </w:r>
      <w:r>
        <w:t xml:space="preserve">industry, but to contribute meaningfully to its evolving narrative tapestry. The stage may be local, but the human emotions we portray are universal; however, they must always be grounded in the specific truth of where and when we stand. For an</w:t>
      </w:r>
      <w:r>
        <w:t xml:space="preserve"> </w:t>
      </w:r>
      <w:r>
        <w:rPr>
          <w:bCs/>
          <w:b/>
        </w:rPr>
        <w:t xml:space="preserve">Actor</w:t>
      </w:r>
      <w:r>
        <w:t xml:space="preserve">, that place is here: sun-drenched, vibrant, and relentlessly honest.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Craft: An Actor’s Journey in Australia, Sydney</dc:title>
  <dc:creator/>
  <dc:language>en</dc:language>
  <cp:keywords/>
  <dcterms:created xsi:type="dcterms:W3CDTF">2026-07-29T18:16:34Z</dcterms:created>
  <dcterms:modified xsi:type="dcterms:W3CDTF">2026-07-29T18:16:34Z</dcterms:modified>
</cp:coreProperties>
</file>

<file path=docProps/custom.xml><?xml version="1.0" encoding="utf-8"?>
<Properties xmlns="http://schemas.openxmlformats.org/officeDocument/2006/custom-properties" xmlns:vt="http://schemas.openxmlformats.org/officeDocument/2006/docPropsVTypes"/>
</file>