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Actor</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5" w:name="X16ffa6bf60ea0cf9f80306d6727b4a6bba9e4c5"/>
    <w:p>
      <w:pPr>
        <w:pStyle w:val="Heading1"/>
      </w:pPr>
      <w:r>
        <w:t xml:space="preserve">The Mirror and the Stone: A Reflection on the Actor in France Lyon</w:t>
      </w:r>
    </w:p>
    <w:p>
      <w:pPr>
        <w:pStyle w:val="FirstParagraph"/>
      </w:pPr>
      <w:r>
        <w:t xml:space="preserve">To speak of the concept of an "Actor" is to invoke a complex interplay of identity, performance, and audience. However, when this concept is transplanted into the specific geographic and cultural soil of</w:t>
      </w:r>
      <w:r>
        <w:t xml:space="preserve"> </w:t>
      </w:r>
      <w:r>
        <w:rPr>
          <w:bCs/>
          <w:b/>
        </w:rPr>
        <w:t xml:space="preserve">France Lyon</w:t>
      </w:r>
      <w:r>
        <w:t xml:space="preserve">, it undergoes a profound transformation. Lyon is not merely a backdrop; it is an active participant in the narrative of performance. It is a city that breathes history through its traboules, tastes history through its bouchons, and sees history reflected in the shimmering lights of the Fête des Lumières. Therefore, to reflect on the role of an actor within this specific context requires us to move beyond standard theatrical definitions and explore how place dictates persona. In France Lyon, one does not simply act; one performs for a city that watches back.</w:t>
      </w:r>
    </w:p>
    <w:bookmarkStart w:id="20" w:name="the-historical-weight-as-costume"/>
    <w:p>
      <w:pPr>
        <w:pStyle w:val="Heading2"/>
      </w:pPr>
      <w:r>
        <w:t xml:space="preserve">The Historical Weight as Costume</w:t>
      </w:r>
    </w:p>
    <w:p>
      <w:pPr>
        <w:pStyle w:val="FirstParagraph"/>
      </w:pPr>
      <w:r>
        <w:t xml:space="preserve">In many metropolitan centers, the actor must construct their character from scratch, building a reality that may have little to do with the environment. However, in France Lyon, the historical weight is so palpable that it serves as an inherent costume for any performer. The Renaissance architecture of Vieux Lyon and the Roman heritage of Fourvière create a stage set that has been painted over centuries. For an actor traversing these streets or performing in one of its many venues, such as the legendary Théâtre des Célestins or the modern Opera Nouvel, there is an inescapable dialogue with the past. The concept of the</w:t>
      </w:r>
      <w:r>
        <w:t xml:space="preserve"> </w:t>
      </w:r>
      <w:r>
        <w:rPr>
          <w:bCs/>
          <w:b/>
        </w:rPr>
        <w:t xml:space="preserve">Actor</w:t>
      </w:r>
      <w:r>
        <w:t xml:space="preserve"> </w:t>
      </w:r>
      <w:r>
        <w:t xml:space="preserve">here becomes less about fabrication and more about excavation. The performer must dig through layers of Roman statues, Renaissance facades, and WWII resistance history to find their footing.</w:t>
      </w:r>
    </w:p>
    <w:p>
      <w:pPr>
        <w:pStyle w:val="BodyText"/>
      </w:pPr>
      <w:r>
        <w:t xml:space="preserve">This environmental pressure challenges the traditional ego of the actor. In a vacuum or on a sterile black box stage, the actor’s imagination is the sole creator of reality. In France Lyon, reality is already there, imposing itself with architectural grandeur. The reflection this prompts is one of humility. The</w:t>
      </w:r>
      <w:r>
        <w:t xml:space="preserve"> </w:t>
      </w:r>
      <w:r>
        <w:rPr>
          <w:bCs/>
          <w:b/>
        </w:rPr>
        <w:t xml:space="preserve">Actor</w:t>
      </w:r>
      <w:r>
        <w:t xml:space="preserve"> </w:t>
      </w:r>
      <w:r>
        <w:t xml:space="preserve">in this setting must learn to harmonize their individual expression with the collective memory embedded in the stone and pavement. It suggests that performance is not an escape from reality, but a deeper engagement with it.</w:t>
      </w:r>
    </w:p>
    <w:bookmarkEnd w:id="20"/>
    <w:bookmarkStart w:id="21" w:name="the-duality-of-light-and-shadow"/>
    <w:p>
      <w:pPr>
        <w:pStyle w:val="Heading2"/>
      </w:pPr>
      <w:r>
        <w:t xml:space="preserve">The Duality of Light and Shadow</w:t>
      </w:r>
    </w:p>
    <w:p>
      <w:pPr>
        <w:pStyle w:val="FirstParagraph"/>
      </w:pPr>
      <w:r>
        <w:t xml:space="preserve">Lyon’s identity is famously tied to light, most visibly during the December festival known as the Fête des Lumières. This cultural phenomenon offers a potent metaphor for the nature of acting. The artist illuminates dark spaces, revealing hidden corners and casting shadows that give depth to objects. In France Lyon, this relationship between light and shadow is not just aesthetic; it is philosophical.</w:t>
      </w:r>
    </w:p>
    <w:p>
      <w:pPr>
        <w:pStyle w:val="BodyText"/>
      </w:pPr>
      <w:r>
        <w:t xml:space="preserve">When we consider the role of the</w:t>
      </w:r>
      <w:r>
        <w:t xml:space="preserve"> </w:t>
      </w:r>
      <w:r>
        <w:rPr>
          <w:bCs/>
          <w:b/>
        </w:rPr>
        <w:t xml:space="preserve">Actor</w:t>
      </w:r>
      <w:r>
        <w:t xml:space="preserve">, we must ask: Are they the light or are they being lit by their surroundings? The actor in this region often acts as a conduit for illumination, bringing contemporary narratives to an ancient stage. Yet, there is also a reflection on duality. Lyon is known for its work ethic and its merchant soul—pragmatic yet artistic. The</w:t>
      </w:r>
      <w:r>
        <w:t xml:space="preserve"> </w:t>
      </w:r>
      <w:r>
        <w:rPr>
          <w:bCs/>
          <w:b/>
        </w:rPr>
        <w:t xml:space="preserve">Actor</w:t>
      </w:r>
      <w:r>
        <w:t xml:space="preserve"> </w:t>
      </w:r>
      <w:r>
        <w:t xml:space="preserve">navigates this dual identity of the artist who must survive in a pragmatic economy and the visionary who seeks truth through fiction. This tension creates a unique flavor to performance in this city, where high art often intersects with grounded, humanistic storytelling.</w:t>
      </w:r>
    </w:p>
    <w:bookmarkEnd w:id="21"/>
    <w:bookmarkStart w:id="22" w:name="the-audience-as-co-creator"/>
    <w:p>
      <w:pPr>
        <w:pStyle w:val="Heading2"/>
      </w:pPr>
      <w:r>
        <w:t xml:space="preserve">The Audience as Co-Creator</w:t>
      </w:r>
    </w:p>
    <w:p>
      <w:pPr>
        <w:pStyle w:val="FirstParagraph"/>
      </w:pPr>
      <w:r>
        <w:t xml:space="preserve">In France Lyon, the relationship between the performer and the spectator is distinct. The audience here is educated by centuries of cultural patronage. To perform in this region is to engage with a public that values nuance, intellectual rigor, and aesthetic refinement. This raises significant questions for any self-proclaimed</w:t>
      </w:r>
      <w:r>
        <w:t xml:space="preserve"> </w:t>
      </w:r>
      <w:r>
        <w:rPr>
          <w:bCs/>
          <w:b/>
        </w:rPr>
        <w:t xml:space="preserve">Actor</w:t>
      </w:r>
      <w:r>
        <w:t xml:space="preserve">. It forces a reconsideration of what performance entails. Is it about seduction? Or is it about communication? In the context of French culture, particularly in Lyon’s vibrant artistic scene, the line between spectator and participant is porous.</w:t>
      </w:r>
    </w:p>
    <w:p>
      <w:pPr>
        <w:pStyle w:val="BodyText"/>
      </w:pPr>
      <w:r>
        <w:t xml:space="preserve">The reflection here turns inward on the responsibility of the performer. The actor does not speak merely into a void but into a room filled with people who carry their own histories and expectations. The "Lyonnais" observer is attentive, critical, yet deeply appreciative when authenticity is achieved. Therefore, the</w:t>
      </w:r>
      <w:r>
        <w:t xml:space="preserve"> </w:t>
      </w:r>
      <w:r>
        <w:rPr>
          <w:bCs/>
          <w:b/>
        </w:rPr>
        <w:t xml:space="preserve">Actor</w:t>
      </w:r>
      <w:r>
        <w:t xml:space="preserve"> </w:t>
      </w:r>
      <w:r>
        <w:t xml:space="preserve">in France Lyon must develop a heightened sensitivity to non-verbal cues and subtle emotional shifts. They become not just a presenter of text, but a listener within the performance space itself.</w:t>
      </w:r>
    </w:p>
    <w:bookmarkEnd w:id="22"/>
    <w:bookmarkStart w:id="23" w:name="the-gastronomy-of-performance"/>
    <w:p>
      <w:pPr>
        <w:pStyle w:val="Heading2"/>
      </w:pPr>
      <w:r>
        <w:t xml:space="preserve">The Gastronomy of Performance</w:t>
      </w:r>
    </w:p>
    <w:p>
      <w:pPr>
        <w:pStyle w:val="FirstParagraph"/>
      </w:pPr>
      <w:r>
        <w:t xml:space="preserve">We cannot discuss Lyon without acknowledging its status as the gastronomic capital of France. This sensory richness parallels the actor’s craft. Just as a chef in Lyon combines ingredients to create a symphony of flavors, the</w:t>
      </w:r>
      <w:r>
        <w:t xml:space="preserve"> </w:t>
      </w:r>
      <w:r>
        <w:rPr>
          <w:bCs/>
          <w:b/>
        </w:rPr>
        <w:t xml:space="preserve">Actor</w:t>
      </w:r>
      <w:r>
        <w:t xml:space="preserve"> </w:t>
      </w:r>
      <w:r>
        <w:t xml:space="preserve">combines voice, body, emotion, and presence to create an experience. The "taste" of performance in this region is often described as rich and layered. There is no room for superficiality; the preparation must be meticulous.</w:t>
      </w:r>
    </w:p>
    <w:p>
      <w:pPr>
        <w:pStyle w:val="BodyText"/>
      </w:pPr>
      <w:r>
        <w:t xml:space="preserve">This culinary metaphor extends to how the actor consumes their environment. They absorb the smells of roasting coffee, the sounds of tram bells, and the visual textures of silk workshops that once defined Croix-Rousse. These sensory inputs become part of their internal toolkit. The reflection here is on synthesis: how does one ingest a city and regurgitate it as art? In France Lyon, this process is naturalized by the culture’s emphasis on living well (*bien vivre*). The actor learns that life itself is the primary rehearsal space.</w:t>
      </w:r>
    </w:p>
    <w:bookmarkEnd w:id="23"/>
    <w:bookmarkStart w:id="24" w:name="conclusion"/>
    <w:p>
      <w:pPr>
        <w:pStyle w:val="Heading2"/>
      </w:pPr>
      <w:r>
        <w:t xml:space="preserve">Conclusion</w:t>
      </w:r>
    </w:p>
    <w:p>
      <w:pPr>
        <w:pStyle w:val="FirstParagraph"/>
      </w:pPr>
      <w:r>
        <w:t xml:space="preserve">In conclusion, reflecting on the concept of an Actor within the specific context of France Lyon reveals a multi-faceted relationship between individual expression and collective heritage. It challenges us to see acting not as a solitary act of creation, but as a collaborative dance with history, geography, and culture. The city acts as both mirror and canvas. For any</w:t>
      </w:r>
      <w:r>
        <w:t xml:space="preserve"> </w:t>
      </w:r>
      <w:r>
        <w:rPr>
          <w:bCs/>
          <w:b/>
        </w:rPr>
        <w:t xml:space="preserve">Actor</w:t>
      </w:r>
      <w:r>
        <w:t xml:space="preserve"> </w:t>
      </w:r>
      <w:r>
        <w:t xml:space="preserve">engaging with this space, the lesson is clear: one cannot perform in France Lyon without acknowledging the weight of its stones and the brilliance of its lights.</w:t>
      </w:r>
    </w:p>
    <w:p>
      <w:pPr>
        <w:pStyle w:val="BodyText"/>
      </w:pPr>
      <w:r>
        <w:t xml:space="preserve">The actor becomes a bridge between the tangible reality of Lyon’s streets and the intangible world of human emotion. They are guardians of stories in a city that has preserved them for millennia. Ultimately, to be an actor in this setting is to accept a role larger than oneself—one where personal artistry merges with the enduring spirit of place.</w:t>
      </w:r>
    </w:p>
    <w:p>
      <w:pPr>
        <w:pStyle w:val="BodyText"/>
      </w:pPr>
      <w:r>
        <w:t xml:space="preserve">A Reflection Paper on Actor &amp; France Lyon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Actor within the Context of France Lyon</dc:title>
  <dc:creator/>
  <dc:language>en</dc:language>
  <cp:keywords/>
  <dcterms:created xsi:type="dcterms:W3CDTF">2026-07-29T13:35:06Z</dcterms:created>
  <dcterms:modified xsi:type="dcterms:W3CDTF">2026-07-29T13:35:06Z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