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the-embodiment-of-spirit-and-story"/>
    <w:p>
      <w:pPr>
        <w:pStyle w:val="Heading1"/>
      </w:pPr>
      <w:r>
        <w:t xml:space="preserve">The Embodiment of Spirit and Story:</w:t>
      </w:r>
    </w:p>
    <w:p>
      <w:pPr>
        <w:pStyle w:val="FirstParagraph"/>
      </w:pPr>
      <w:r>
        <w:rPr>
          <w:iCs/>
          <w:i/>
        </w:rPr>
        <w:t xml:space="preserve">A Reflection on the Role of the Actor in Senegal Dakar</w:t>
      </w:r>
    </w:p>
    <w:bookmarkEnd w:id="20"/>
    <w:bookmarkStart w:id="21" w:name="the-vibrant-stage-of-dakar"/>
    <w:p>
      <w:pPr>
        <w:pStyle w:val="Heading2"/>
      </w:pPr>
      <w:r>
        <w:t xml:space="preserve">The Vibrant Stage of Dakar</w:t>
      </w:r>
    </w:p>
    <w:p>
      <w:pPr>
        <w:pStyle w:val="FirstParagraph"/>
      </w:pPr>
      <w:r>
        <w:t xml:space="preserve">To walk through the bustling streets of Senegal, specifically within the dynamic capital city of Dakar, is to step into a theater that never closes. The air is thick with the scent of thieboudienne and roasting peanuts, but it is also charged with an electric energy born from music, dance, and dialogue. In this context, the</w:t>
      </w:r>
      <w:r>
        <w:t xml:space="preserve"> </w:t>
      </w:r>
      <w:r>
        <w:rPr>
          <w:bCs/>
          <w:b/>
        </w:rPr>
        <w:t xml:space="preserve">Actor</w:t>
      </w:r>
      <w:r>
        <w:t xml:space="preserve"> </w:t>
      </w:r>
      <w:r>
        <w:t xml:space="preserve">in</w:t>
      </w:r>
      <w:r>
        <w:t xml:space="preserve"> </w:t>
      </w:r>
      <w:r>
        <w:rPr>
          <w:bCs/>
          <w:b/>
        </w:rPr>
        <w:t xml:space="preserve">Senegal Dakar</w:t>
      </w:r>
      <w:r>
        <w:t xml:space="preserve"> </w:t>
      </w:r>
      <w:r>
        <w:t xml:space="preserve">occupies a position far more profound than that of a mere entertainer or performer. They are custodians of memory, critics of society, and bridges between the ancient traditions of West Africa and the modern aspirations of urban life. This reflection paper seeks to explore the multifaceted role of acting within this specific geographical and cultural landscape, examining how performance art intersects with community identity, political discourse, and social cohesion in Dakar.</w:t>
      </w:r>
    </w:p>
    <w:bookmarkEnd w:id="21"/>
    <w:bookmarkStart w:id="22" w:name="from-griot-to-stage-the-ancestral-roots"/>
    <w:p>
      <w:pPr>
        <w:pStyle w:val="Heading2"/>
      </w:pPr>
      <w:r>
        <w:t xml:space="preserve">From Griot to Stage: The Ancestral Roots</w:t>
      </w:r>
    </w:p>
    <w:p>
      <w:pPr>
        <w:pStyle w:val="FirstParagraph"/>
      </w:pPr>
      <w:r>
        <w:t xml:space="preserve">The concept of performance in Senegal cannot be divorced from the history of the Griot, or Jeliw. For centuries, these hereditary storytellers have served as historians, advisors, and musicians within their communities. While the traditional Griot is not an "actor" in the Western theatrical sense, they share a fundamental DNA: voice modulation, emotional delivery, narrative pacing for engagement and truth-telling. In</w:t>
      </w:r>
      <w:r>
        <w:t xml:space="preserve"> </w:t>
      </w:r>
      <w:r>
        <w:rPr>
          <w:bCs/>
          <w:b/>
        </w:rPr>
        <w:t xml:space="preserve">Senegal Dakar</w:t>
      </w:r>
      <w:r>
        <w:t xml:space="preserve">, modern theater actors often draw upon this well of oral tradition even when performing written scripts. The transition from the village square to the stages of Dakar represents a shift in medium but not in mission. The actor here is expected to command attention not just through dialogue, but through presence and vocal prowess that echoes the Griot's ability to hold an audience captive for hours.</w:t>
      </w:r>
    </w:p>
    <w:bookmarkEnd w:id="22"/>
    <w:bookmarkStart w:id="23" w:name="the-actor-as-social-mirror"/>
    <w:p>
      <w:pPr>
        <w:pStyle w:val="Heading2"/>
      </w:pPr>
      <w:r>
        <w:t xml:space="preserve">The Actor as Social Mirror</w:t>
      </w:r>
    </w:p>
    <w:p>
      <w:pPr>
        <w:pStyle w:val="FirstParagraph"/>
      </w:pPr>
      <w:r>
        <w:t xml:space="preserve">Dakar is a city of contrasts. It is a cosmopolitan hub where international business meets traditional village customs, where poverty sits adjacent to burgeoning middle-class development. The theater scene in Dakar has historically served as a mirror to these societal reflections and pressures. Actors in</w:t>
      </w:r>
      <w:r>
        <w:t xml:space="preserve"> </w:t>
      </w:r>
      <w:r>
        <w:rPr>
          <w:bCs/>
          <w:b/>
        </w:rPr>
        <w:t xml:space="preserve">Senegal Dakar</w:t>
      </w:r>
      <w:r>
        <w:t xml:space="preserve"> </w:t>
      </w:r>
      <w:r>
        <w:t xml:space="preserve">are often engaged in what can be described as "social realism." They portray the struggles of everyday people: the market women of Sandaga, the young graduates seeking employment, or the elders grappling with changing family structures. By embodying these characters, actors provide a safe space for audiences to process their own realities. A play about corruption or gender dynamics is not just entertainment; it is a form of civic engagement. The actor bears the responsibility of authenticity, ensuring that these portrayals resonate truthfully with the lived experiences of their neighbors.</w:t>
      </w:r>
    </w:p>
    <w:bookmarkEnd w:id="23"/>
    <w:bookmarkStart w:id="24" w:name="the-linguistic-dance-french-and-wolof"/>
    <w:p>
      <w:pPr>
        <w:pStyle w:val="Heading2"/>
      </w:pPr>
      <w:r>
        <w:t xml:space="preserve">The Linguistic Dance: French and Wolof</w:t>
      </w:r>
    </w:p>
    <w:p>
      <w:pPr>
        <w:pStyle w:val="FirstParagraph"/>
      </w:pPr>
      <w:r>
        <w:t xml:space="preserve">A defining characteristic of acting in Dakar is the linguistic landscape. While French remains the language of administration, education, and often formal theater scripts due to colonial history, Wolof serves as the lingua franca of daily life in</w:t>
      </w:r>
      <w:r>
        <w:t xml:space="preserve"> </w:t>
      </w:r>
      <w:r>
        <w:rPr>
          <w:bCs/>
          <w:b/>
        </w:rPr>
        <w:t xml:space="preserve">Senegal Dakar</w:t>
      </w:r>
      <w:r>
        <w:t xml:space="preserve">. A skilled actor in this region must be a master code-switcher. They navigate between these languages not merely for communication but for emotional nuance. French may convey formality or distance, while Wolof conveys intimacy, humor, and cultural grounding. The actor’s ability to weave these languages together reflects the hybrid identity of contemporary Senegalese society. This linguistic duality adds a layer of complexity to performance; it requires an intuitive understanding of which language best serves the character's emotional truth in a given moment.</w:t>
      </w:r>
    </w:p>
    <w:bookmarkEnd w:id="24"/>
    <w:bookmarkStart w:id="25" w:name="the-synesthetic-performance"/>
    <w:p>
      <w:pPr>
        <w:pStyle w:val="Heading2"/>
      </w:pPr>
      <w:r>
        <w:t xml:space="preserve">The Synesthetic Performance</w:t>
      </w:r>
    </w:p>
    <w:p>
      <w:pPr>
        <w:pStyle w:val="FirstParagraph"/>
      </w:pPr>
      <w:r>
        <w:t xml:space="preserve">In Dakar, the boundary between acting, music, and dance is fluid. The rhythms of Mbalax and Sabar are deeply embedded in the cultural psyche. An actor performing in this environment rarely exists in silence or static movement. Even non-musical plays often incorporate musical elements to heighten emotional stakes. The actor must possess a rhythmic sensibility, understanding how physical movement can be synchronized with local beats. This synesthetic approach to performance means that the actor is not just speaking lines but contributing to a total sensory experience for the audience in</w:t>
      </w:r>
      <w:r>
        <w:t xml:space="preserve"> </w:t>
      </w:r>
      <w:r>
        <w:rPr>
          <w:bCs/>
          <w:b/>
        </w:rPr>
        <w:t xml:space="preserve">Senegal Dakar</w:t>
      </w:r>
      <w:r>
        <w:t xml:space="preserve">. It demands versatility; today’s theater artist may be called upon to sing a traditional song or execute a dance move as part of their dramatic arc.</w:t>
      </w:r>
    </w:p>
    <w:bookmarkEnd w:id="25"/>
    <w:bookmarkStart w:id="26" w:name="navigating-the-contemporary-scene"/>
    <w:p>
      <w:pPr>
        <w:pStyle w:val="Heading2"/>
      </w:pPr>
      <w:r>
        <w:t xml:space="preserve">Navigating the Contemporary Scene</w:t>
      </w:r>
    </w:p>
    <w:p>
      <w:pPr>
        <w:pStyle w:val="FirstParagraph"/>
      </w:pPr>
      <w:r>
        <w:t xml:space="preserve">Despite its rich cultural heritage, the acting profession in Dakar faces contemporary challenges. Funding for the arts can be scarce, and infrastructure such as dedicated theaters is limited compared to larger global hubs. However, these constraints have bred creativity. Many actors and directors in</w:t>
      </w:r>
      <w:r>
        <w:t xml:space="preserve"> </w:t>
      </w:r>
      <w:r>
        <w:rPr>
          <w:bCs/>
          <w:b/>
        </w:rPr>
        <w:t xml:space="preserve">Senegal Dakar</w:t>
      </w:r>
      <w:r>
        <w:t xml:space="preserve"> </w:t>
      </w:r>
      <w:r>
        <w:t xml:space="preserve">utilize unconventional spaces—rooftops, open-air markets, or community centers—to bring their work closer to the people they represent. Furthermore, the digital age has provided new platforms for Senegalese actors to reach audiences beyond physical borders through online streaming and social media storytelling. This expansion allows them to share the unique narrative perspectives of Dakar with a global audience, fostering cross-cultural dialogue.</w:t>
      </w:r>
    </w:p>
    <w:bookmarkEnd w:id="26"/>
    <w:bookmarkStart w:id="27" w:name="the-enduring-resonance"/>
    <w:p>
      <w:pPr>
        <w:pStyle w:val="Heading2"/>
      </w:pPr>
      <w:r>
        <w:t xml:space="preserve">The Enduring Resonance</w:t>
      </w:r>
    </w:p>
    <w:p>
      <w:pPr>
        <w:pStyle w:val="FirstParagraph"/>
      </w:pPr>
      <w:r>
        <w:t xml:space="preserve">In conclusion, the role of the Actor in Senegal Dakar is one of immense significance and responsibility. They are storytellers who bridge past and present, local and global, silence and song. In a city pulsating with life, they offer narratives that challenge us to think critically about our shared humanity while celebrating specific cultural identities. The actor in Dakar does not simply pretend; they testify. Through their work, the diverse voices of Senegal are amplified, ensuring that the stories of its people are heard not only within the borders of</w:t>
      </w:r>
      <w:r>
        <w:t xml:space="preserve"> </w:t>
      </w:r>
      <w:r>
        <w:rPr>
          <w:bCs/>
          <w:b/>
        </w:rPr>
        <w:t xml:space="preserve">Senegal Dakar</w:t>
      </w:r>
      <w:r>
        <w:t xml:space="preserve"> </w:t>
      </w:r>
      <w:r>
        <w:t xml:space="preserve">but on stages around the world. As we reflect on this art form, it becomes clear that theater in Dakar is not a luxury but a vital organ in the body social—a means by which a nation understands itself and projects its soul to others.</w:t>
      </w:r>
    </w:p>
    <w:p>
      <w:pPr>
        <w:pStyle w:val="BodyText"/>
      </w:pPr>
      <w:r>
        <w:rPr>
          <w:bCs/>
          <w:b/>
        </w:rPr>
        <w:t xml:space="preserve">Reflection Paper</w:t>
      </w:r>
    </w:p>
    <w:p>
      <w:pPr>
        <w:pStyle w:val="BodyText"/>
      </w:pPr>
      <w:r>
        <w:t xml:space="preserve">Drafted for cultural analysis in Senegal Dakar</w:t>
      </w:r>
    </w:p>
    <w:p>
      <w:pPr>
        <w:pStyle w:val="BodyText"/>
      </w:pPr>
      <w:r>
        <w:t xml:space="preserve">html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Senegal Dakar</dc:title>
  <dc:creator/>
  <dc:language>en</dc:language>
  <cp:keywords/>
  <dcterms:created xsi:type="dcterms:W3CDTF">2026-07-29T14:11:53Z</dcterms:created>
  <dcterms:modified xsi:type="dcterms:W3CDTF">2026-07-29T14:11:53Z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