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Switzerland</w:t>
      </w:r>
      <w:r>
        <w:t xml:space="preserve"> </w:t>
      </w:r>
      <w:r>
        <w:t xml:space="preserve">Zurich</w:t>
      </w:r>
    </w:p>
    <w:bookmarkStart w:id="25" w:name="Xcabe9c8e13ed4bcb2b1937b64c5dabdecb24617"/>
    <w:p>
      <w:pPr>
        <w:pStyle w:val="Heading1"/>
      </w:pPr>
      <w:r>
        <w:t xml:space="preserve">The Paradox of Presence: A Reflection on the Actor in Switzerland Zurich</w:t>
      </w:r>
    </w:p>
    <w:p>
      <w:pPr>
        <w:pStyle w:val="FirstParagraph"/>
      </w:pPr>
      <w:r>
        <w:t xml:space="preserve">To stand upon a stage in</w:t>
      </w:r>
      <w:r>
        <w:t xml:space="preserve"> </w:t>
      </w:r>
      <w:r>
        <w:rPr>
          <w:bCs/>
          <w:b/>
        </w:rPr>
        <w:t xml:space="preserve">Zurich, Switzerland</w:t>
      </w:r>
      <w:r>
        <w:t xml:space="preserve">, is to step into a paradox. The city itself is renowned for its precision, its calculated beauty, and its profound respect for order and silence. It is a place where the Rhine flows with icy clarity through granite channels, and where the mountains loom with stoic permanence against the sky. Within this environment, the figure of</w:t>
      </w:r>
      <w:r>
        <w:t xml:space="preserve"> </w:t>
      </w:r>
      <w:r>
        <w:rPr>
          <w:bCs/>
          <w:b/>
        </w:rPr>
        <w:t xml:space="preserve">Actor</w:t>
      </w:r>
      <w:r>
        <w:t xml:space="preserve"> </w:t>
      </w:r>
      <w:r>
        <w:t xml:space="preserve">does not merely perform; they negotiate a complex dialogue between chaos and control, between emotional explosion and structural restraint. This reflection explores how the unique sociocultural fabric of Zurich shapes the practice, reception, and existential meaning of acting.</w:t>
      </w:r>
    </w:p>
    <w:bookmarkStart w:id="20" w:name="the-architecture-of-restraint"/>
    <w:p>
      <w:pPr>
        <w:pStyle w:val="Heading2"/>
      </w:pPr>
      <w:r>
        <w:t xml:space="preserve">The Architecture of Restraint</w:t>
      </w:r>
    </w:p>
    <w:p>
      <w:pPr>
        <w:pStyle w:val="FirstParagraph"/>
      </w:pPr>
      <w:r>
        <w:t xml:space="preserve">In many global cultural hubs—New York, London, or perhaps Berlin—the energy is often one of overwhelming immediacy. The streets are loud; the feedback loop between performer and audience can be electrically volatile. Zurich, by contrast, offers a different rhythm. Here, the</w:t>
      </w:r>
      <w:r>
        <w:t xml:space="preserve"> </w:t>
      </w:r>
      <w:r>
        <w:rPr>
          <w:bCs/>
          <w:b/>
        </w:rPr>
        <w:t xml:space="preserve">Actor</w:t>
      </w:r>
      <w:r>
        <w:t xml:space="preserve"> </w:t>
      </w:r>
      <w:r>
        <w:t xml:space="preserve">must navigate a landscape where politeness is not just a social courtesy but an aesthetic principle. The famous Swiss reserve acts as both a shield and a canvas for theatrical expression.</w:t>
      </w:r>
    </w:p>
    <w:p>
      <w:pPr>
        <w:pStyle w:val="BodyText"/>
      </w:pPr>
      <w:r>
        <w:t xml:space="preserve">When an</w:t>
      </w:r>
      <w:r>
        <w:t xml:space="preserve"> </w:t>
      </w:r>
      <w:r>
        <w:rPr>
          <w:bCs/>
          <w:b/>
        </w:rPr>
        <w:t xml:space="preserve">Actor</w:t>
      </w:r>
      <w:r>
        <w:t xml:space="preserve"> </w:t>
      </w:r>
      <w:r>
        <w:t xml:space="preserve">steps into one of Zurich’s renowned theaters, such as the Schauspielhaus or the Theater im Lagerhaus, they are entering a space where silence is valued almost as much as sound. In Switzerland Zurich, listening is considered an art form equal to speaking. This changes the mechanics of performance. The</w:t>
      </w:r>
      <w:r>
        <w:t xml:space="preserve"> </w:t>
      </w:r>
      <w:r>
        <w:rPr>
          <w:bCs/>
          <w:b/>
        </w:rPr>
        <w:t xml:space="preserve">Actor</w:t>
      </w:r>
      <w:r>
        <w:t xml:space="preserve"> </w:t>
      </w:r>
      <w:r>
        <w:t xml:space="preserve">cannot rely solely on projection or bombastic gestures to convey truth. Instead, they must learn the language of subtlety. A twitch of an eye, a hesitation in breath, or a shift in posture becomes as significant as any monologue. This demands a heightened level of internal discipline from the performer, mirroring the external discipline evident in Swiss society.</w:t>
      </w:r>
    </w:p>
    <w:bookmarkEnd w:id="20"/>
    <w:bookmarkStart w:id="21" w:name="the-multilingual-crucible"/>
    <w:p>
      <w:pPr>
        <w:pStyle w:val="Heading2"/>
      </w:pPr>
      <w:r>
        <w:t xml:space="preserve">The Multilingual Crucible</w:t>
      </w:r>
    </w:p>
    <w:p>
      <w:pPr>
        <w:pStyle w:val="FirstParagraph"/>
      </w:pPr>
      <w:r>
        <w:t xml:space="preserve">Zurich is not merely German-speaking Switzerland; it is an international crossroads. While Zurich German (Züridütsch) dominates daily life, standard High German is the language of theater and literature. Furthermore, the city attracts a vast population of expatriates from across Europe and beyond. Consequently, the</w:t>
      </w:r>
      <w:r>
        <w:t xml:space="preserve"> </w:t>
      </w:r>
      <w:r>
        <w:rPr>
          <w:bCs/>
          <w:b/>
        </w:rPr>
        <w:t xml:space="preserve">Actor</w:t>
      </w:r>
      <w:r>
        <w:t xml:space="preserve"> </w:t>
      </w:r>
      <w:r>
        <w:t xml:space="preserve">in this region must often be polyglot not just in speech, but in cultural code-switching.</w:t>
      </w:r>
    </w:p>
    <w:p>
      <w:pPr>
        <w:pStyle w:val="BodyText"/>
      </w:pPr>
      <w:r>
        <w:t xml:space="preserve">This linguistic complexity challenges the traditional notion of theatrical authenticity. How does an</w:t>
      </w:r>
      <w:r>
        <w:t xml:space="preserve"> </w:t>
      </w:r>
      <w:r>
        <w:rPr>
          <w:bCs/>
          <w:b/>
        </w:rPr>
        <w:t xml:space="preserve">Actor</w:t>
      </w:r>
      <w:r>
        <w:t xml:space="preserve"> </w:t>
      </w:r>
      <w:r>
        <w:t xml:space="preserve">convey universal human truths when the vocabulary and idioms are fractured by dialects and translations? In Switzerland Zurich, theater often becomes a laboratory for translation—not just of words, but of emotions. The</w:t>
      </w:r>
      <w:r>
        <w:t xml:space="preserve"> </w:t>
      </w:r>
      <w:r>
        <w:rPr>
          <w:bCs/>
          <w:b/>
        </w:rPr>
        <w:t xml:space="preserve">Actor</w:t>
      </w:r>
      <w:r>
        <w:t xml:space="preserve"> </w:t>
      </w:r>
      <w:r>
        <w:t xml:space="preserve">learns that meaning is not always carried by the verb or the noun, but by the shared human experience that exists beneath language. This realization forces a deeper exploration of physical theatre and non-verbal communication, expanding the toolkit beyond mere text recitation.</w:t>
      </w:r>
    </w:p>
    <w:bookmarkEnd w:id="21"/>
    <w:bookmarkStart w:id="22" w:name="the-audience-as-critical-partner"/>
    <w:p>
      <w:pPr>
        <w:pStyle w:val="Heading2"/>
      </w:pPr>
      <w:r>
        <w:t xml:space="preserve">The Audience as Critical Partner</w:t>
      </w:r>
    </w:p>
    <w:p>
      <w:pPr>
        <w:pStyle w:val="FirstParagraph"/>
      </w:pPr>
      <w:r>
        <w:t xml:space="preserve">In many cultures, audience feedback is immediate and visceral—cheers, boos, applause. In Zurich, the reception is often more contemplative. The Swiss audience is known for its intelligence and critical engagement. They do not simply watch; they analyze. For the</w:t>
      </w:r>
      <w:r>
        <w:t xml:space="preserve"> </w:t>
      </w:r>
      <w:r>
        <w:rPr>
          <w:bCs/>
          <w:b/>
        </w:rPr>
        <w:t xml:space="preserve">Actor</w:t>
      </w:r>
      <w:r>
        <w:t xml:space="preserve">, this can be intimidating yet exhilarating.</w:t>
      </w:r>
    </w:p>
    <w:p>
      <w:pPr>
        <w:pStyle w:val="BodyText"/>
      </w:pPr>
      <w:r>
        <w:t xml:space="preserve">This dynamic creates a unique contract between performer and spectator in Switzerland Zurich. The applause, when it comes, is often delayed until the very end of a run or a significant milestone, reflecting a respect for the integrity of the performance rather than momentary approval. The</w:t>
      </w:r>
      <w:r>
        <w:t xml:space="preserve"> </w:t>
      </w:r>
      <w:r>
        <w:rPr>
          <w:bCs/>
          <w:b/>
        </w:rPr>
        <w:t xml:space="preserve">Actor</w:t>
      </w:r>
      <w:r>
        <w:t xml:space="preserve"> </w:t>
      </w:r>
      <w:r>
        <w:t xml:space="preserve">learns to perform for the truth of the work rather than for immediate validation. This fosters a professional environment where artistic risk-taking is encouraged because it is judged on merit and craft, not just popularity. It refines the</w:t>
      </w:r>
      <w:r>
        <w:t xml:space="preserve"> </w:t>
      </w:r>
      <w:r>
        <w:rPr>
          <w:bCs/>
          <w:b/>
        </w:rPr>
        <w:t xml:space="preserve">Actor’s</w:t>
      </w:r>
      <w:r>
        <w:t xml:space="preserve"> </w:t>
      </w:r>
      <w:r>
        <w:t xml:space="preserve">sense of self-worth, detaching it from fleeting external praise and rooting it in internal artistic satisfaction.</w:t>
      </w:r>
    </w:p>
    <w:bookmarkEnd w:id="22"/>
    <w:bookmarkStart w:id="23" w:name="nature-as-metaphor"/>
    <w:p>
      <w:pPr>
        <w:pStyle w:val="Heading2"/>
      </w:pPr>
      <w:r>
        <w:t xml:space="preserve">Nature as Metaphor</w:t>
      </w:r>
    </w:p>
    <w:p>
      <w:pPr>
        <w:pStyle w:val="FirstParagraph"/>
      </w:pPr>
      <w:r>
        <w:t xml:space="preserve">No reflection on acting in Zurich would be complete without acknowledging the omnipresence of nature. The mountains are not just a backdrop; they are a metaphorical weight that influences the collective psyche. In</w:t>
      </w:r>
      <w:r>
        <w:t xml:space="preserve"> </w:t>
      </w:r>
      <w:r>
        <w:rPr>
          <w:bCs/>
          <w:b/>
        </w:rPr>
        <w:t xml:space="preserve">Switzerland Zurich</w:t>
      </w:r>
      <w:r>
        <w:t xml:space="preserve">, actors often grapple with themes of isolation, endurance, and clarity.</w:t>
      </w:r>
    </w:p>
    <w:p>
      <w:pPr>
        <w:pStyle w:val="BodyText"/>
      </w:pPr>
      <w:r>
        <w:t xml:space="preserve">The stark beauty of the Swiss landscape seeps into the aesthetic sensibilities of local productions. There is often a desire for "clean" storytelling—a lack of clutter, a focus on essential truths. The</w:t>
      </w:r>
      <w:r>
        <w:t xml:space="preserve"> </w:t>
      </w:r>
      <w:r>
        <w:rPr>
          <w:bCs/>
          <w:b/>
        </w:rPr>
        <w:t xml:space="preserve">Actor</w:t>
      </w:r>
      <w:r>
        <w:t xml:space="preserve"> </w:t>
      </w:r>
      <w:r>
        <w:t xml:space="preserve">benefits from this environment by learning to strip away artificiality. Just as the Swiss watch is stripped down to its essential mechanics, successful acting in Zurich often requires removing superfluous emotion to reveal the core mechanism of human behavior. This minimalism is not emptiness; it is precision.</w:t>
      </w:r>
    </w:p>
    <w:bookmarkEnd w:id="23"/>
    <w:bookmarkStart w:id="24" w:name="conclusion-the-local-and-the-global"/>
    <w:p>
      <w:pPr>
        <w:pStyle w:val="Heading2"/>
      </w:pPr>
      <w:r>
        <w:t xml:space="preserve">Conclusion: The Local and the Global</w:t>
      </w:r>
    </w:p>
    <w:p>
      <w:pPr>
        <w:pStyle w:val="FirstParagraph"/>
      </w:pPr>
      <w:r>
        <w:t xml:space="preserve">Actor in Switzerland Zurich is an exercise in balance. It requires balancing local tradition with global influences, emotional intensity with intellectual restraint, and individual expression with collective harmony. The city provides a safe harbor for artistic exploration without the frenetic pace of larger metropolitan centers.</w:t>
      </w:r>
    </w:p>
    <w:p>
      <w:pPr>
        <w:pStyle w:val="BodyText"/>
      </w:pPr>
      <w:r>
        <w:t xml:space="preserve">This environment allows the</w:t>
      </w:r>
      <w:r>
        <w:t xml:space="preserve"> </w:t>
      </w:r>
      <w:r>
        <w:rPr>
          <w:bCs/>
          <w:b/>
        </w:rPr>
        <w:t xml:space="preserve">Actor</w:t>
      </w:r>
      <w:r>
        <w:t xml:space="preserve"> </w:t>
      </w:r>
      <w:r>
        <w:t xml:space="preserve">to mature slowly and deeply. It teaches that performance is not just about being seen, but about being understood in a quiet, profound way. As Switzerland Zurich continues to evolve as a cultural hub while maintaining its distinct identity, the role of the</w:t>
      </w:r>
      <w:r>
        <w:t xml:space="preserve"> </w:t>
      </w:r>
      <w:r>
        <w:rPr>
          <w:bCs/>
          <w:b/>
        </w:rPr>
        <w:t xml:space="preserve">Actor</w:t>
      </w:r>
      <w:r>
        <w:t xml:space="preserve"> </w:t>
      </w:r>
      <w:r>
        <w:t xml:space="preserve">remains pivotal: bridging gaps between languages, cultures, and hearts. In this precise and serene setting, the chaotic beauty of human drama finds a unique stage—one where every whisper is heard as clearly as a shout.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Actor in Switzerland Zurich</dc:title>
  <dc:creator/>
  <dc:language>en</dc:language>
  <cp:keywords/>
  <dcterms:created xsi:type="dcterms:W3CDTF">2026-07-29T17:55:59Z</dcterms:created>
  <dcterms:modified xsi:type="dcterms:W3CDTF">2026-07-29T17:55:59Z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