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The</w:t>
      </w:r>
      <w:r>
        <w:t xml:space="preserve"> </w:t>
      </w:r>
      <w:r>
        <w:t xml:space="preserve">Miami</w:t>
      </w:r>
      <w:r>
        <w:t xml:space="preserve"> </w:t>
      </w:r>
      <w:r>
        <w:t xml:space="preserve">Context</w:t>
      </w:r>
    </w:p>
    <w:bookmarkStart w:id="26" w:name="X1d38775d8f56078d263a4d75a6e495227d9df22"/>
    <w:p>
      <w:pPr>
        <w:pStyle w:val="Heading1"/>
      </w:pPr>
      <w:r>
        <w:t xml:space="preserve">The Performer in the Sunlight: A Reflection on the Actor in Miami, United States</w:t>
      </w:r>
    </w:p>
    <w:p>
      <w:pPr>
        <w:pStyle w:val="FirstParagraph"/>
      </w:pPr>
      <w:r>
        <w:t xml:space="preserve">The profession of acting is often viewed through a lens of glamour and fleeting fame, yet for those who dedicate their lives to the craft, it is a rigorous discipline rooted in vulnerability, observation, and relentless resilience. When one considers the specific context of an</w:t>
      </w:r>
      <w:r>
        <w:t xml:space="preserve"> </w:t>
      </w:r>
      <w:r>
        <w:rPr>
          <w:bCs/>
          <w:b/>
        </w:rPr>
        <w:t xml:space="preserve">Actor</w:t>
      </w:r>
      <w:r>
        <w:t xml:space="preserve"> </w:t>
      </w:r>
      <w:r>
        <w:t xml:space="preserve">working within the vast cultural landscape of the</w:t>
      </w:r>
      <w:r>
        <w:t xml:space="preserve"> </w:t>
      </w:r>
      <w:r>
        <w:rPr>
          <w:bCs/>
          <w:b/>
        </w:rPr>
        <w:t xml:space="preserve">United States</w:t>
      </w:r>
      <w:r>
        <w:t xml:space="preserve">, particularly in a city as distinct and vibrant as Miami, Florida, the narrative shifts from generic theatricality to a unique intersection of art, commerce, and multicultural identity. This reflection paper explores what it means to be an actor not just in America generally, but specifically within the dynamic ecosystem of</w:t>
      </w:r>
      <w:r>
        <w:t xml:space="preserve"> </w:t>
      </w:r>
      <w:r>
        <w:rPr>
          <w:bCs/>
          <w:b/>
        </w:rPr>
        <w:t xml:space="preserve">Miami</w:t>
      </w:r>
      <w:r>
        <w:t xml:space="preserve">, United States.</w:t>
      </w:r>
    </w:p>
    <w:bookmarkStart w:id="20" w:name="the-duality-of-the-american-actor"/>
    <w:p>
      <w:pPr>
        <w:pStyle w:val="Heading2"/>
      </w:pPr>
      <w:r>
        <w:t xml:space="preserve">The Duality of the American Actor</w:t>
      </w:r>
    </w:p>
    <w:p>
      <w:pPr>
        <w:pStyle w:val="FirstParagraph"/>
      </w:pPr>
      <w:r>
        <w:t xml:space="preserve">To understand the position of an actor in the United States is to understand a dichotomy. On one hand, there is New York City, often cited as the cultural capital for theater and independent film; on the other, there are hubs like Los Angeles and Miami that dominate commercial production. For many actors moving across these regions in</w:t>
      </w:r>
      <w:r>
        <w:t xml:space="preserve"> </w:t>
      </w:r>
      <w:r>
        <w:rPr>
          <w:bCs/>
          <w:b/>
        </w:rPr>
        <w:t xml:space="preserve">the United States</w:t>
      </w:r>
      <w:r>
        <w:t xml:space="preserve">, identity is fluid. They must adapt their dialects, their physicality, and even their emotional vocabulary to fit the narrative needs of casting directors who are looking for specific "Americanness." However, this Americanness is not monolithic. It is a patchwork of regional accents, socioeconomic backgrounds, and cultural histories. The actor’s primary task becomes one of translation—translating human emotion into a language that resonates with a broad audience while maintaining authenticity.</w:t>
      </w:r>
    </w:p>
    <w:bookmarkEnd w:id="20"/>
    <w:bookmarkStart w:id="21" w:name="miami-as-an-actors-canvas"/>
    <w:p>
      <w:pPr>
        <w:pStyle w:val="Heading2"/>
      </w:pPr>
      <w:r>
        <w:t xml:space="preserve">Miami as an Actor’s Canvas</w:t>
      </w:r>
    </w:p>
    <w:p>
      <w:pPr>
        <w:pStyle w:val="FirstParagraph"/>
      </w:pPr>
      <w:r>
        <w:t xml:space="preserve">Miami presents a unique challenge and opportunity for the aspiring or professional actor. Unlike Los Angeles, which is often associated with the gloss of Hollywood blockbusters, or New York, with its gritty realism and stage tradition, Miami operates in a different temporal and aesthetic rhythm. The city is defined by its proximity to Latin America and the Caribbean. Consequently, an</w:t>
      </w:r>
      <w:r>
        <w:t xml:space="preserve"> </w:t>
      </w:r>
      <w:r>
        <w:rPr>
          <w:bCs/>
          <w:b/>
        </w:rPr>
        <w:t xml:space="preserve">Actor</w:t>
      </w:r>
      <w:r>
        <w:t xml:space="preserve"> </w:t>
      </w:r>
      <w:r>
        <w:t xml:space="preserve">in</w:t>
      </w:r>
      <w:r>
        <w:t xml:space="preserve"> </w:t>
      </w:r>
      <w:r>
        <w:rPr>
          <w:bCs/>
          <w:b/>
        </w:rPr>
        <w:t xml:space="preserve">Miami</w:t>
      </w:r>
      <w:r>
        <w:t xml:space="preserve">, United States cannot rely solely on the standard Anglo-Saxon narrative structures that dominate much of mainstream American media. Instead, they are immersed in a bilingual or even trilingual environment where code-switching is a daily reality.</w:t>
      </w:r>
    </w:p>
    <w:p>
      <w:pPr>
        <w:pStyle w:val="BodyText"/>
      </w:pPr>
      <w:r>
        <w:t xml:space="preserve">This linguistic duality forces the actor to develop heightened listening skills and adaptability. In</w:t>
      </w:r>
      <w:r>
        <w:t xml:space="preserve"> </w:t>
      </w:r>
      <w:r>
        <w:rPr>
          <w:bCs/>
          <w:b/>
        </w:rPr>
        <w:t xml:space="preserve">Miami</w:t>
      </w:r>
      <w:r>
        <w:t xml:space="preserve">, an actor might rehearse a scene in English during the day and perform in Spanish or Portuguese by night. This constant shifting of linguistic gears enriches their performance, allowing them to access different emotional registers associated with each language. The culture of</w:t>
      </w:r>
      <w:r>
        <w:t xml:space="preserve"> </w:t>
      </w:r>
      <w:r>
        <w:rPr>
          <w:bCs/>
          <w:b/>
        </w:rPr>
        <w:t xml:space="preserve">the United States</w:t>
      </w:r>
      <w:r>
        <w:t xml:space="preserve"> </w:t>
      </w:r>
      <w:r>
        <w:t xml:space="preserve">is increasingly reflecting this diversity, and Miami is at the forefront of this shift. Therefore, being an actor here means being a pioneer in representing the new face of America—one that is hyper-connected to the Global South.</w:t>
      </w:r>
    </w:p>
    <w:bookmarkEnd w:id="21"/>
    <w:bookmarkStart w:id="22" w:name="X89497f17a7ddc35ef84bb945df650ad1d41f84c"/>
    <w:p>
      <w:pPr>
        <w:pStyle w:val="Heading2"/>
      </w:pPr>
      <w:r>
        <w:t xml:space="preserve">The Business of Acting in a Tropical Metropolis</w:t>
      </w:r>
    </w:p>
    <w:p>
      <w:pPr>
        <w:pStyle w:val="FirstParagraph"/>
      </w:pPr>
      <w:r>
        <w:t xml:space="preserve">Beyond the artistic considerations, there is the economic reality of living and working as an actor. In many parts of</w:t>
      </w:r>
      <w:r>
        <w:t xml:space="preserve"> </w:t>
      </w:r>
      <w:r>
        <w:rPr>
          <w:bCs/>
          <w:b/>
        </w:rPr>
        <w:t xml:space="preserve">the United States</w:t>
      </w:r>
      <w:r>
        <w:t xml:space="preserve">, actors often hold "survival jobs" that are entirely unrelated to their craft. However, Miami’s status as a global tourism hub and a center for finance, fashion, and real estate creates a different set of opportunities. The city is filled with commercials for luxury goods, tourism boards promoting the beach lifestyle, and corporate videos for multinational corporations headquartered in South Florida.</w:t>
      </w:r>
    </w:p>
    <w:p>
      <w:pPr>
        <w:pStyle w:val="BodyText"/>
      </w:pPr>
      <w:r>
        <w:t xml:space="preserve">For an</w:t>
      </w:r>
      <w:r>
        <w:t xml:space="preserve"> </w:t>
      </w:r>
      <w:r>
        <w:rPr>
          <w:bCs/>
          <w:b/>
        </w:rPr>
        <w:t xml:space="preserve">Actor</w:t>
      </w:r>
      <w:r>
        <w:t xml:space="preserve">, this means that the definition of work can be broader. While traditional theater and film roles are competitive, the demand for on-camera talent in Miami is sustained by a robust commercial industry. Yet, this commercial focus comes with its own pressures. The aesthetic in Miami is often tied to ideals of beauty, fitness, and youthfulness that can be exclusionary or exhausting to maintain. The actor must navigate these industry standards while preserving their mental health and artistic integrity. It requires a strong sense of self-worth that is not defined solely by booking roles but by the continuous practice of one’s craft.</w:t>
      </w:r>
    </w:p>
    <w:bookmarkEnd w:id="22"/>
    <w:bookmarkStart w:id="23" w:name="cultural-authenticity-and-representation"/>
    <w:p>
      <w:pPr>
        <w:pStyle w:val="Heading2"/>
      </w:pPr>
      <w:r>
        <w:t xml:space="preserve">Cultural Authenticity and Representation</w:t>
      </w:r>
    </w:p>
    <w:p>
      <w:pPr>
        <w:pStyle w:val="FirstParagraph"/>
      </w:pPr>
      <w:r>
        <w:t xml:space="preserve">One of the most profound reflections on being an actor in Miami relates to representation. Historically, Latin American and Caribbean stories in mainstream media have been relegated to stereotypes or peripheral roles. However, the rise of streaming platforms and independent production houses based in</w:t>
      </w:r>
      <w:r>
        <w:t xml:space="preserve"> </w:t>
      </w:r>
      <w:r>
        <w:rPr>
          <w:bCs/>
          <w:b/>
        </w:rPr>
        <w:t xml:space="preserve">Miami</w:t>
      </w:r>
      <w:r>
        <w:t xml:space="preserve">, United States has begun to change this narrative. There is a growing appetite for authentic stories that reflect the lived experiences of Afro-Latinos, Cuban-Americans, Haitian-Americans, and others who call this city home.</w:t>
      </w:r>
    </w:p>
    <w:p>
      <w:pPr>
        <w:pStyle w:val="BodyText"/>
      </w:pPr>
      <w:r>
        <w:t xml:space="preserve">The modern actor in this context becomes more than just a performer; they become an ambassador for their community. When an</w:t>
      </w:r>
      <w:r>
        <w:t xml:space="preserve"> </w:t>
      </w:r>
      <w:r>
        <w:rPr>
          <w:bCs/>
          <w:b/>
        </w:rPr>
        <w:t xml:space="preserve">Actor</w:t>
      </w:r>
      <w:r>
        <w:t xml:space="preserve"> </w:t>
      </w:r>
      <w:r>
        <w:t xml:space="preserve">takes on a role in Miami, they are often navigating complex cultural nuances that outsiders might miss. They are tasked with ensuring that their portrayal is respectful, accurate, and nuanced. This adds a layer of responsibility to the craft. It is no longer enough to simply "play a part"; the actor must consider the impact of their performance on audiences who have long been marginalized or misrepresented in</w:t>
      </w:r>
      <w:r>
        <w:t xml:space="preserve"> </w:t>
      </w:r>
      <w:r>
        <w:rPr>
          <w:bCs/>
          <w:b/>
        </w:rPr>
        <w:t xml:space="preserve">the United States</w:t>
      </w:r>
      <w:r>
        <w:t xml:space="preserve">.</w:t>
      </w:r>
    </w:p>
    <w:bookmarkEnd w:id="23"/>
    <w:bookmarkStart w:id="24" w:name="the-intersection-of-art-and-lifestyle"/>
    <w:p>
      <w:pPr>
        <w:pStyle w:val="Heading2"/>
      </w:pPr>
      <w:r>
        <w:t xml:space="preserve">The Intersection of Art and Lifestyle</w:t>
      </w:r>
    </w:p>
    <w:p>
      <w:pPr>
        <w:pStyle w:val="FirstParagraph"/>
      </w:pPr>
      <w:r>
        <w:t xml:space="preserve">Miami’s lifestyle is inextricably linked to its artistic output. The city is known for events like Art Basel, which draws international attention to the local arts scene. For an actor, this means that their professional life intersects with high society, fashion weeks, and international tourism. This visibility can be double-edged. On one side, it offers networking opportunities and exposure to global trends in performance art. On the other hand, it can create pressure to conform to a certain image of "coolness" or exclusivity.</w:t>
      </w:r>
    </w:p>
    <w:p>
      <w:pPr>
        <w:pStyle w:val="BodyText"/>
      </w:pPr>
      <w:r>
        <w:t xml:space="preserve">The actor must learn to separate their personal value from their professional visibility. In a city that celebrates spectacle, maintaining humility and dedication to the craft is essential. The noise of Miami—its nightlife, its traffic, its constant construction—can be distracting. Yet, it is also a source of inspiration. The chaos and the beauty coexist in Miami much like they do in human experience. An astute actor learns to draw from this environment, using the energy of the streets to inform their performances.</w:t>
      </w:r>
    </w:p>
    <w:bookmarkEnd w:id="24"/>
    <w:bookmarkStart w:id="25" w:name="conclusion-the-future-of-acting-in-miami"/>
    <w:p>
      <w:pPr>
        <w:pStyle w:val="Heading2"/>
      </w:pPr>
      <w:r>
        <w:t xml:space="preserve">Conclusion: The Future of Acting in Miami</w:t>
      </w:r>
    </w:p>
    <w:p>
      <w:pPr>
        <w:pStyle w:val="FirstParagraph"/>
      </w:pPr>
      <w:r>
        <w:t xml:space="preserve">In conclusion, being an actor in</w:t>
      </w:r>
      <w:r>
        <w:t xml:space="preserve"> </w:t>
      </w:r>
      <w:r>
        <w:rPr>
          <w:bCs/>
          <w:b/>
        </w:rPr>
        <w:t xml:space="preserve">Miami</w:t>
      </w:r>
      <w:r>
        <w:t xml:space="preserve">, United States is a multifaceted experience that blends traditional theatrical training with contemporary commercial demands and cultural advocacy. It requires resilience against industry standards, adaptability to linguistic shifts, and a commitment to authentic representation. As the entertainment landscape continues to evolve globally, Miami stands as a critical node where American culture meets Latin American influences.</w:t>
      </w:r>
    </w:p>
    <w:p>
      <w:pPr>
        <w:pStyle w:val="BodyText"/>
      </w:pPr>
      <w:r>
        <w:t xml:space="preserve">The actor in this region is not just participating in the arts; they are helping to shape the cultural dialogue of</w:t>
      </w:r>
      <w:r>
        <w:t xml:space="preserve"> </w:t>
      </w:r>
      <w:r>
        <w:rPr>
          <w:bCs/>
          <w:b/>
        </w:rPr>
        <w:t xml:space="preserve">the United States</w:t>
      </w:r>
      <w:r>
        <w:t xml:space="preserve">. They are proving that identity is complex, that language is fluid, and that storytelling can bridge divides. For those who choose to pursue this path in Miami, it offers a unique vantage point from which to view the world. It challenges them to be better listeners, more observant humans, and more courageous artists. Ultimately, the reflection on being an actor here reveals that success is not just about fame or fortune, but about contributing a genuine voice to the ever-expanding chorus of American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Actor in the United States: The Miami Context</dc:title>
  <dc:creator/>
  <dc:language>en</dc:language>
  <cp:keywords/>
  <dcterms:created xsi:type="dcterms:W3CDTF">2026-07-29T14:44:29Z</dcterms:created>
  <dcterms:modified xsi:type="dcterms:W3CDTF">2026-07-29T14:44:29Z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