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6" w:name="reflection-paper"/>
    <w:p>
      <w:pPr>
        <w:pStyle w:val="Heading1"/>
      </w:pPr>
      <w:r>
        <w:t xml:space="preserve">Reflection Paper</w:t>
      </w:r>
    </w:p>
    <w:bookmarkStart w:id="25" w:name="Xde008cfe12f3a36e16465a456b23b8817316b60"/>
    <w:p>
      <w:pPr>
        <w:pStyle w:val="Heading2"/>
      </w:pPr>
      <w:r>
        <w:t xml:space="preserve">Bridging Sky and Soil: The Role of the Aerospace Engineer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Education and Development</w:t>
      </w:r>
      <w:r>
        <w:br/>
      </w:r>
      <w:r>
        <w:rPr>
          <w:bCs/>
          <w:b/>
        </w:rPr>
        <w:t xml:space="preserve">From:</w:t>
      </w:r>
      <w:r>
        <w:t xml:space="preserve">[Student Name Redacted]</w:t>
      </w:r>
      <w:r>
        <w:br/>
      </w:r>
      <w:r>
        <w:rPr>
          <w:bCs/>
          <w:b/>
        </w:rPr>
        <w:t xml:space="preserve">Subject:</w:t>
      </w:r>
      <w:r>
        <w:t xml:space="preserve">An Analysis of Professional Practice in a Complex Humanitarian Context</w:t>
      </w:r>
    </w:p>
    <w:p>
      <w:pPr>
        <w:pStyle w:val="BodyText"/>
      </w:pPr>
      <w:r>
        <w:t xml:space="preserve">The concept of an</w:t>
      </w:r>
      <w:r>
        <w:t xml:space="preserve"> </w:t>
      </w:r>
      <w:r>
        <w:rPr>
          <w:iCs/>
          <w:i/>
        </w:rPr>
        <w:t xml:space="preserve">Aerospace Engineer</w:t>
      </w:r>
      <w:r>
        <w:t xml:space="preserve"> </w:t>
      </w:r>
      <w:r>
        <w:t xml:space="preserve">often conjures images of sleek supersonic jets, orbital mechanics, or the construction of advanced military drones in well-lit laboratories within developed nations. However, when one shifts the geographical and political context to</w:t>
      </w:r>
      <w:r>
        <w:t xml:space="preserve"> </w:t>
      </w:r>
      <w:r>
        <w:rPr>
          <w:bCs/>
          <w:b/>
        </w:rPr>
        <w:t xml:space="preserve">Afghanistan Kabul</w:t>
      </w:r>
      <w:r>
        <w:t xml:space="preserve">, the definition and application of this discipline undergo a profound transformation. This reflection paper explores the intricate intersection where high-level engineering theory meets ground-level humanitarian necessity. It argues that in</w:t>
      </w:r>
      <w:r>
        <w:t xml:space="preserve"> </w:t>
      </w:r>
      <w:r>
        <w:rPr>
          <w:bCs/>
          <w:b/>
        </w:rPr>
        <w:t xml:space="preserve">Afghanistan Kabul</w:t>
      </w:r>
      <w:r>
        <w:t xml:space="preserve">, an</w:t>
      </w:r>
      <w:r>
        <w:t xml:space="preserve"> </w:t>
      </w:r>
      <w:r>
        <w:rPr>
          <w:iCs/>
          <w:i/>
        </w:rPr>
        <w:t xml:space="preserve">Aerospace Engineer</w:t>
      </w:r>
      <w:r>
        <w:t xml:space="preserve"> </w:t>
      </w:r>
      <w:r>
        <w:t xml:space="preserve">is not merely a designer of flight vehicles, but a critical facilitator of connectivity, disaster response, and economic resilience.</w:t>
      </w:r>
    </w:p>
    <w:bookmarkStart w:id="20" w:name="redefining-the-discipline-in-context"/>
    <w:p>
      <w:pPr>
        <w:pStyle w:val="Heading3"/>
      </w:pPr>
      <w:r>
        <w:t xml:space="preserve">Redefining the Discipline in Context</w:t>
      </w:r>
    </w:p>
    <w:p>
      <w:pPr>
        <w:pStyle w:val="FirstParagraph"/>
      </w:pPr>
      <w:r>
        <w:t xml:space="preserve">In Western academic or industrial settings, aerospace engineering is frequently associated with innovation through speed and altitude. In contrast, the priorities within</w:t>
      </w:r>
      <w:r>
        <w:t xml:space="preserve"> </w:t>
      </w:r>
      <w:r>
        <w:rPr>
          <w:bCs/>
          <w:b/>
        </w:rPr>
        <w:t xml:space="preserve">Afghanistan Kabul</w:t>
      </w:r>
      <w:r>
        <w:t xml:space="preserve"> </w:t>
      </w:r>
      <w:r>
        <w:t xml:space="preserve">are centered around reliability, accessibility, and safety in volatile environments. The terrain of Afghanistan is rugged, characterized by high mountain ranges that isolate communities from urban centers like Kabul. Here the primary application of aerospace principles is not combat or luxury travel but rather aviation logistics. Helicopters and light aircraft become the veins through which medical supplies, food aid flow into remote provinces.</w:t>
      </w:r>
    </w:p>
    <w:p>
      <w:pPr>
        <w:pStyle w:val="BodyText"/>
      </w:pPr>
      <w:r>
        <w:t xml:space="preserve">Therefore an</w:t>
      </w:r>
      <w:r>
        <w:t xml:space="preserve"> </w:t>
      </w:r>
      <w:r>
        <w:rPr>
          <w:iCs/>
          <w:i/>
        </w:rPr>
        <w:t xml:space="preserve">Aerospace Engineer</w:t>
      </w:r>
      <w:r>
        <w:t xml:space="preserve"> </w:t>
      </w:r>
      <w:r>
        <w:t xml:space="preserve">operating in or consulting for this region must possess a deep understanding of rotorcraft dynamics, maintenance protocols for aging fleets, and the environmental factors that affect lift and propulsion at high altitudes. The reflection on this role reveals that technical proficiency is insufficient without cultural competence and logistical foresight. An</w:t>
      </w:r>
      <w:r>
        <w:t xml:space="preserve"> </w:t>
      </w:r>
      <w:r>
        <w:rPr>
          <w:iCs/>
          <w:i/>
        </w:rPr>
        <w:t xml:space="preserve">Aerospace Engineer</w:t>
      </w:r>
      <w:r>
        <w:t xml:space="preserve"> </w:t>
      </w:r>
      <w:r>
        <w:t xml:space="preserve">in</w:t>
      </w:r>
      <w:r>
        <w:t xml:space="preserve"> </w:t>
      </w:r>
      <w:r>
        <w:rPr>
          <w:bCs/>
          <w:b/>
        </w:rPr>
        <w:t xml:space="preserve">Afghanistan Kabul</w:t>
      </w:r>
      <w:r>
        <w:t xml:space="preserve"> </w:t>
      </w:r>
      <w:r>
        <w:t xml:space="preserve">must understand how to maintain helicopters in dust-filled environments where spare parts are scarce and supply chains are fragile.</w:t>
      </w:r>
    </w:p>
    <w:bookmarkEnd w:id="20"/>
    <w:bookmarkStart w:id="21" w:name="the-humanitarian-imperative"/>
    <w:p>
      <w:pPr>
        <w:pStyle w:val="Heading3"/>
      </w:pPr>
      <w:r>
        <w:t xml:space="preserve">The Humanitarian Imperative</w:t>
      </w:r>
    </w:p>
    <w:p>
      <w:pPr>
        <w:pStyle w:val="FirstParagraph"/>
      </w:pPr>
      <w:r>
        <w:t xml:space="preserve">The humanitarian landscape in</w:t>
      </w:r>
      <w:r>
        <w:t xml:space="preserve"> </w:t>
      </w:r>
      <w:r>
        <w:rPr>
          <w:bCs/>
          <w:b/>
        </w:rPr>
        <w:t xml:space="preserve">Afghanistan Kabul</w:t>
      </w:r>
    </w:p>
    <w:p>
      <w:pPr>
        <w:pStyle w:val="BodyText"/>
      </w:pPr>
      <w:r>
        <w:t xml:space="preserve">serves as the primary driver for aerospace engineering efforts. International non-governmental organizations (NGOs) and United Nations agencies rely heavily on air transport to deliver aid. When roads are blocked by snow, conflict, or natural disasters such as earthquakes, aviation becomes the only viable option. This reality places an immense responsibility on</w:t>
      </w:r>
      <w:r>
        <w:t xml:space="preserve"> </w:t>
      </w:r>
      <w:r>
        <w:rPr>
          <w:iCs/>
          <w:i/>
        </w:rPr>
        <w:t xml:space="preserve">Aerospace Engineers</w:t>
      </w:r>
      <w:r>
        <w:t xml:space="preserve"> </w:t>
      </w:r>
      <w:r>
        <w:t xml:space="preserve">to ensure that every flight is safe and efficient.</w:t>
      </w:r>
    </w:p>
    <w:p>
      <w:pPr>
        <w:pStyle w:val="BodyText"/>
      </w:pPr>
      <w:r>
        <w:t xml:space="preserve">Reflecting on this duty brings a sense of gravity to the profession. A technical failure in a laboratory may result in lost funding; a technical failure in</w:t>
      </w:r>
      <w:r>
        <w:t xml:space="preserve"> </w:t>
      </w:r>
      <w:r>
        <w:rPr>
          <w:bCs/>
          <w:b/>
        </w:rPr>
        <w:t xml:space="preserve">Afghanistan Kabul</w:t>
      </w:r>
    </w:p>
    <w:p>
      <w:pPr>
        <w:pStyle w:val="BodyText"/>
      </w:pPr>
      <w:r>
        <w:t xml:space="preserve">, can result in the loss of life or the collapse of aid distribution networks. Thus, an</w:t>
      </w:r>
      <w:r>
        <w:t xml:space="preserve"> </w:t>
      </w:r>
      <w:r>
        <w:rPr>
          <w:iCs/>
          <w:i/>
        </w:rPr>
        <w:t xml:space="preserve">Aerospace Engineer</w:t>
      </w:r>
      <w:r>
        <w:t xml:space="preserve"> </w:t>
      </w:r>
      <w:r>
        <w:t xml:space="preserve">must adopt a mindset of rigorous quality assurance and preventive maintenance. This involves not just fixing machines but optimizing them for local conditions. For instance, modifying engine intakes to filter out excessive dust common in Kabul during dry seasons requires practical engineering solutions that go beyond standard manufacturer recommendations.</w:t>
      </w:r>
    </w:p>
    <w:bookmarkEnd w:id="21"/>
    <w:bookmarkStart w:id="22" w:name="economic-and-social-connectivity"/>
    <w:p>
      <w:pPr>
        <w:pStyle w:val="Heading3"/>
      </w:pPr>
      <w:r>
        <w:t xml:space="preserve">Economic and Social Connectivity</w:t>
      </w:r>
    </w:p>
    <w:p>
      <w:pPr>
        <w:pStyle w:val="FirstParagraph"/>
      </w:pPr>
      <w:r>
        <w:t xml:space="preserve">Beyond immediate humanitarian aid, the work of an</w:t>
      </w:r>
      <w:r>
        <w:t xml:space="preserve"> </w:t>
      </w:r>
      <w:r>
        <w:rPr>
          <w:iCs/>
          <w:i/>
        </w:rPr>
        <w:t xml:space="preserve">Aerospace Engineer</w:t>
      </w:r>
      <w:r>
        <w:t xml:space="preserve"> </w:t>
      </w:r>
      <w:r>
        <w:t xml:space="preserve">contributes to the broader economic connectivity of</w:t>
      </w:r>
      <w:r>
        <w:t xml:space="preserve"> </w:t>
      </w:r>
      <w:r>
        <w:rPr>
          <w:bCs/>
          <w:b/>
        </w:rPr>
        <w:t xml:space="preserve">Afghanistan Kabul</w:t>
      </w:r>
      <w:r>
        <w:t xml:space="preserve">. Air travel connects local businesses to international markets. It allows skilled workers from remote areas to access education and healthcare in the capital. Furthermore it enables diplomats, journalists, and aid workers to operate within a stable framework despite regional instability. For an</w:t>
      </w:r>
      <w:r>
        <w:t xml:space="preserve"> </w:t>
      </w:r>
      <w:r>
        <w:rPr>
          <w:iCs/>
          <w:i/>
        </w:rPr>
        <w:t xml:space="preserve">Aerospace Engineer</w:t>
      </w:r>
      <w:r>
        <w:t xml:space="preserve">, maintaining airport infrastructure in Kabul is crucial for sustaining this lifeline.</w:t>
      </w:r>
    </w:p>
    <w:p>
      <w:pPr>
        <w:pStyle w:val="BodyText"/>
      </w:pPr>
      <w:r>
        <w:t xml:space="preserve">This aspect of the profession highlights the socio-political weight carried by technical roles. The engineer’s work supports state functionality and international presence in</w:t>
      </w:r>
      <w:r>
        <w:t xml:space="preserve"> </w:t>
      </w:r>
      <w:r>
        <w:rPr>
          <w:bCs/>
          <w:b/>
        </w:rPr>
        <w:t xml:space="preserve">Afghanistan Kabul</w:t>
      </w:r>
      <w:r>
        <w:t xml:space="preserve">. It is a form of nation-building through infrastructure integrity. By ensuring that runways are maintained, navigation systems function correctly, and air traffic control protocols are followed safely, an</w:t>
      </w:r>
      <w:r>
        <w:t xml:space="preserve"> </w:t>
      </w:r>
      <w:r>
        <w:rPr>
          <w:iCs/>
          <w:i/>
        </w:rPr>
        <w:t xml:space="preserve">Aerospace Engineer</w:t>
      </w:r>
      <w:r>
        <w:t xml:space="preserve"> </w:t>
      </w:r>
      <w:r>
        <w:t xml:space="preserve">helps create the stability necessary for other sectors to thrive.</w:t>
      </w:r>
    </w:p>
    <w:bookmarkEnd w:id="22"/>
    <w:bookmarkStart w:id="23" w:name="ethical-considerations-and-challenges"/>
    <w:p>
      <w:pPr>
        <w:pStyle w:val="Heading3"/>
      </w:pPr>
      <w:r>
        <w:t xml:space="preserve">Ethical Considerations and Challenges</w:t>
      </w:r>
    </w:p>
    <w:p>
      <w:pPr>
        <w:pStyle w:val="FirstParagraph"/>
      </w:pPr>
      <w:r>
        <w:t xml:space="preserve">Serving as an</w:t>
      </w:r>
      <w:r>
        <w:t xml:space="preserve"> </w:t>
      </w:r>
      <w:r>
        <w:rPr>
          <w:iCs/>
          <w:i/>
        </w:rPr>
        <w:t xml:space="preserve">Aerospace Engineer</w:t>
      </w:r>
      <w:r>
        <w:t xml:space="preserve"> </w:t>
      </w:r>
      <w:r>
        <w:t xml:space="preserve">in</w:t>
      </w:r>
      <w:r>
        <w:t xml:space="preserve"> </w:t>
      </w:r>
      <w:r>
        <w:rPr>
          <w:bCs/>
          <w:b/>
        </w:rPr>
        <w:t xml:space="preserve">Afghanistan Kabul</w:t>
      </w:r>
      <w:r>
        <w:br/>
      </w:r>
      <w:r>
        <w:t xml:space="preserve">presents significant ethical challenges. The dual-use nature of aerospace technology means that equipment intended for humanitarian or commercial use can sometimes be co-opted by military factions. Engineers must navigate these moral complexities carefully, ensuring their expertise and the equipment they maintain are used strictly for peaceful purposes. This requires clear communication with all stakeholders and strict adherence to international humanitarian law.</w:t>
      </w:r>
    </w:p>
    <w:p>
      <w:pPr>
        <w:pStyle w:val="BodyText"/>
      </w:pPr>
      <w:r>
        <w:t xml:space="preserve">Additionally, the psychological toll of working in a conflict zone cannot be underestimated. The constant threat of instability adds pressure to every decision made by an</w:t>
      </w:r>
    </w:p>
    <w:p>
      <w:pPr>
        <w:pStyle w:val="BodyText"/>
      </w:pPr>
      <w:r>
        <w:t xml:space="preserve">Aerospace Engineer. Stress management and resilience are as important as aerodynamic knowledge. Colleagues must support one another in maintaining high standards of professionalism despite chaotic surroundings.</w:t>
      </w:r>
    </w:p>
    <w:bookmarkEnd w:id="23"/>
    <w:bookmarkStart w:id="24" w:name="conclusion"/>
    <w:p>
      <w:pPr>
        <w:pStyle w:val="Heading3"/>
      </w:pPr>
      <w:r>
        <w:t xml:space="preserve">Conclusion</w:t>
      </w:r>
    </w:p>
    <w:p>
      <w:pPr>
        <w:pStyle w:val="FirstParagraph"/>
      </w:pPr>
      <w:r>
        <w:t xml:space="preserve">In conclusion, the role of an</w:t>
      </w:r>
      <w:r>
        <w:t xml:space="preserve"> </w:t>
      </w:r>
      <w:r>
        <w:rPr>
          <w:iCs/>
          <w:i/>
        </w:rPr>
        <w:t xml:space="preserve">Aerospace Engineer</w:t>
      </w:r>
      <w:r>
        <w:br/>
      </w:r>
      <w:r>
        <w:t xml:space="preserve">in</w:t>
      </w:r>
    </w:p>
    <w:p>
      <w:pPr>
        <w:pStyle w:val="BodyText"/>
      </w:pPr>
      <w:r>
        <w:t xml:space="preserve">Afghanistan KabulAerospace Engineer plays a pivotal role in shaping outcomes on both macro and micro levels.</w:t>
      </w:r>
    </w:p>
    <w:p>
      <w:pPr>
        <w:pStyle w:val="BodyText"/>
      </w:pPr>
      <w:r>
        <w:t xml:space="preserve">This reflection underscores that engineering is not just about machines; it is about people. In</w:t>
      </w:r>
      <w:r>
        <w:t xml:space="preserve"> </w:t>
      </w:r>
      <w:r>
        <w:rPr>
          <w:bCs/>
          <w:b/>
        </w:rPr>
        <w:t xml:space="preserve">Afghanistan Kabul</w:t>
      </w:r>
      <w:r>
        <w:t xml:space="preserve">, every bolt tightened by an</w:t>
      </w:r>
      <w:r>
        <w:t xml:space="preserve"> </w:t>
      </w:r>
      <w:r>
        <w:rPr>
          <w:iCs/>
          <w:i/>
        </w:rPr>
        <w:t xml:space="preserve">Aerospace Engineer</w:t>
      </w:r>
      <w:r>
        <w:br/>
      </w:r>
      <w:r>
        <w:t xml:space="preserve">represents hope for access to healthcare, education, and economic opportunity. As the region continues to evolve, the contribution of skilled professionals who can adapt aerospace technologies to local realities will remain indispensable. The future of aviation in this context depends not only on new technologies but on the dedication and ethical commitment of those who engineer them.</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Afghanistan Kabul</dc:title>
  <dc:creator/>
  <dc:language>en</dc:language>
  <cp:keywords/>
  <dcterms:created xsi:type="dcterms:W3CDTF">2026-07-29T16:52:07Z</dcterms:created>
  <dcterms:modified xsi:type="dcterms:W3CDTF">2026-07-29T16:52:07Z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