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331bc2e9437e762db5b29a4c24e67d1dd0ed410"/>
    <w:p>
      <w:pPr>
        <w:pStyle w:val="Heading1"/>
      </w:pPr>
      <w:r>
        <w:t xml:space="preserve">A Reflection on the Role and Responsibility of the Aerospace Engineer</w:t>
      </w:r>
    </w:p>
    <w:bookmarkStart w:id="20" w:name="X89b24b390b54c8967582141747f8113b014d358"/>
    <w:p>
      <w:pPr>
        <w:pStyle w:val="Heading2"/>
      </w:pPr>
      <w:r>
        <w:t xml:space="preserve">Focusing on the Context of South Africa, Johannesburg</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p>
      <w:pPr>
        <w:pStyle w:val="FirstParagraph"/>
      </w:pPr>
      <w:r>
        <w:t xml:space="preserve">The field of aerospace engineering is often romanticized as a pursuit confined to the vast skies of superpowers or the high-tech corridors of Silicon Valley. However, upon reflecting deeply on my professional trajectory and the specific geopolitical context in which I operate, it becomes abundantly clear that aerospace engineering is a discipline with profound local implications and global relevance. This reflection paper seeks to explore my evolving understanding of what it means to be an</w:t>
      </w:r>
      <w:r>
        <w:t xml:space="preserve"> </w:t>
      </w:r>
      <w:r>
        <w:rPr>
          <w:bCs/>
          <w:b/>
        </w:rPr>
        <w:t xml:space="preserve">Aerospace Engineer</w:t>
      </w:r>
      <w:r>
        <w:t xml:space="preserve">, specifically within the unique industrial, economic, and social landscape of</w:t>
      </w:r>
      <w:r>
        <w:t xml:space="preserve"> </w:t>
      </w:r>
      <w:r>
        <w:rPr>
          <w:bCs/>
          <w:b/>
        </w:rPr>
        <w:t xml:space="preserve">South Africa</w:t>
      </w:r>
      <w:r>
        <w:t xml:space="preserve">, with Johannesburg serving as the critical epicenter of this activity.</w:t>
      </w:r>
    </w:p>
    <w:p>
      <w:pPr>
        <w:pStyle w:val="BodyText"/>
      </w:pPr>
      <w:r>
        <w:t xml:space="preserve">To begin this reflection, one must first acknowledge the historical weight carried by any engineer in South Africa. The country possesses a rich history of aerospace innovation that is often overlooked in international narratives. From the development of the Cheetah fighter jet to significant contributions to satellite technology and launch vehicle systems during the apartheid era, South Africa demonstrated a capacity for high-end engineering under severe constraints. As an</w:t>
      </w:r>
      <w:r>
        <w:t xml:space="preserve"> </w:t>
      </w:r>
      <w:r>
        <w:rPr>
          <w:bCs/>
          <w:b/>
        </w:rPr>
        <w:t xml:space="preserve">Aerospace Engineer</w:t>
      </w:r>
      <w:r>
        <w:t xml:space="preserve"> </w:t>
      </w:r>
      <w:r>
        <w:t xml:space="preserve">working today, I am deeply aware that my role is not merely about technical calculation but also about stewardship of this legacy. The challenges faced by predecessors in Johannesburg and Pretoria were immense, often involving resource scarcity and international isolation. Today, the challenge is different: it involves integration into the global supply chain, adhering to stringent international safety standards (such as those set by EASA and FAA), and driving innovation rather than just overcoming embargo-based limitations.</w:t>
      </w:r>
    </w:p>
    <w:p>
      <w:pPr>
        <w:pStyle w:val="BodyText"/>
      </w:pPr>
      <w:r>
        <w:t xml:space="preserve">Johannesburg, often referred to as "Egoli" or the City of Gold, stands as a unique hub for this industry. While Cape Town has gained significant traction in the space sector with the emerging launch facilities at Walvis Bay in Namibia (closely linked to South African entities) and various tech hubs, Johannesburg remains the industrial and financial heartland. The presence of major defense contractors like Denel, now undergoing restructuring, alongside a burgeoning ecosystem of private smallsat developers and aerospace service providers in Gauteng province, creates a dynamic environment for an</w:t>
      </w:r>
      <w:r>
        <w:t xml:space="preserve"> </w:t>
      </w:r>
      <w:r>
        <w:rPr>
          <w:bCs/>
          <w:b/>
        </w:rPr>
        <w:t xml:space="preserve">Aerospace Engineer</w:t>
      </w:r>
      <w:r>
        <w:t xml:space="preserve">. Reflecting on my daily work in</w:t>
      </w:r>
      <w:r>
        <w:t xml:space="preserve"> </w:t>
      </w:r>
      <w:r>
        <w:rPr>
          <w:bCs/>
          <w:b/>
        </w:rPr>
        <w:t xml:space="preserve">South Africa</w:t>
      </w:r>
      <w:r>
        <w:t xml:space="preserve">, Johannesburg provides the necessary infrastructure—universities like the University of Pretoria and Wits producing talent, research centers conducting critical aerodynamic testing, and a business community eager to invest in high-tech manufacturing.</w:t>
      </w:r>
    </w:p>
    <w:p>
      <w:pPr>
        <w:pStyle w:val="BodyText"/>
      </w:pPr>
      <w:r>
        <w:t xml:space="preserve">The technical scope of an</w:t>
      </w:r>
      <w:r>
        <w:t xml:space="preserve"> </w:t>
      </w:r>
      <w:r>
        <w:rPr>
          <w:bCs/>
          <w:b/>
        </w:rPr>
        <w:t xml:space="preserve">Aerospace Engineer</w:t>
      </w:r>
      <w:r>
        <w:t xml:space="preserve"> </w:t>
      </w:r>
      <w:r>
        <w:t xml:space="preserve">in this region has shifted significantly over the last decade. In the past, the focus was heavily on military aviation and large-scale systems. Today, there is a palpable shift toward commercial applications, Unmanned Aerial Systems (UAS), and space logistics. Johannesburg serves as a strategic gateway for African aerospace operations. An engineer working here must be adept at navigating not just aerodynamics and propulsion, but also the regulatory frameworks of the South African Civil Aviation Authority (SACAA). The reflection here is one of adaptability; the modern aerospace engineer in</w:t>
      </w:r>
      <w:r>
        <w:t xml:space="preserve"> </w:t>
      </w:r>
      <w:r>
        <w:rPr>
          <w:bCs/>
          <w:b/>
        </w:rPr>
        <w:t xml:space="preserve">South Africa</w:t>
      </w:r>
      <w:r>
        <w:t xml:space="preserve"> </w:t>
      </w:r>
      <w:r>
        <w:t xml:space="preserve">Johannesburg must be a polymath, capable of integrating mechanical engineering with software development, data analytics for flight safety, and project management skills that meet international benchmarks.</w:t>
      </w:r>
    </w:p>
    <w:p>
      <w:pPr>
        <w:pStyle w:val="BodyText"/>
      </w:pPr>
      <w:r>
        <w:t xml:space="preserve">Furthermore, there is a strong socio-economic dimension to this reflection. In</w:t>
      </w:r>
      <w:r>
        <w:t xml:space="preserve"> </w:t>
      </w:r>
      <w:r>
        <w:rPr>
          <w:bCs/>
          <w:b/>
        </w:rPr>
        <w:t xml:space="preserve">South Africa</w:t>
      </w:r>
      <w:r>
        <w:t xml:space="preserve">, engineering is not just a profession; it is a tool for transformation. As an</w:t>
      </w:r>
      <w:r>
        <w:t xml:space="preserve"> </w:t>
      </w:r>
      <w:r>
        <w:rPr>
          <w:bCs/>
          <w:b/>
        </w:rPr>
        <w:t xml:space="preserve">Aerospace Engineer</w:t>
      </w:r>
      <w:r>
        <w:t xml:space="preserve">, I am acutely aware of the country's commitment to Broad-Based Black Economic Empowerment (B-BBEE). This influences hiring practices, supply chain management, and research priorities. It means that my work in Johannesburg must contribute to skills development within local communities. We are not just building aircraft or satellites; we are building capacity. The reflection paper format allows me to consider how technical excellence can coexist with social responsibility. For instance, supporting the growth of small businesses in the aerospace supply chain in Gauteng helps decentralize economic power and creates sustainable employment opportunities beyond the traditional industrial zones.</w:t>
      </w:r>
    </w:p>
    <w:p>
      <w:pPr>
        <w:pStyle w:val="BodyText"/>
      </w:pPr>
      <w:r>
        <w:t xml:space="preserve">Another critical aspect of this reflection is the environmental imperative. Aerospace engineering in</w:t>
      </w:r>
      <w:r>
        <w:t xml:space="preserve"> </w:t>
      </w:r>
      <w:r>
        <w:rPr>
          <w:bCs/>
          <w:b/>
        </w:rPr>
        <w:t xml:space="preserve">South Africa</w:t>
      </w:r>
      <w:r>
        <w:t xml:space="preserve"> </w:t>
      </w:r>
      <w:r>
        <w:t xml:space="preserve">Johannesburg must address sustainability. While aviation contributes to global carbon emissions, the local context involves energy security and efficient transport networks for a continent that is geographically vast and economically diverse. An aerospace engineer today must consider fuel efficiency, noise pollution near urban centers like Johannesburg’s OR Tambo International Airport, and the potential for hybrid-electric propulsion technologies in regional aircraft. The reflection here is one of stewardship toward the environment as well as the profession. We are designing systems that will outlast our careers, and thus they must be sustainable.</w:t>
      </w:r>
    </w:p>
    <w:p>
      <w:pPr>
        <w:pStyle w:val="BodyText"/>
      </w:pPr>
      <w:r>
        <w:t xml:space="preserve">The educational pipeline also warrants deep reflection. To sustain the aerospace industry in Johannesburg, there must be a continuous dialogue between academia and industry. As an experienced professional, I feel a responsibility to mentor emerging engineers from universities across</w:t>
      </w:r>
      <w:r>
        <w:t xml:space="preserve"> </w:t>
      </w:r>
      <w:r>
        <w:rPr>
          <w:bCs/>
          <w:b/>
        </w:rPr>
        <w:t xml:space="preserve">South Africa</w:t>
      </w:r>
      <w:r>
        <w:t xml:space="preserve">. The gap between theoretical knowledge gained in classrooms and the practical realities of maintenance, certification, and manufacturing on the ground is significant. Bridging this gap ensures that the next generation of aerospace engineers is not only technically proficient but also culturally aware of their role in national development.</w:t>
      </w:r>
    </w:p>
    <w:p>
      <w:pPr>
        <w:pStyle w:val="BodyText"/>
      </w:pPr>
      <w:r>
        <w:t xml:space="preserve">In conclusion, being an</w:t>
      </w:r>
      <w:r>
        <w:t xml:space="preserve"> </w:t>
      </w:r>
      <w:r>
        <w:rPr>
          <w:bCs/>
          <w:b/>
        </w:rPr>
        <w:t xml:space="preserve">Aerospace Engineer</w:t>
      </w:r>
      <w:r>
        <w:t xml:space="preserve"> </w:t>
      </w:r>
      <w:r>
        <w:t xml:space="preserve">in</w:t>
      </w:r>
      <w:r>
        <w:t xml:space="preserve"> </w:t>
      </w:r>
      <w:r>
        <w:rPr>
          <w:bCs/>
          <w:b/>
        </w:rPr>
        <w:t xml:space="preserve">South Africa</w:t>
      </w:r>
      <w:r>
        <w:t xml:space="preserve">, Johannesburg, is a multifaceted experience that blends technical rigor with historical consciousness and social responsibility. It requires navigating a complex regulatory environment, leveraging the industrial infrastructure of Gauteng, and contributing to the broader economic transformation of the nation. The reflection on my career path reveals that engineering is not isolated; it is deeply embedded in the societal fabric of</w:t>
      </w:r>
      <w:r>
        <w:t xml:space="preserve"> </w:t>
      </w:r>
      <w:r>
        <w:rPr>
          <w:bCs/>
          <w:b/>
        </w:rPr>
        <w:t xml:space="preserve">South Africa</w:t>
      </w:r>
      <w:r>
        <w:t xml:space="preserve">. As we look to the future, with advancements in space exploration and regional air connectivity becoming more prominent, my role remains pivotal. I am not just designing planes or systems; I am participating in the narrative of South Africa’s technological renaissance. The city of Johannesburg continues to be a beacon of this innovation, providing the platform from which we can launch not just vehicles into the sky, but dreams and opportunities for millions across the continent.</w:t>
      </w:r>
    </w:p>
    <w:p>
      <w:pPr>
        <w:pStyle w:val="BodyText"/>
      </w:pPr>
      <w:r>
        <w:t xml:space="preserve">This reflection serves as a testament to my commitment to excellence in aerospace engineering while honoring the unique context of our region. It is an acknowledgment that every bolt tightened, every line of code written, and every simulation run in Johannesburg contributes to a larger global tapestry of aviation and space exploration, rooted firmly in the soil and spirit of</w:t>
      </w:r>
      <w:r>
        <w:t xml:space="preserve"> </w:t>
      </w:r>
      <w:r>
        <w:rPr>
          <w:bCs/>
          <w:b/>
        </w:rPr>
        <w:t xml:space="preserve">South Africa</w:t>
      </w:r>
      <w:r>
        <w:t xml:space="preserve">.</w:t>
      </w:r>
    </w:p>
    <w:p>
      <w:r>
        <w:pict>
          <v:rect style="width:0;height:1.5pt" o:hralign="center" o:hrstd="t" o:hr="t"/>
        </w:pict>
      </w:r>
    </w:p>
    <w:p>
      <w:pPr>
        <w:pStyle w:val="FirstParagraph"/>
      </w:pPr>
      <w:r>
        <w:rPr>
          <w:iCs/>
          <w:i/>
        </w:rPr>
        <w:t xml:space="preserve">End of Document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South Africa, Johannesburg</dc:title>
  <dc:creator/>
  <dc:language>en</dc:language>
  <cp:keywords/>
  <dcterms:created xsi:type="dcterms:W3CDTF">2026-07-30T11:43:48Z</dcterms:created>
  <dcterms:modified xsi:type="dcterms:W3CDTF">2026-07-30T11:43:48Z</dcterms:modified>
</cp:coreProperties>
</file>

<file path=docProps/custom.xml><?xml version="1.0" encoding="utf-8"?>
<Properties xmlns="http://schemas.openxmlformats.org/officeDocument/2006/custom-properties" xmlns:vt="http://schemas.openxmlformats.org/officeDocument/2006/docPropsVTypes"/>
</file>