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4" w:name="X3b2d3b0af04f7f66b68e4a4d3ed9c3adaef0712"/>
    <w:p>
      <w:pPr>
        <w:pStyle w:val="Heading1"/>
      </w:pPr>
      <w:r>
        <w:t xml:space="preserve">The Intersection of Tradition and Innovation</w:t>
      </w:r>
      <w:r>
        <w:br/>
      </w:r>
      <w:r>
        <w:t xml:space="preserve">A Reflection on the Aerospace Engineer in South Korea Seoul</w:t>
      </w:r>
    </w:p>
    <w:p>
      <w:pPr>
        <w:pStyle w:val="FirstParagraph"/>
      </w:pPr>
      <w:r>
        <w:t xml:space="preserve">The decision to pursue a career as an</w:t>
      </w:r>
      <w:r>
        <w:t xml:space="preserve"> </w:t>
      </w:r>
      <w:r>
        <w:rPr>
          <w:bCs/>
          <w:b/>
        </w:rPr>
        <w:t xml:space="preserve">Aerospace Engineer</w:t>
      </w:r>
      <w:r>
        <w:t xml:space="preserve">, particularly within the dynamic and historically rich environment of</w:t>
      </w:r>
      <w:r>
        <w:t xml:space="preserve"> </w:t>
      </w:r>
      <w:r>
        <w:rPr>
          <w:bCs/>
          <w:b/>
        </w:rPr>
        <w:t xml:space="preserve">South Korea Seoul</w:t>
      </w:r>
      <w:r>
        <w:t xml:space="preserve">, represents more than just a professional choice; it is an engagement with one of the most rapidly evolving technological landscapes in the modern world. To reflect upon this path requires examining not only the technical complexities of aerodynamics, propulsion, and materials science but also how these disciplines intersect with national identity, economic ambition, and urban density. Seoul stands as a unique microcosm where hyper-modernity meets deep-rooted tradition, providing a fascinating backdrop for the work of an engineer dedicated to conquering the skies.</w:t>
      </w:r>
    </w:p>
    <w:bookmarkStart w:id="20" w:name="X3bed45bea5df19f4f4906fbf64db68d59bd455c"/>
    <w:p>
      <w:pPr>
        <w:pStyle w:val="Heading2"/>
      </w:pPr>
      <w:r>
        <w:t xml:space="preserve">The Evolution of Aerospace Ambition in South Korea</w:t>
      </w:r>
    </w:p>
    <w:p>
      <w:pPr>
        <w:pStyle w:val="FirstParagraph"/>
      </w:pPr>
      <w:r>
        <w:t xml:space="preserve">To understand the role of an</w:t>
      </w:r>
      <w:r>
        <w:t xml:space="preserve"> </w:t>
      </w:r>
      <w:r>
        <w:rPr>
          <w:bCs/>
          <w:b/>
        </w:rPr>
        <w:t xml:space="preserve">Aerospace Engineer</w:t>
      </w:r>
      <w:r>
        <w:t xml:space="preserve">, one must first appreciate the historical trajectory of South Korea's aerospace sector. For decades, South Korean industry was synonymous with manufacturing, electronics, and automotive excellence. However, in recent years, there has been a deliberate and aggressive pivot toward high-tech defense and space exploration industries. This shift is not merely economic but strategic. The government’s vision for becoming a global powerhouse in aerospace requires engineers who are not only technically proficient but also capable of integrating complex systems from the ground up.</w:t>
      </w:r>
    </w:p>
    <w:p>
      <w:pPr>
        <w:pStyle w:val="BodyText"/>
      </w:pPr>
      <w:r>
        <w:rPr>
          <w:bCs/>
          <w:b/>
        </w:rPr>
        <w:t xml:space="preserve">Aerospace Engineer</w:t>
      </w:r>
      <w:r>
        <w:t xml:space="preserve">s in this region are tasked with bridging the gap between theoretical physics and practical application. In</w:t>
      </w:r>
      <w:r>
        <w:t xml:space="preserve"> </w:t>
      </w:r>
      <w:r>
        <w:rPr>
          <w:bCs/>
          <w:b/>
        </w:rPr>
        <w:t xml:space="preserve">South Korea Seoul</w:t>
      </w:r>
      <w:r>
        <w:t xml:space="preserve">, where research institutions like KAERI (Korea Atomic Energy Research Institute) and major aerospace corporations such as Korea Aerospace Industries (KAI) maintain a significant presence, the engineer plays a pivotal role in national security and scientific prestige. The development of domestic launch vehicles, such as the Nuri rocket, demonstrates how</w:t>
      </w:r>
      <w:r>
        <w:t xml:space="preserve"> </w:t>
      </w:r>
      <w:r>
        <w:rPr>
          <w:bCs/>
          <w:b/>
        </w:rPr>
        <w:t xml:space="preserve">Aerospace Engineer</w:t>
      </w:r>
      <w:r>
        <w:t xml:space="preserve">s are contributing to South Korea's status as one of only six nations capable of launching satellites into orbit independently.</w:t>
      </w:r>
    </w:p>
    <w:bookmarkEnd w:id="20"/>
    <w:bookmarkStart w:id="21" w:name="the-urban-context-engineering-in-seoul"/>
    <w:p>
      <w:pPr>
        <w:pStyle w:val="Heading2"/>
      </w:pPr>
      <w:r>
        <w:t xml:space="preserve">The Urban Context: Engineering in Seoul</w:t>
      </w:r>
    </w:p>
    <w:p>
      <w:pPr>
        <w:pStyle w:val="FirstParagraph"/>
      </w:pPr>
      <w:r>
        <w:t xml:space="preserve">The physical and cultural context of</w:t>
      </w:r>
      <w:r>
        <w:t xml:space="preserve"> </w:t>
      </w:r>
      <w:r>
        <w:rPr>
          <w:bCs/>
          <w:b/>
        </w:rPr>
        <w:t xml:space="preserve">South Korea Seoul</w:t>
      </w:r>
      <w:r>
        <w:t xml:space="preserve"> </w:t>
      </w:r>
      <w:r>
        <w:t xml:space="preserve">profoundly influences the daily life and work ethic of an</w:t>
      </w:r>
      <w:r>
        <w:t xml:space="preserve"> </w:t>
      </w:r>
      <w:r>
        <w:rPr>
          <w:bCs/>
          <w:b/>
        </w:rPr>
        <w:t xml:space="preserve">Aerospace Engineer</w:t>
      </w:r>
      <w:r>
        <w:t xml:space="preserve">. Seoul is a megalopolis, one of the densest cities in the world. For an engineer involved in aviation or drone technology (UAVs), navigating urban airspace presents unique challenges. Unlike engineers working in sprawling, less populated regions, those based in</w:t>
      </w:r>
      <w:r>
        <w:t xml:space="preserve"> </w:t>
      </w:r>
      <w:r>
        <w:rPr>
          <w:bCs/>
          <w:b/>
        </w:rPr>
        <w:t xml:space="preserve">South Korea Seoul</w:t>
      </w:r>
      <w:r>
        <w:t xml:space="preserve"> </w:t>
      </w:r>
      <w:r>
        <w:t xml:space="preserve">must contend with rigorous air traffic regulations, signal interference from high-rise buildings, and complex logistical constraints.</w:t>
      </w:r>
    </w:p>
    <w:p>
      <w:pPr>
        <w:pStyle w:val="BodyText"/>
      </w:pPr>
      <w:r>
        <w:t xml:space="preserve">This environment fosters a specific type of engineering mindset—one that prioritizes precision, safety standards compliance at an extremely high level, and innovative problem-solving under pressure. The</w:t>
      </w:r>
      <w:r>
        <w:t xml:space="preserve"> </w:t>
      </w:r>
      <w:r>
        <w:rPr>
          <w:bCs/>
          <w:b/>
        </w:rPr>
        <w:t xml:space="preserve">Aerospace Engineer</w:t>
      </w:r>
      <w:r>
        <w:t xml:space="preserve"> </w:t>
      </w:r>
      <w:r>
        <w:t xml:space="preserve">working in this sector often collaborates with urban planners to integrate drone delivery systems or emergency response aerial vehicles into the city infrastructure. This cross-disciplinary approach is becoming increasingly vital as South Korea pushes for "Smart City" initiatives, where aerospace technology intersects directly with urban living.</w:t>
      </w:r>
    </w:p>
    <w:bookmarkEnd w:id="21"/>
    <w:bookmarkStart w:id="22" w:name="X6d1674486cf5410007fe780d45086976a4c393e"/>
    <w:p>
      <w:pPr>
        <w:pStyle w:val="Heading2"/>
      </w:pPr>
      <w:r>
        <w:t xml:space="preserve">Cultural Dynamics and Professional Ethics</w:t>
      </w:r>
    </w:p>
    <w:p>
      <w:pPr>
        <w:pStyle w:val="FirstParagraph"/>
      </w:pPr>
      <w:r>
        <w:t xml:space="preserve">Beyond technical skills and urban challenges, working as an</w:t>
      </w:r>
      <w:r>
        <w:t xml:space="preserve"> </w:t>
      </w:r>
      <w:r>
        <w:rPr>
          <w:bCs/>
          <w:b/>
        </w:rPr>
        <w:t xml:space="preserve">Aerospace Engineer</w:t>
      </w:r>
      <w:r>
        <w:t xml:space="preserve"> </w:t>
      </w:r>
      <w:r>
        <w:t xml:space="preserve">in</w:t>
      </w:r>
      <w:r>
        <w:t xml:space="preserve"> </w:t>
      </w:r>
      <w:r>
        <w:rPr>
          <w:bCs/>
          <w:b/>
        </w:rPr>
        <w:t xml:space="preserve">South Korea Seoul</w:t>
      </w:r>
      <w:r>
        <w:t xml:space="preserve">, involves navigating a complex cultural landscape. South Korean corporate culture is characterized by hierarchical structures, intense work ethics, and a strong emphasis on collective success over individual acclaim. For an engineer, this means that collaboration is not just preferred; it is mandatory. The development of aerospace systems—whether they be fighter jets for the Republic of Korea Air Force or components for space shuttles—requires seamless integration across teams.</w:t>
      </w:r>
    </w:p>
    <w:p>
      <w:pPr>
        <w:pStyle w:val="BodyText"/>
      </w:pPr>
      <w:r>
        <w:t xml:space="preserve">Furthermore, there is a profound sense of national pride attached to the work done by</w:t>
      </w:r>
      <w:r>
        <w:t xml:space="preserve"> </w:t>
      </w:r>
      <w:r>
        <w:rPr>
          <w:bCs/>
          <w:b/>
        </w:rPr>
        <w:t xml:space="preserve">Aerospace Engineer</w:t>
      </w:r>
      <w:r>
        <w:t xml:space="preserve">s in this region. The achievements in aerospace are viewed through a lens of national resilience and technological sovereignty. Consequently, an engineer must possess not only intellectual rigor but also emotional resilience and ethical fortitude. The pressure to perform is immense, driven by the knowledge that their work contributes directly to South Korea’s global standing and national defense capabilities.</w:t>
      </w:r>
    </w:p>
    <w:bookmarkEnd w:id="22"/>
    <w:bookmarkStart w:id="23" w:name="the-future-horizon"/>
    <w:p>
      <w:pPr>
        <w:pStyle w:val="Heading2"/>
      </w:pPr>
      <w:r>
        <w:t xml:space="preserve">The Future Horizon</w:t>
      </w:r>
    </w:p>
    <w:p>
      <w:pPr>
        <w:pStyle w:val="FirstParagraph"/>
      </w:pPr>
      <w:r>
        <w:t xml:space="preserve">Looking forward, the role of an</w:t>
      </w:r>
      <w:r>
        <w:t xml:space="preserve"> </w:t>
      </w:r>
      <w:r>
        <w:rPr>
          <w:bCs/>
          <w:b/>
        </w:rPr>
        <w:t xml:space="preserve">Aerospace Engineer</w:t>
      </w:r>
      <w:r>
        <w:t xml:space="preserve"> </w:t>
      </w:r>
      <w:r>
        <w:t xml:space="preserve">in</w:t>
      </w:r>
      <w:r>
        <w:t xml:space="preserve"> </w:t>
      </w:r>
      <w:r>
        <w:rPr>
          <w:bCs/>
          <w:b/>
        </w:rPr>
        <w:t xml:space="preserve">South Korea Seoul</w:t>
      </w:r>
      <w:r>
        <w:t xml:space="preserve">, will likely expand beyond traditional aviation and spaceflight. Emerging fields such as hypersonic travel, advanced materials for reusable spacecraft, and sustainable aviation fuels will dominate research agendas. South Korea’s investment in next-generation aerospace technologies indicates a future where the boundary between terrestrial engineering and extraterrestrial exploration blurs.</w:t>
      </w:r>
    </w:p>
    <w:p>
      <w:pPr>
        <w:pStyle w:val="BodyText"/>
      </w:pPr>
      <w:r>
        <w:t xml:space="preserve">In conclusion, reflecting on the career of an</w:t>
      </w:r>
      <w:r>
        <w:t xml:space="preserve"> </w:t>
      </w:r>
      <w:r>
        <w:rPr>
          <w:bCs/>
          <w:b/>
        </w:rPr>
        <w:t xml:space="preserve">Aerospace Engineer</w:t>
      </w:r>
      <w:r>
        <w:t xml:space="preserve"> </w:t>
      </w:r>
      <w:r>
        <w:t xml:space="preserve">within</w:t>
      </w:r>
      <w:r>
        <w:t xml:space="preserve"> </w:t>
      </w:r>
      <w:r>
        <w:rPr>
          <w:bCs/>
          <w:b/>
        </w:rPr>
        <w:t xml:space="preserve">South Korea Seoul</w:t>
      </w:r>
      <w:r>
        <w:t xml:space="preserve">, reveals a profession that is deeply intertwined with national progress. It is a role that demands technical mastery, adaptability to urban complexities, cultural sensitivity, and a visionary outlook. As South Korea continues to assert itself as an aerospace hub in Asia-Pacific region, the engineers shaping this future are not merely building machines; they are crafting the trajectory of their nation’s destiny among the stars.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Aerospace Engineer in South Korea Seoul</dc:title>
  <dc:creator/>
  <dc:language>en</dc:language>
  <cp:keywords/>
  <dcterms:created xsi:type="dcterms:W3CDTF">2026-07-29T18:03:07Z</dcterms:created>
  <dcterms:modified xsi:type="dcterms:W3CDTF">2026-07-29T18:03:07Z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