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4c853f916569be37d895a28df4967bdcfc44b83"/>
    <w:p>
      <w:pPr>
        <w:pStyle w:val="Heading1"/>
      </w:pPr>
      <w:r>
        <w:t xml:space="preserve">Bridging Earth and Sky: A Reflection on the Role of the Aerospace Engineer in Spain Valencia</w:t>
      </w:r>
    </w:p>
    <w:p>
      <w:pPr>
        <w:pStyle w:val="FirstParagraph"/>
      </w:pPr>
      <w:r>
        <w:t xml:space="preserve">The pursuit of flight has always been one of humanity’s most profound endeavors, a testament to our desire to transcend gravity and explore the unknown. In this grand narrative, few professions are as pivotal or as demanding as that of the</w:t>
      </w:r>
      <w:r>
        <w:t xml:space="preserve"> </w:t>
      </w:r>
      <w:r>
        <w:rPr>
          <w:bCs/>
          <w:b/>
        </w:rPr>
        <w:t xml:space="preserve">Aerospace Engineer</w:t>
      </w:r>
      <w:r>
        <w:t xml:space="preserve">. This role is not merely a technical job description; it is a calling that requires a unique synthesis of scientific rigor, creative problem-solving, and an unwavering commitment to safety. When reflecting on the specific context of</w:t>
      </w:r>
      <w:r>
        <w:t xml:space="preserve"> </w:t>
      </w:r>
      <w:r>
        <w:rPr>
          <w:bCs/>
          <w:b/>
        </w:rPr>
        <w:t xml:space="preserve">Spain Valencia</w:t>
      </w:r>
      <w:r>
        <w:t xml:space="preserve">, one finds a fascinating intersection of historical aviation heritage, modern industrial innovation, and geographical advantage that shapes the identity and responsibilities of engineers practicing in this vibrant region.</w:t>
      </w:r>
    </w:p>
    <w:p>
      <w:pPr>
        <w:pStyle w:val="BodyText"/>
      </w:pPr>
      <w:r>
        <w:t xml:space="preserve">To understand the weight of being an</w:t>
      </w:r>
      <w:r>
        <w:t xml:space="preserve"> </w:t>
      </w:r>
      <w:r>
        <w:rPr>
          <w:bCs/>
          <w:b/>
        </w:rPr>
        <w:t xml:space="preserve">Aerospace Engineer</w:t>
      </w:r>
      <w:r>
        <w:t xml:space="preserve">, one must first appreciate the breadth of disciplines involved. It is a field that marries aerodynamics with thermodynamics, structures with materials science, and propulsion with control systems. An engineer does not simply build aircraft; they design ecosystems of motion where every component interacts in delicate harmony. The reflection here is deeply personal: the realization that a single miscalculation in stress analysis or a minor error in software coding can have catastrophic consequences. This responsibility instills a culture of precision and humility, where excellence is the baseline, not the exception. In any global context, including</w:t>
      </w:r>
      <w:r>
        <w:t xml:space="preserve"> </w:t>
      </w:r>
      <w:r>
        <w:rPr>
          <w:bCs/>
          <w:b/>
        </w:rPr>
        <w:t xml:space="preserve">Spain Valencia</w:t>
      </w:r>
      <w:r>
        <w:t xml:space="preserve">, this ethical dimension is paramount.</w:t>
      </w:r>
    </w:p>
    <w:p>
      <w:pPr>
        <w:pStyle w:val="BodyText"/>
      </w:pPr>
      <w:r>
        <w:t xml:space="preserve">However, the experience of being an</w:t>
      </w:r>
      <w:r>
        <w:t xml:space="preserve"> </w:t>
      </w:r>
      <w:r>
        <w:rPr>
          <w:bCs/>
          <w:b/>
        </w:rPr>
        <w:t xml:space="preserve">Aerospace Engineer</w:t>
      </w:r>
      <w:r>
        <w:t xml:space="preserve"> </w:t>
      </w:r>
      <w:r>
        <w:t xml:space="preserve">is profoundly influenced by location.</w:t>
      </w:r>
      <w:r>
        <w:t xml:space="preserve"> </w:t>
      </w:r>
      <w:r>
        <w:rPr>
          <w:bCs/>
          <w:b/>
        </w:rPr>
        <w:t xml:space="preserve">Spain Valencia</w:t>
      </w:r>
      <w:r>
        <w:t xml:space="preserve">, situated on the eastern coast of the Iberian Peninsula, offers a unique landscape for aerospace activities. Historically known for its agricultural richness and coastal beauty, Valencia has quietly emerged as a significant hub for high-tech manufacturing and engineering innovation. The region’s strategic location provides excellent connectivity to both European and African markets, making it an attractive base for multinational corporations involved in the aerospace supply chain.</w:t>
      </w:r>
    </w:p>
    <w:p>
      <w:pPr>
        <w:pStyle w:val="BodyText"/>
      </w:pPr>
      <w:r>
        <w:t xml:space="preserve">The reflection on this geographic context reveals how</w:t>
      </w:r>
      <w:r>
        <w:t xml:space="preserve"> </w:t>
      </w:r>
      <w:r>
        <w:rPr>
          <w:bCs/>
          <w:b/>
        </w:rPr>
        <w:t xml:space="preserve">Spain Valencia</w:t>
      </w:r>
      <w:r>
        <w:t xml:space="preserve"> </w:t>
      </w:r>
      <w:r>
        <w:t xml:space="preserve">serves as a bridge between traditional industries and futuristic technologies. The presence of major industrial clusters near cities like Paterna and Manises creates a synergistic environment. For an</w:t>
      </w:r>
      <w:r>
        <w:t xml:space="preserve"> </w:t>
      </w:r>
      <w:r>
        <w:rPr>
          <w:bCs/>
          <w:b/>
        </w:rPr>
        <w:t xml:space="preserve">Aerospace Engineer</w:t>
      </w:r>
      <w:r>
        <w:t xml:space="preserve">, working in this area means engaging with state-of-the-art facilities that are often linked to major global players such as Airbus or specialized suppliers of composite materials and avionics. The infrastructure here supports not just manufacturing, but also research and development, allowing engineers to participate in projects that define the future of sustainable aviation.</w:t>
      </w:r>
    </w:p>
    <w:p>
      <w:pPr>
        <w:pStyle w:val="BodyText"/>
      </w:pPr>
      <w:r>
        <w:t xml:space="preserve">One cannot discuss</w:t>
      </w:r>
      <w:r>
        <w:t xml:space="preserve"> </w:t>
      </w:r>
      <w:r>
        <w:rPr>
          <w:bCs/>
          <w:b/>
        </w:rPr>
        <w:t xml:space="preserve">Aerospace Engineers</w:t>
      </w:r>
      <w:r>
        <w:t xml:space="preserve"> </w:t>
      </w:r>
      <w:r>
        <w:t xml:space="preserve">in</w:t>
      </w:r>
      <w:r>
        <w:t xml:space="preserve"> </w:t>
      </w:r>
      <w:r>
        <w:rPr>
          <w:bCs/>
          <w:b/>
        </w:rPr>
        <w:t xml:space="preserve">Spain Valencia</w:t>
      </w:r>
      <w:r>
        <w:t xml:space="preserve"> </w:t>
      </w:r>
      <w:r>
        <w:t xml:space="preserve">without mentioning the educational ecosystem. The region is home to prestigious universities and technical schools that produce highly skilled graduates. Institutions nearby offer robust programs in aeronautical engineering, fostering a pipeline of talent that is both theoretically grounded and practically oriented. For professionals already working in the field, this environment encourages continuous learning and collaboration. The</w:t>
      </w:r>
      <w:r>
        <w:t xml:space="preserve"> </w:t>
      </w:r>
      <w:r>
        <w:rPr>
          <w:bCs/>
          <w:b/>
        </w:rPr>
        <w:t xml:space="preserve">Aerospace Engineer</w:t>
      </w:r>
      <w:r>
        <w:t xml:space="preserve"> </w:t>
      </w:r>
      <w:r>
        <w:t xml:space="preserve">in</w:t>
      </w:r>
      <w:r>
        <w:t xml:space="preserve"> </w:t>
      </w:r>
      <w:r>
        <w:rPr>
          <w:bCs/>
          <w:b/>
        </w:rPr>
        <w:t xml:space="preserve">Spain Valencia</w:t>
      </w:r>
      <w:r>
        <w:t xml:space="preserve"> </w:t>
      </w:r>
      <w:r>
        <w:t xml:space="preserve">is often engaged in interdisciplinary teams, collaborating with experts from robotics, artificial intelligence, and environmental science. This cross-pollination of ideas is crucial as the industry shifts toward more sustainable solutions.</w:t>
      </w:r>
    </w:p>
    <w:p>
      <w:pPr>
        <w:pStyle w:val="BodyText"/>
      </w:pPr>
      <w:r>
        <w:t xml:space="preserve">A critical aspect of modern reflection for any</w:t>
      </w:r>
      <w:r>
        <w:t xml:space="preserve"> </w:t>
      </w:r>
      <w:r>
        <w:rPr>
          <w:bCs/>
          <w:b/>
        </w:rPr>
        <w:t xml:space="preserve">Aerospace Engineer</w:t>
      </w:r>
      <w:r>
        <w:t xml:space="preserve"> </w:t>
      </w:r>
      <w:r>
        <w:t xml:space="preserve">involves the challenge of sustainability. The aviation industry is under immense pressure to reduce its carbon footprint, and</w:t>
      </w:r>
      <w:r>
        <w:t xml:space="preserve"> </w:t>
      </w:r>
      <w:r>
        <w:rPr>
          <w:bCs/>
          <w:b/>
        </w:rPr>
        <w:t xml:space="preserve">Spain Valencia</w:t>
      </w:r>
      <w:r>
        <w:t xml:space="preserve"> </w:t>
      </w:r>
      <w:r>
        <w:t xml:space="preserve">is at the forefront of this transition. Engineers here are working on next-generation aircraft designs that utilize lightweight composite materials, electric propulsion systems, and sustainable aviation fuels. Reflecting on one’s role in this context evokes a sense of purpose. It is no longer enough to make planes fly; they must fly cleaner and more efficiently. The</w:t>
      </w:r>
      <w:r>
        <w:t xml:space="preserve"> </w:t>
      </w:r>
      <w:r>
        <w:rPr>
          <w:bCs/>
          <w:b/>
        </w:rPr>
        <w:t xml:space="preserve">Aerospace Engineer</w:t>
      </w:r>
      <w:r>
        <w:t xml:space="preserve"> </w:t>
      </w:r>
      <w:r>
        <w:t xml:space="preserve">becomes an agent of environmental stewardship, using their technical expertise to mitigate the ecological impact of human mobility.</w:t>
      </w:r>
    </w:p>
    <w:p>
      <w:pPr>
        <w:pStyle w:val="BodyText"/>
      </w:pPr>
      <w:r>
        <w:t xml:space="preserve">Furthermore, the cultural fabric of</w:t>
      </w:r>
      <w:r>
        <w:t xml:space="preserve"> </w:t>
      </w:r>
      <w:r>
        <w:rPr>
          <w:bCs/>
          <w:b/>
        </w:rPr>
        <w:t xml:space="preserve">Spain Valencia</w:t>
      </w:r>
      <w:r>
        <w:t xml:space="preserve"> </w:t>
      </w:r>
      <w:r>
        <w:t xml:space="preserve">adds a distinctive flavor to professional life. The region’s emphasis on work-life balance and community engagement influences how engineers approach their careers. Unlike some high-pressure industrial hubs,</w:t>
      </w:r>
      <w:r>
        <w:t xml:space="preserve"> </w:t>
      </w:r>
      <w:r>
        <w:rPr>
          <w:bCs/>
          <w:b/>
        </w:rPr>
        <w:t xml:space="preserve">Spain Valencia</w:t>
      </w:r>
      <w:r>
        <w:t xml:space="preserve"> </w:t>
      </w:r>
      <w:r>
        <w:t xml:space="preserve">offers a quality of life that supports mental well-being and creative thinking. The leisurely pace of life, combined with the intense intellectual stimulation of engineering problems, creates a balanced rhythm that can enhance productivity and innovation. For the</w:t>
      </w:r>
      <w:r>
        <w:t xml:space="preserve"> </w:t>
      </w:r>
      <w:r>
        <w:rPr>
          <w:bCs/>
          <w:b/>
        </w:rPr>
        <w:t xml:space="preserve">Aerospace Engineer</w:t>
      </w:r>
      <w:r>
        <w:t xml:space="preserve">, this balance is vital; burnout is a real risk in high-stakes industries, and a supportive environment helps sustain long-term excellence.</w:t>
      </w:r>
    </w:p>
    <w:p>
      <w:pPr>
        <w:pStyle w:val="BodyText"/>
      </w:pPr>
      <w:r>
        <w:t xml:space="preserve">In addition to sustainability and well-being, the collaborative spirit in</w:t>
      </w:r>
      <w:r>
        <w:t xml:space="preserve"> </w:t>
      </w:r>
      <w:r>
        <w:rPr>
          <w:bCs/>
          <w:b/>
        </w:rPr>
        <w:t xml:space="preserve">Spain Valencia</w:t>
      </w:r>
      <w:r>
        <w:t xml:space="preserve"> </w:t>
      </w:r>
      <w:r>
        <w:t xml:space="preserve">fosters international cooperation. Aerospace projects are inherently global, requiring standards that transcend borders. Engineers working in this region frequently collaborate with partners across Europe and beyond. This global perspective is essential for an</w:t>
      </w:r>
      <w:r>
        <w:t xml:space="preserve"> </w:t>
      </w:r>
      <w:r>
        <w:rPr>
          <w:bCs/>
          <w:b/>
        </w:rPr>
        <w:t xml:space="preserve">Aerospace Engineer</w:t>
      </w:r>
      <w:r>
        <w:t xml:space="preserve">, who must navigate diverse regulatory frameworks, cultural expectations, and technical standards. The experience of working in</w:t>
      </w:r>
      <w:r>
        <w:t xml:space="preserve"> </w:t>
      </w:r>
      <w:r>
        <w:rPr>
          <w:bCs/>
          <w:b/>
        </w:rPr>
        <w:t xml:space="preserve">Spain Valencia</w:t>
      </w:r>
      <w:r>
        <w:t xml:space="preserve"> </w:t>
      </w:r>
      <w:r>
        <w:t xml:space="preserve">thus becomes a lesson in adaptability and cross-cultural communication, skills that are as important as any technical calculation.</w:t>
      </w:r>
    </w:p>
    <w:p>
      <w:pPr>
        <w:pStyle w:val="BodyText"/>
      </w:pPr>
      <w:r>
        <w:t xml:space="preserve">In conclusion, the role of the</w:t>
      </w:r>
      <w:r>
        <w:t xml:space="preserve"> </w:t>
      </w:r>
      <w:r>
        <w:rPr>
          <w:bCs/>
          <w:b/>
        </w:rPr>
        <w:t xml:space="preserve">Aerospace Engineer</w:t>
      </w:r>
      <w:r>
        <w:t xml:space="preserve"> </w:t>
      </w:r>
      <w:r>
        <w:t xml:space="preserve">is one of immense complexity, responsibility, and opportunity. When situated within the dynamic context of</w:t>
      </w:r>
      <w:r>
        <w:t xml:space="preserve"> </w:t>
      </w:r>
      <w:r>
        <w:rPr>
          <w:bCs/>
          <w:b/>
        </w:rPr>
        <w:t xml:space="preserve">Spain Valencia</w:t>
      </w:r>
      <w:r>
        <w:t xml:space="preserve">, this profession takes on added layers of significance. It is a role defined by technical mastery and ethical commitment. It is supported by a robust industrial ecosystem and a rich educational foundation. It contributes to global sustainability goals while benefiting from the unique cultural and geographical advantages of the Valencian community.</w:t>
      </w:r>
    </w:p>
    <w:p>
      <w:pPr>
        <w:pStyle w:val="BodyText"/>
      </w:pPr>
      <w:r>
        <w:t xml:space="preserve">Reflecting on this path, one sees that being an</w:t>
      </w:r>
      <w:r>
        <w:t xml:space="preserve"> </w:t>
      </w:r>
      <w:r>
        <w:rPr>
          <w:bCs/>
          <w:b/>
        </w:rPr>
        <w:t xml:space="preserve">Aerospace Engineer</w:t>
      </w:r>
      <w:r>
        <w:t xml:space="preserve"> </w:t>
      </w:r>
      <w:r>
        <w:t xml:space="preserve">in</w:t>
      </w:r>
      <w:r>
        <w:t xml:space="preserve"> </w:t>
      </w:r>
      <w:r>
        <w:rPr>
          <w:bCs/>
          <w:b/>
        </w:rPr>
        <w:t xml:space="preserve">Spain Valencia</w:t>
      </w:r>
      <w:r>
        <w:t xml:space="preserve"> </w:t>
      </w:r>
      <w:r>
        <w:t xml:space="preserve">is more than a career choice; it is a participation in a legacy of exploration and innovation. As we look to the future, with its promises of electric flight, supersonic travel, and space exploration, the engineers based here will play a crucial role. They are the architects of tomorrow’s skies, grounded in the solid realities of today’s engineering principles but always looking upward. Their work in</w:t>
      </w:r>
      <w:r>
        <w:t xml:space="preserve"> </w:t>
      </w:r>
      <w:r>
        <w:rPr>
          <w:bCs/>
          <w:b/>
        </w:rPr>
        <w:t xml:space="preserve">Spain Valencia</w:t>
      </w:r>
      <w:r>
        <w:t xml:space="preserve"> </w:t>
      </w:r>
      <w:r>
        <w:t xml:space="preserve">exemplifies how local expertise can contribute to global progress, proving that even on Earth-bound ground, one can reach for the stars.</w:t>
      </w:r>
    </w:p>
    <w:p>
      <w:pPr>
        <w:pStyle w:val="BodyText"/>
      </w:pPr>
      <w:r>
        <w:t xml:space="preserve">The journey ahead will demand resilience and creativity. As challenges such as climate change and digital transformation reshape the industry, the</w:t>
      </w:r>
      <w:r>
        <w:t xml:space="preserve"> </w:t>
      </w:r>
      <w:r>
        <w:rPr>
          <w:bCs/>
          <w:b/>
        </w:rPr>
        <w:t xml:space="preserve">Aerospace Engineer</w:t>
      </w:r>
      <w:r>
        <w:t xml:space="preserve"> </w:t>
      </w:r>
      <w:r>
        <w:t xml:space="preserve">must remain adaptable. Yet, with a strong foundation in both technical knowledge and regional pride within</w:t>
      </w:r>
      <w:r>
        <w:t xml:space="preserve"> </w:t>
      </w:r>
      <w:r>
        <w:rPr>
          <w:bCs/>
          <w:b/>
        </w:rPr>
        <w:t xml:space="preserve">Spain Valencia</w:t>
      </w:r>
      <w:r>
        <w:t xml:space="preserve">, there is optimism for what lies ahead. The reflection concludes with a commitment to excellence: to innovate responsibly, collaborate effectively, and inspire future generations to join the noble pursuit of flight.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Aerospace Engineer in Spain Valencia</dc:title>
  <dc:creator/>
  <dc:language>en</dc:language>
  <cp:keywords/>
  <dcterms:created xsi:type="dcterms:W3CDTF">2026-07-29T19:13:59Z</dcterms:created>
  <dcterms:modified xsi:type="dcterms:W3CDTF">2026-07-29T19:13:59Z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