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0ff1772fe583ff3a819808586b96a648eb87f65"/>
    <w:p>
      <w:pPr>
        <w:pStyle w:val="Heading1"/>
      </w:pPr>
      <w:r>
        <w:t xml:space="preserve">Bridging Horizons: A Reflection on the Role of an Aerospace Engineer in Tanzania Dar es Salaam</w:t>
      </w:r>
    </w:p>
    <w:p>
      <w:pPr>
        <w:pStyle w:val="FirstParagraph"/>
      </w:pPr>
      <w:r>
        <w:t xml:space="preserve">"The sky is not the limit, but the starting point."</w:t>
      </w:r>
    </w:p>
    <w:bookmarkStart w:id="20" w:name="X1a0671367a7d932e220f5ee075b00678e65bb65"/>
    <w:p>
      <w:pPr>
        <w:pStyle w:val="Heading2"/>
      </w:pPr>
      <w:r>
        <w:t xml:space="preserve">The Intersection of Aspiration and Reality</w:t>
      </w:r>
    </w:p>
    <w:p>
      <w:pPr>
        <w:pStyle w:val="FirstParagraph"/>
      </w:pPr>
      <w:r>
        <w:t xml:space="preserve">When one contemplates the discipline of aerospace engineering, images often conjure high-tech clean rooms in Europe or NASA launch pads in Florida. However, to view this profession through a purely Western lens is to miss its transformative potential in developing nations. Writing as an Aerospace Engineer operating within the dynamic context of Tanzania Dar es Salaam requires a shift in perspective from mere theoretical application to pragmatic innovation, infrastructure development, and regional connectivity.</w:t>
      </w:r>
    </w:p>
    <w:p>
      <w:pPr>
        <w:pStyle w:val="BodyText"/>
      </w:pPr>
      <w:r>
        <w:t xml:space="preserve">Tanzania Dar es Salaam is not merely a coastal city; it is the economic heartbeat of East Africa. It is where logistics meet aspiration, where cargo planes carry the nation's exports of coffee and cashews to global markets, and where emergency medical supplies traverse continents in hours rather than weeks. To be an Aerospace Engineer here is to recognize that aviation infrastructure is not a luxury, but a critical component of national survival and economic growth.</w:t>
      </w:r>
    </w:p>
    <w:bookmarkEnd w:id="20"/>
    <w:bookmarkStart w:id="21" w:name="challenges-as-catalysts-for-innovation"/>
    <w:p>
      <w:pPr>
        <w:pStyle w:val="Heading2"/>
      </w:pPr>
      <w:r>
        <w:t xml:space="preserve">Challenges as Catalysts for Innovation</w:t>
      </w:r>
    </w:p>
    <w:p>
      <w:pPr>
        <w:pStyle w:val="FirstParagraph"/>
      </w:pPr>
      <w:r>
        <w:t xml:space="preserve">The role of the Aerospace Engineer in Tanzania Dar es Salaam presents unique challenges that differ significantly from those found in established aerospace hubs. The primary challenge is not necessarily the design of new aircraft, but rather the maintenance, optimization, and expansion of existing aviation infrastructure to meet growing demand. Julius Nyerere International Airport (JNIA) serves as a crucial gateway. As an engineer working within this framework, one must grapple with issues of thermal stress due to tropical climates, humidity corrosion on airframes and runways, and the logistical complexities of supply chains in a developing market.</w:t>
      </w:r>
    </w:p>
    <w:p>
      <w:pPr>
        <w:pStyle w:val="BodyText"/>
      </w:pPr>
      <w:r>
        <w:t xml:space="preserve">Moreover, the environmental impact cannot be overlooked. Tanzania Dar es Salaam is a coastal metropolis vulnerable to rising sea levels. An Aerospace Engineer here must consider sustainable aviation fuels (SAF) and noise pollution mitigation strategies that respect both community well-being and ecological balance. This responsibility adds a layer of ethical weight to the profession; we are not just building systems, but stewarding an environment.</w:t>
      </w:r>
    </w:p>
    <w:bookmarkEnd w:id="21"/>
    <w:bookmarkStart w:id="22" w:name="Xd3861665d7b7a88524a27ecc732d346bf5afc56"/>
    <w:p>
      <w:pPr>
        <w:pStyle w:val="Heading2"/>
      </w:pPr>
      <w:r>
        <w:t xml:space="preserve">The Strategic Importance of Regional Connectivity</w:t>
      </w:r>
    </w:p>
    <w:p>
      <w:pPr>
        <w:pStyle w:val="FirstParagraph"/>
      </w:pPr>
      <w:r>
        <w:t xml:space="preserve">A critical aspect of this reflection is the understanding that aerospace engineering in Tanzania Dar es Salaam is deeply tied to regional integration. The East African Community (EAC) relies heavily on air links to facilitate trade, tourism, and diplomacy. Therefore, an Aerospace Engineer must adopt a broader mindset. Our work impacts not just Tanzania but the wider region.</w:t>
      </w:r>
    </w:p>
    <w:p>
      <w:pPr>
        <w:pStyle w:val="BodyText"/>
      </w:pPr>
      <w:r>
        <w:t xml:space="preserve">This perspective drives initiatives in drone technology for agriculture and logistics—a rapidly growing sector in Africa. Drones can bypass poor road infrastructure to deliver vaccines or monitor crop health. Designing robust, affordable drones tailored for the harsh conditions of rural Tanzania is a niche yet vital area of aerospace engineering. It represents a shift from traditional heavy aviation to lightweight, agile solutions that solve local problems with global technology.</w:t>
      </w:r>
    </w:p>
    <w:bookmarkEnd w:id="22"/>
    <w:bookmarkStart w:id="23" w:name="human-capital-and-education"/>
    <w:p>
      <w:pPr>
        <w:pStyle w:val="Heading2"/>
      </w:pPr>
      <w:r>
        <w:t xml:space="preserve">Human Capital and Education</w:t>
      </w:r>
    </w:p>
    <w:p>
      <w:pPr>
        <w:pStyle w:val="FirstParagraph"/>
      </w:pPr>
      <w:r>
        <w:t xml:space="preserve">Sustainability in this field requires building human capital. The future of Aerospace Engineering in Tanzania Dar es Salaam depends on nurturing the next generation of engineers. This involves rigorous education, mentorship, and the establishment of standards that are globally recognized yet locally applicable.</w:t>
      </w:r>
    </w:p>
    <w:p>
      <w:pPr>
        <w:pStyle w:val="BodyText"/>
      </w:pPr>
      <w:r>
        <w:t xml:space="preserve">I reflect often on the importance of localizing engineering curricula. While fundamental physics remains universal, applications vary. An Aerospace Engineer here must advocate for programs that teach not only aerodynamics but also supply chain resilience, regulatory compliance specific to the Civil Aviation Authority of Tanzania (CAAT), and community engagement strategies.</w:t>
      </w:r>
    </w:p>
    <w:bookmarkEnd w:id="23"/>
    <w:bookmarkStart w:id="24" w:name="the-future-is-now"/>
    <w:p>
      <w:pPr>
        <w:pStyle w:val="Heading2"/>
      </w:pPr>
      <w:r>
        <w:t xml:space="preserve">The Future is Now</w:t>
      </w:r>
    </w:p>
    <w:p>
      <w:pPr>
        <w:pStyle w:val="FirstParagraph"/>
      </w:pPr>
      <w:r>
        <w:t xml:space="preserve">In conclusion, the identity of an Aerospace Engineer in Tanzania Dar es Salaam is multifaceted. It combines technical expertise with social responsibility. It requires resilience in the face of infrastructural challenges and creativity in utilizing new technologies for development. The sky above Dar es Salaam is a canvas of possibilities, but it demands careful planning, sustainable practices, and a deep commitment to progress.</w:t>
      </w:r>
    </w:p>
    <w:p>
      <w:pPr>
        <w:pStyle w:val="BodyText"/>
      </w:pPr>
      <w:r>
        <w:t xml:space="preserve">We are not just maintaining airports; we are keeping the nation connected. We are not just fixing engines; we are driving economic stability through efficient logistics. And as we look towards electric vertical take-off and landing (eVTOL) vehicles or advanced drone corridors in our cities, the foundation must be laid now with integrity and foresight.</w:t>
      </w:r>
    </w:p>
    <w:p>
      <w:pPr>
        <w:pStyle w:val="BodyText"/>
      </w:pPr>
      <w:r>
        <w:t xml:space="preserve">Reflecting on this journey, I am reminded that Aerospace Engineering is ultimately about connection—connecting people, connecting markets, and connecting dreams to reality. In Tanzania Dar es Salaam, that dream is one of prosperity through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Aerospace Engineer in Tanzania Dar es Salaam</dc:title>
  <dc:creator/>
  <dc:language>en</dc:language>
  <cp:keywords/>
  <dcterms:created xsi:type="dcterms:W3CDTF">2026-07-29T17:38:48Z</dcterms:created>
  <dcterms:modified xsi:type="dcterms:W3CDTF">2026-07-29T17:38:48Z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