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0cce29bde648d881806ddda8d6facf2f26f262c"/>
    <w:p>
      <w:pPr>
        <w:pStyle w:val="Heading1"/>
      </w:pPr>
      <w:r>
        <w:t xml:space="preserve">A Reflection on the Role and Potential of the Aerospace Engineer in Uganda, Kampala</w:t>
      </w:r>
    </w:p>
    <w:p>
      <w:pPr>
        <w:pStyle w:val="FirstParagraph"/>
      </w:pPr>
      <w:r>
        <w:rPr>
          <w:bCs/>
          <w:b/>
        </w:rPr>
        <w:t xml:space="preserve">Date:</w:t>
      </w:r>
      <w:r>
        <w:t xml:space="preserve"> </w:t>
      </w:r>
      <w:r>
        <w:t xml:space="preserve">October 26, 2023</w:t>
      </w:r>
      <w:r>
        <w:br/>
      </w:r>
      <w:r>
        <w:rPr>
          <w:bCs/>
          <w:b/>
        </w:rPr>
        <w:t xml:space="preserve">Subject:</w:t>
      </w:r>
    </w:p>
    <w:bookmarkStart w:id="20" w:name="Xd4fa1c0a69dbc0391afc736b7e5575cb990adfb"/>
    <w:p>
      <w:pPr>
        <w:pStyle w:val="Heading2"/>
      </w:pPr>
      <w:r>
        <w:t xml:space="preserve">The Context of Aviation in a Developing Nation</w:t>
      </w:r>
    </w:p>
    <w:p>
      <w:pPr>
        <w:pStyle w:val="FirstParagraph"/>
      </w:pPr>
      <w:r>
        <w:t xml:space="preserve">To understand the significance of an</w:t>
      </w:r>
      <w:r>
        <w:t xml:space="preserve"> </w:t>
      </w:r>
      <w:r>
        <w:t xml:space="preserve">Aerospace Engineer</w:t>
      </w:r>
      <w:r>
        <w:t xml:space="preserve">, one must first contextualize the aviation landscape within Uganda, specifically in its capital city, Kampala. Unlike traditional aviation hubs such as Europe or North America, where aerospace engineering is often associated with manufacturing commercial airliners or intercontinental rocketry, the role in</w:t>
      </w:r>
      <w:r>
        <w:t xml:space="preserve"> </w:t>
      </w:r>
      <w:r>
        <w:rPr>
          <w:bCs/>
          <w:b/>
        </w:rPr>
        <w:t xml:space="preserve">Uganda Kampala</w:t>
      </w:r>
      <w:r>
        <w:t xml:space="preserve"> </w:t>
      </w:r>
      <w:r>
        <w:t xml:space="preserve">carries a distinct and vital different meaning. It is less about building planes from scratch and more about sustaining, optimizing, and expanding the existing infrastructure that connects this landlocked nation to the world. For me, reflecting on this profession reveals a complex tapestry of technical expertise required not just in theoretical aerodynamics, but in practical maintenance engineering, avionics troubleshooting, and regulatory compliance.</w:t>
      </w:r>
    </w:p>
    <w:bookmarkEnd w:id="20"/>
    <w:bookmarkStart w:id="21" w:name="Xce42e7802900dd718cf1e048c70e0c054703a4d"/>
    <w:p>
      <w:pPr>
        <w:pStyle w:val="Heading2"/>
      </w:pPr>
      <w:r>
        <w:t xml:space="preserve">The Unique Challenges of Operating in Uganda Kampala</w:t>
      </w:r>
    </w:p>
    <w:p>
      <w:pPr>
        <w:pStyle w:val="FirstParagraph"/>
      </w:pPr>
      <w:r>
        <w:t xml:space="preserve">The daily reality for an aerospace engineer based in</w:t>
      </w:r>
      <w:r>
        <w:t xml:space="preserve"> </w:t>
      </w:r>
      <w:r>
        <w:rPr>
          <w:bCs/>
          <w:b/>
        </w:rPr>
        <w:t xml:space="preserve">Uganda Kampala</w:t>
      </w:r>
      <w:r>
        <w:t xml:space="preserve"> </w:t>
      </w:r>
      <w:r>
        <w:t xml:space="preserve">is defined by resourcefulness. Entebbe International Airport serves as the primary gateway, yet the challenges are multifaceted. The tropical climate poses unique corrosion risks to aircraft structures, requiring specialized materials knowledge and rigorous inspection protocols that differ significantly from those used in temperate climates. Furthermore, supply chain logistics can be unpredictable. Spare parts may take weeks to arrive due to import delays and customs procedures. In this environment, the</w:t>
      </w:r>
      <w:r>
        <w:t xml:space="preserve"> </w:t>
      </w:r>
      <w:r>
        <w:t xml:space="preserve">Aerospace Engineer</w:t>
      </w:r>
      <w:r>
        <w:t xml:space="preserve"> </w:t>
      </w:r>
      <w:r>
        <w:t xml:space="preserve">must possess not only technical skills but also logistical acumen.</w:t>
      </w:r>
    </w:p>
    <w:p>
      <w:pPr>
        <w:pStyle w:val="BodyText"/>
      </w:pPr>
      <w:r>
        <w:t xml:space="preserve">I have often reflected on how the pressure of keeping aircraft airworthy in such conditions tests one’s problem-solving abilities. When a critical component fails and replacement parts are unavailable locally, engineers must think creatively, perhaps utilizing temporary repairs approved by regulatory bodies or improvising solutions while awaiting shipment. This resilience is a defining characteristic of aerospace engineering practice in</w:t>
      </w:r>
      <w:r>
        <w:t xml:space="preserve"> </w:t>
      </w:r>
      <w:r>
        <w:rPr>
          <w:bCs/>
          <w:b/>
        </w:rPr>
        <w:t xml:space="preserve">Uganda Kampala</w:t>
      </w:r>
      <w:r>
        <w:t xml:space="preserve">. It transforms the role from a purely technical job into one that demands immense adaptability and mental fortitude.</w:t>
      </w:r>
    </w:p>
    <w:bookmarkEnd w:id="21"/>
    <w:bookmarkStart w:id="22" w:name="Xbe1b15b6d7ed332293d270a3145a5ee316cdcc2"/>
    <w:p>
      <w:pPr>
        <w:pStyle w:val="Heading2"/>
      </w:pPr>
      <w:r>
        <w:t xml:space="preserve">The Bridge Between Tradition and Innovation</w:t>
      </w:r>
    </w:p>
    <w:p>
      <w:pPr>
        <w:pStyle w:val="FirstParagraph"/>
      </w:pPr>
      <w:r>
        <w:t xml:space="preserve">Another layer of reflection involves the technological transition occurring within the region. Historically, aviation in East Africa relied heavily on maintaining older fleets of aircraft due to cost constraints. However, with economic growth and increased tourism in Uganda—particularly regarding wildlife safaris—the demand for modern, fuel-efficient aircraft is rising. This shift places an</w:t>
      </w:r>
      <w:r>
        <w:t xml:space="preserve"> </w:t>
      </w:r>
      <w:r>
        <w:t xml:space="preserve">Aerospace Engineer</w:t>
      </w:r>
      <w:r>
        <w:t xml:space="preserve"> </w:t>
      </w:r>
      <w:r>
        <w:t xml:space="preserve">at the forefront of technological adoption.</w:t>
      </w:r>
    </w:p>
    <w:p>
      <w:pPr>
        <w:pStyle w:val="BodyText"/>
      </w:pPr>
      <w:r>
        <w:t xml:space="preserve">In</w:t>
      </w:r>
      <w:r>
        <w:t xml:space="preserve"> </w:t>
      </w:r>
      <w:r>
        <w:rPr>
          <w:bCs/>
          <w:b/>
        </w:rPr>
        <w:t xml:space="preserve">Uganda Kampala</w:t>
      </w:r>
      <w:r>
        <w:t xml:space="preserve">, engineers are increasingly tasked with integrating advanced avionics and navigation systems into older airframes to meet international safety standards set by the International Civil Aviation Organization (ICAO). This requires continuous education and a deep understanding of both legacy mechanical systems and modern digital electronics. Reflecting on this, I realize that the aerospace engineer here acts as a bridge between past technologies that keep the current network running and future innovations that promise greater efficiency and safety. It is a position of significant responsibility, ensuring that despite being in a developing economy, Ugandan aviation remains compliant with global standards.</w:t>
      </w:r>
    </w:p>
    <w:bookmarkEnd w:id="22"/>
    <w:bookmarkStart w:id="23" w:name="X79c891906d9830695410172166761701a7afa1a"/>
    <w:p>
      <w:pPr>
        <w:pStyle w:val="Heading2"/>
      </w:pPr>
      <w:r>
        <w:t xml:space="preserve">Economic Impact and National Connectivity</w:t>
      </w:r>
    </w:p>
    <w:p>
      <w:pPr>
        <w:pStyle w:val="FirstParagraph"/>
      </w:pPr>
      <w:r>
        <w:t xml:space="preserve">The economic implications of efficient aerospace engineering cannot be overstated. In a country like Uganda, where geography can isolate certain regions, reliable air transport is crucial for both commerce and tourism. Every hour saved in maintenance turnaround time contributes directly to the airline's profitability, which in turn affects job creation and economic stability within</w:t>
      </w:r>
      <w:r>
        <w:t xml:space="preserve"> </w:t>
      </w:r>
      <w:r>
        <w:rPr>
          <w:bCs/>
          <w:b/>
        </w:rPr>
        <w:t xml:space="preserve">Uganda Kampala</w:t>
      </w:r>
      <w:r>
        <w:t xml:space="preserve">. An</w:t>
      </w:r>
      <w:r>
        <w:t xml:space="preserve"> </w:t>
      </w:r>
      <w:r>
        <w:t xml:space="preserve">Aerospace Engineer</w:t>
      </w:r>
      <w:r>
        <w:t xml:space="preserve"> </w:t>
      </w:r>
      <w:r>
        <w:t xml:space="preserve">plays a pivotal role in this equation. By minimizing aircraft downtime through predictive maintenance strategies and rigorous quality control, they ensure that planes are flying when passengers need to travel.</w:t>
      </w:r>
    </w:p>
    <w:p>
      <w:pPr>
        <w:pStyle w:val="BodyText"/>
      </w:pPr>
      <w:r>
        <w:t xml:space="preserve">Furthermore, the growth of domestic aviation links within Uganda—connecting Kampala to remote areas for medical evacuation and cargo transport—relies heavily on the expertise of local engineers. There is a growing sense of pride among professionals in this field to see how their work directly impacts human life and national development. It is not merely about keeping metal wings in the sky; it is about enabling healthcare access, facilitating trade, and fostering tourism that supports local communities.</w:t>
      </w:r>
    </w:p>
    <w:bookmarkEnd w:id="23"/>
    <w:bookmarkStart w:id="24" w:name="professional-growth-and-education"/>
    <w:p>
      <w:pPr>
        <w:pStyle w:val="Heading2"/>
      </w:pPr>
      <w:r>
        <w:t xml:space="preserve">Professional Growth and Education</w:t>
      </w:r>
    </w:p>
    <w:p>
      <w:pPr>
        <w:pStyle w:val="FirstParagraph"/>
      </w:pPr>
      <w:r>
        <w:t xml:space="preserve">A critical aspect of being an aerospace engineer in this region is the challenge of continuous professional development. Access to cutting-edge training facilities may be limited compared to aviation superpowers. Therefore, self-motivated learning and international collaboration are essential. Many engineers in</w:t>
      </w:r>
      <w:r>
        <w:t xml:space="preserve"> </w:t>
      </w:r>
      <w:r>
        <w:rPr>
          <w:bCs/>
          <w:b/>
        </w:rPr>
        <w:t xml:space="preserve">Uganda Kampala</w:t>
      </w:r>
      <w:r>
        <w:t xml:space="preserve"> </w:t>
      </w:r>
      <w:r>
        <w:t xml:space="preserve">seek certifications from international bodies or pursue partnerships with foreign maintenance organizations to stay updated on the latest industry trends.</w:t>
      </w:r>
    </w:p>
    <w:p>
      <w:pPr>
        <w:pStyle w:val="BodyText"/>
      </w:pPr>
      <w:r>
        <w:t xml:space="preserve">This pursuit of knowledge is vital because aviation technology evolves rapidly. Drones, electric vertical takeoff and landing (eVTOL) aircraft, and autonomous flight systems are no longer science fiction; they are emerging realities that will likely impact the African market in the coming decade. The aerospace engineer must be prepared to adapt to these changes. Reflecting on my own career path or that of colleagues in</w:t>
      </w:r>
      <w:r>
        <w:t xml:space="preserve"> </w:t>
      </w:r>
      <w:r>
        <w:rPr>
          <w:bCs/>
          <w:b/>
        </w:rPr>
        <w:t xml:space="preserve">Uganda Kampala</w:t>
      </w:r>
      <w:r>
        <w:t xml:space="preserve">, there is a strong emphasis on STEM education and mentorship, aiming to cultivate a new generation of engineers who are not only technically proficient but also innovative and forward-thinking.</w:t>
      </w:r>
    </w:p>
    <w:bookmarkEnd w:id="24"/>
    <w:bookmarkStart w:id="25" w:name="X7f8990af0636bb4bf549f6dfd94fc566199e577"/>
    <w:p>
      <w:pPr>
        <w:pStyle w:val="Heading2"/>
      </w:pPr>
      <w:r>
        <w:t xml:space="preserve">The Human Element: Safety and Responsibility</w:t>
      </w:r>
    </w:p>
    <w:p>
      <w:pPr>
        <w:pStyle w:val="FirstParagraph"/>
      </w:pPr>
      <w:r>
        <w:t xml:space="preserve">Above all, the most profound reflection on this profession centers on safety. In aviation, there is no margin for error. For an aerospace engineer in any part of the world, but particularly in a developing context where resources might be strained, the commitment to safety is paramount. Every sign-off by an engineer carries the weight of human lives. This responsibility instills a culture of meticulous attention to detail and ethical integrity.</w:t>
      </w:r>
    </w:p>
    <w:p>
      <w:pPr>
        <w:pStyle w:val="BodyText"/>
      </w:pPr>
      <w:r>
        <w:t xml:space="preserve">In</w:t>
      </w:r>
      <w:r>
        <w:t xml:space="preserve"> </w:t>
      </w:r>
      <w:r>
        <w:rPr>
          <w:bCs/>
          <w:b/>
        </w:rPr>
        <w:t xml:space="preserve">Uganda Kampala</w:t>
      </w:r>
      <w:r>
        <w:t xml:space="preserve">, this sense of duty is amplified by the close-knit nature of the aviation community. Reputation matters, and trust is built through consistent adherence to safety protocols. The aerospace engineer is not just a technician; they are guardians of public trust in air travel.</w:t>
      </w:r>
    </w:p>
    <w:bookmarkEnd w:id="25"/>
    <w:bookmarkStart w:id="26" w:name="conclusion-a-future-soaring-high"/>
    <w:p>
      <w:pPr>
        <w:pStyle w:val="Heading2"/>
      </w:pPr>
      <w:r>
        <w:t xml:space="preserve">Conclusion: A Future Soaring High</w:t>
      </w:r>
    </w:p>
    <w:p>
      <w:pPr>
        <w:pStyle w:val="FirstParagraph"/>
      </w:pPr>
      <w:r>
        <w:t xml:space="preserve">In conclusion, the role of an</w:t>
      </w:r>
      <w:r>
        <w:t xml:space="preserve"> </w:t>
      </w:r>
      <w:r>
        <w:t xml:space="preserve">Aerospace Engineer</w:t>
      </w:r>
      <w:r>
        <w:t xml:space="preserve"> </w:t>
      </w:r>
      <w:r>
        <w:t xml:space="preserve">in</w:t>
      </w:r>
      <w:r>
        <w:t xml:space="preserve"> </w:t>
      </w:r>
      <w:r>
        <w:rPr>
          <w:bCs/>
          <w:b/>
        </w:rPr>
        <w:t xml:space="preserve">Uganda Kampala</w:t>
      </w:r>
      <w:r>
        <w:t xml:space="preserve"> </w:t>
      </w:r>
      <w:r>
        <w:t xml:space="preserve">is dynamic, challenging, and deeply impactful. It requires a blend of traditional engineering principles and innovative problem-solving to overcome local challenges such as climate, logistics, and resource constraints. As Uganda continues to develop its infrastructure and integrate more deeply into the global economy, the importance of this profession will only grow.</w:t>
      </w:r>
    </w:p>
    <w:p>
      <w:pPr>
        <w:pStyle w:val="BodyText"/>
      </w:pPr>
      <w:r>
        <w:t xml:space="preserve">Reflecting on this journey highlights that aerospace engineering in this context is not about emulating Western models but about creating a sustainable, safe, and efficient aviation ecosystem tailored to African needs. It is a field ripe with potential for young professionals who are passionate about technology, dedicated to excellence, and committed to the development of their nation. The skies over</w:t>
      </w:r>
      <w:r>
        <w:t xml:space="preserve"> </w:t>
      </w:r>
      <w:r>
        <w:rPr>
          <w:bCs/>
          <w:b/>
        </w:rPr>
        <w:t xml:space="preserve">Uganda Kampala</w:t>
      </w:r>
      <w:r>
        <w:t xml:space="preserve"> </w:t>
      </w:r>
      <w:r>
        <w:t xml:space="preserve">represent not just a mode of transport, but a symbol of progress, connectivity, and the boundless possibilities that arise when technical expertise meets visionary ambition.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Uganda Kampala</dc:title>
  <dc:creator/>
  <dc:language>en</dc:language>
  <cp:keywords/>
  <dcterms:created xsi:type="dcterms:W3CDTF">2026-07-29T13:32:01Z</dcterms:created>
  <dcterms:modified xsi:type="dcterms:W3CDTF">2026-07-29T13:32:01Z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