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64cadfe3524cecf7944d368a6f55b94d6092270"/>
    <w:p>
      <w:pPr>
        <w:pStyle w:val="Heading1"/>
      </w:pPr>
      <w:r>
        <w:t xml:space="preserve">Bridging Earth and Sky: A Reflection on the Role of the Aerospace Engineer in United States Miami</w:t>
      </w:r>
    </w:p>
    <w:p>
      <w:pPr>
        <w:pStyle w:val="FirstParagraph"/>
      </w:pPr>
      <w:r>
        <w:t xml:space="preserve">The intersection of technology, geography, and economic strategy creates a unique landscape for professional innovation. In reflecting upon the career trajectory and societal impact of an</w:t>
      </w:r>
      <w:r>
        <w:t xml:space="preserve"> </w:t>
      </w:r>
      <w:r>
        <w:rPr>
          <w:bCs/>
          <w:b/>
        </w:rPr>
        <w:t xml:space="preserve">Aerospace Engineer</w:t>
      </w:r>
      <w:r>
        <w:t xml:space="preserve">, one cannot ignore the specific contextual weight carried by those practicing this discipline within major logistical hubs. Nowhere is this convergence more palpable than in</w:t>
      </w:r>
      <w:r>
        <w:t xml:space="preserve"> </w:t>
      </w:r>
      <w:r>
        <w:rPr>
          <w:bCs/>
          <w:b/>
        </w:rPr>
        <w:t xml:space="preserve">United States Miami</w:t>
      </w:r>
      <w:r>
        <w:t xml:space="preserve">. While traditionally associated with financial services, tourism, and international trade, Miami has evolved into a critical node for aerospace defense and commercial aviation logistics. This reflection seeks to explore the multifaceted role of the</w:t>
      </w:r>
      <w:r>
        <w:t xml:space="preserve"> </w:t>
      </w:r>
      <w:r>
        <w:rPr>
          <w:bCs/>
          <w:b/>
        </w:rPr>
        <w:t xml:space="preserve">Aerospace Engineer</w:t>
      </w:r>
      <w:r>
        <w:t xml:space="preserve"> </w:t>
      </w:r>
      <w:r>
        <w:t xml:space="preserve">in this vibrant locale, examining how their technical expertise intersects with the unique geographical and economic demands of</w:t>
      </w:r>
      <w:r>
        <w:t xml:space="preserve"> </w:t>
      </w:r>
      <w:r>
        <w:rPr>
          <w:bCs/>
          <w:b/>
        </w:rPr>
        <w:t xml:space="preserve">United States Miami</w:t>
      </w:r>
      <w:r>
        <w:t xml:space="preserve">.</w:t>
      </w:r>
    </w:p>
    <w:bookmarkStart w:id="20" w:name="X23492ea8a267bc7ee2e4d70b92f6ca1937a1c38"/>
    <w:p>
      <w:pPr>
        <w:pStyle w:val="Heading2"/>
      </w:pPr>
      <w:r>
        <w:t xml:space="preserve">The Evolving Definition of Aerospace Engineering in a Global Hub</w:t>
      </w:r>
    </w:p>
    <w:p>
      <w:pPr>
        <w:pStyle w:val="FirstParagraph"/>
      </w:pPr>
      <w:r>
        <w:t xml:space="preserve">To understand the significance of an</w:t>
      </w:r>
      <w:r>
        <w:t xml:space="preserve"> </w:t>
      </w:r>
      <w:r>
        <w:rPr>
          <w:bCs/>
          <w:b/>
        </w:rPr>
        <w:t xml:space="preserve">Aerospace Engineer</w:t>
      </w:r>
      <w:r>
        <w:t xml:space="preserve">, one must first look beyond the romanticized notion of rocket scientists launching payloads into orbit. In a practical, industrial context, aerospace engineering is the application of physics and systems engineering to design, develop, and test aircrafts and spacecraft. However, when this profession is situated in</w:t>
      </w:r>
      <w:r>
        <w:t xml:space="preserve"> </w:t>
      </w:r>
      <w:r>
        <w:rPr>
          <w:bCs/>
          <w:b/>
        </w:rPr>
        <w:t xml:space="preserve">United States Miami</w:t>
      </w:r>
      <w:r>
        <w:t xml:space="preserve">, the scope expands considerably. The city serves as "The Gateway to the Americas," a moniker that dictates not just where people travel from, but how technology moves across borders. For an engineer here, the work often involves maintaining and upgrading fleets of commercial airliners, designing components for military aviation bases nearby such as Homestead Air Reserve Base, or developing unmanned aerial systems (UAS) for border surveillance and humanitarian aid.</w:t>
      </w:r>
    </w:p>
    <w:p>
      <w:pPr>
        <w:pStyle w:val="BodyText"/>
      </w:pPr>
      <w:r>
        <w:t xml:space="preserve">The reflection on this profession reveals that modern aerospace engineering is no longer just about aerodynamics; it is about integration. In</w:t>
      </w:r>
      <w:r>
        <w:t xml:space="preserve"> </w:t>
      </w:r>
      <w:r>
        <w:rPr>
          <w:bCs/>
          <w:b/>
        </w:rPr>
        <w:t xml:space="preserve">United States Miami</w:t>
      </w:r>
      <w:r>
        <w:t xml:space="preserve">, an engineer must understand how a component designed in California integrates with maintenance protocols established in Europe, serving routes that connect to South America. The engineer becomes a custodian of global connectivity. This realization shifts the personal narrative of the professional from being merely a technician to becoming an architect of international relations through technology.</w:t>
      </w:r>
    </w:p>
    <w:bookmarkEnd w:id="20"/>
    <w:bookmarkStart w:id="21" w:name="X268da1e79587a27d662bddda74e292558dfd647"/>
    <w:p>
      <w:pPr>
        <w:pStyle w:val="Heading2"/>
      </w:pPr>
      <w:r>
        <w:t xml:space="preserve">The Geographical Imperative: Weather and Infrastructure</w:t>
      </w:r>
    </w:p>
    <w:p>
      <w:pPr>
        <w:pStyle w:val="FirstParagraph"/>
      </w:pPr>
      <w:r>
        <w:t xml:space="preserve">A critical aspect of reflecting on this career path in this specific region is the environmental challenge. Miami’s tropical climate presents unique hurdles for aerospace infrastructure. The high humidity, salt air, and frequent severe weather events require an extra layer of rigor in engineering design and maintenance protocols. For the</w:t>
      </w:r>
      <w:r>
        <w:t xml:space="preserve"> </w:t>
      </w:r>
      <w:r>
        <w:rPr>
          <w:bCs/>
          <w:b/>
        </w:rPr>
        <w:t xml:space="preserve">Aerospace Engineer</w:t>
      </w:r>
      <w:r>
        <w:t xml:space="preserve"> </w:t>
      </w:r>
      <w:r>
        <w:t xml:space="preserve">working in</w:t>
      </w:r>
      <w:r>
        <w:t xml:space="preserve"> </w:t>
      </w:r>
      <w:r>
        <w:rPr>
          <w:bCs/>
          <w:b/>
        </w:rPr>
        <w:t xml:space="preserve">United States Miami</w:t>
      </w:r>
      <w:r>
        <w:t xml:space="preserve">, corrosion resistance is not just a theoretical concern but a daily operational reality.</w:t>
      </w:r>
    </w:p>
    <w:p>
      <w:pPr>
        <w:pStyle w:val="BodyText"/>
      </w:pPr>
      <w:r>
        <w:t xml:space="preserve">This geographical constraint fosters a specific type of problem-solving mindset. The engineer must be resilient, adaptable, and meticulous. When reflecting on this aspect, one appreciates the quiet heroism of these professionals who ensure that despite hurricanes and humidity, safety standards remain uncompromised. The engineering solutions developed here often have broader applications; techniques for mitigating saltwater corrosion in Miami might eventually be applied to offshore wind farms or naval vessels elsewhere. Thus, the local work contributes to global technological resilience.</w:t>
      </w:r>
    </w:p>
    <w:bookmarkEnd w:id="21"/>
    <w:bookmarkStart w:id="22" w:name="Xa7b0772345a258be70797dc570f0239ff3246c6"/>
    <w:p>
      <w:pPr>
        <w:pStyle w:val="Heading2"/>
      </w:pPr>
      <w:r>
        <w:t xml:space="preserve">Economic Impact and Workforce Development</w:t>
      </w:r>
    </w:p>
    <w:p>
      <w:pPr>
        <w:pStyle w:val="FirstParagraph"/>
      </w:pPr>
      <w:r>
        <w:t xml:space="preserve">The presence of a robust aerospace sector in</w:t>
      </w:r>
      <w:r>
        <w:t xml:space="preserve"> </w:t>
      </w:r>
      <w:r>
        <w:rPr>
          <w:bCs/>
          <w:b/>
        </w:rPr>
        <w:t xml:space="preserve">United States Miami</w:t>
      </w:r>
      <w:r>
        <w:t xml:space="preserve">, driven by the expertise of dedicated engineers, significantly influences the local economy. The reflection on this role highlights the ripple effects of high-skilled labor. Aerospace engineers do not work in isolation; they mentor junior technicians, collaborate with university researchers at institutions like Florida International University or the University of Miami, and partner with local small businesses that supply specialized parts.</w:t>
      </w:r>
    </w:p>
    <w:p>
      <w:pPr>
        <w:pStyle w:val="BodyText"/>
      </w:pPr>
      <w:r>
        <w:t xml:space="preserve">Furthermore, as</w:t>
      </w:r>
      <w:r>
        <w:t xml:space="preserve"> </w:t>
      </w:r>
      <w:r>
        <w:rPr>
          <w:bCs/>
          <w:b/>
        </w:rPr>
        <w:t xml:space="preserve">United States Miami</w:t>
      </w:r>
      <w:r>
        <w:t xml:space="preserve"> </w:t>
      </w:r>
      <w:r>
        <w:t xml:space="preserve">continues to position itself as a hub for space industry activities—leveraging its proximity to Kennedy Space Center and its international connectivity—the demand for skilled engineers grows. This creates a virtuous cycle of education and employment. Young students in the region see the tangible impact of engineering careers, inspiring them to pursue STEM fields. The engineer, therefore, serves as an inspiration and a guide for the next generation, embedding values of precision, ethics, and innovation into the cultural fabric of</w:t>
      </w:r>
      <w:r>
        <w:t xml:space="preserve"> </w:t>
      </w:r>
      <w:r>
        <w:rPr>
          <w:bCs/>
          <w:b/>
        </w:rPr>
        <w:t xml:space="preserve">United States Miami</w:t>
      </w:r>
      <w:r>
        <w:t xml:space="preserve">.</w:t>
      </w:r>
    </w:p>
    <w:bookmarkEnd w:id="22"/>
    <w:bookmarkStart w:id="23" w:name="Xc37e2ee5001c6d4d71d702776f302dea445864e"/>
    <w:p>
      <w:pPr>
        <w:pStyle w:val="Heading2"/>
      </w:pPr>
      <w:r>
        <w:t xml:space="preserve">The Human Element: Ethics and Responsibility</w:t>
      </w:r>
    </w:p>
    <w:p>
      <w:pPr>
        <w:pStyle w:val="FirstParagraph"/>
      </w:pPr>
      <w:r>
        <w:t xml:space="preserve">Finally, any honest reflection on being an</w:t>
      </w:r>
      <w:r>
        <w:t xml:space="preserve"> </w:t>
      </w:r>
      <w:r>
        <w:rPr>
          <w:bCs/>
          <w:b/>
        </w:rPr>
        <w:t xml:space="preserve">Aerospace Engineer</w:t>
      </w:r>
      <w:r>
        <w:t xml:space="preserve">, particularly in a global transit hub like</w:t>
      </w:r>
      <w:r>
        <w:t xml:space="preserve"> </w:t>
      </w:r>
      <w:r>
        <w:rPr>
          <w:bCs/>
          <w:b/>
        </w:rPr>
        <w:t xml:space="preserve">United States Miami</w:t>
      </w:r>
      <w:r>
        <w:t xml:space="preserve">, must address the ethical dimensions of the work. Every decision made by an engineer has consequences that transcend borders. A flaw in a design can affect passengers from dozens of different nations passing through Miami International Airport or operating out of local defense installations.</w:t>
      </w:r>
    </w:p>
    <w:p>
      <w:pPr>
        <w:pStyle w:val="BodyText"/>
      </w:pPr>
      <w:r>
        <w:t xml:space="preserve">This responsibility instills a profound sense of duty. It requires the engineer to prioritize safety and integrity over speed or cost, even under economic pressure. In</w:t>
      </w:r>
      <w:r>
        <w:t xml:space="preserve"> </w:t>
      </w:r>
      <w:r>
        <w:rPr>
          <w:bCs/>
          <w:b/>
        </w:rPr>
        <w:t xml:space="preserve">United States Miami</w:t>
      </w:r>
      <w:r>
        <w:t xml:space="preserve">, where the stakes involve international reputation and diplomatic trust, this ethical framework is paramount. The engineer acts as a silent guardian of public safety, ensuring that the machinery of globalization operates smoothly and securely.</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Aerospace Engineer</w:t>
      </w:r>
      <w:r>
        <w:t xml:space="preserve"> </w:t>
      </w:r>
      <w:r>
        <w:t xml:space="preserve">in</w:t>
      </w:r>
      <w:r>
        <w:t xml:space="preserve"> </w:t>
      </w:r>
      <w:r>
        <w:rPr>
          <w:bCs/>
          <w:b/>
        </w:rPr>
        <w:t xml:space="preserve">United States Miami</w:t>
      </w:r>
      <w:r>
        <w:t xml:space="preserve"> </w:t>
      </w:r>
      <w:r>
        <w:t xml:space="preserve">is far more than a technical job description; it is a dynamic profession that sits at the crossroads of innovation, geography, and global responsibility. By addressing the unique environmental challenges of Miami’s climate, contributing to the economic vitality of one of America’s most strategic cities, and upholding rigorous ethical standards in international aviation and defense, these professionals play an indispensable role. They are not just building machines; they are connecting continents, securing borders, and inspiring future generations. Reflecting on this career path reveals a deep commitment to excellence that is essential for the continued progress of both local communities and the global aerospace industry.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Aerospace Engineer in United States Miami</dc:title>
  <dc:creator/>
  <dc:language>en</dc:language>
  <cp:keywords/>
  <dcterms:created xsi:type="dcterms:W3CDTF">2026-07-29T14:47:02Z</dcterms:created>
  <dcterms:modified xsi:type="dcterms:W3CDTF">2026-07-29T14:47:02Z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