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31c9fbc3e9d2fe13db140425f3daf1642cf6fc4"/>
    <w:p>
      <w:pPr>
        <w:pStyle w:val="Heading1"/>
      </w:pPr>
      <w:r>
        <w:t xml:space="preserve">The Weight of History and the Burden of Beauty: A Reflection on Being an Architect in Russia, Saint Petersburg</w:t>
      </w:r>
    </w:p>
    <w:p>
      <w:pPr>
        <w:pStyle w:val="FirstParagraph"/>
      </w:pPr>
      <w:r>
        <w:t xml:space="preserve">To step onto the cobblestones of Saint Petersburg is to enter a living museum, a city where architecture is not merely a function of shelter but the primary language through which history speaks. For any</w:t>
      </w:r>
      <w:r>
        <w:t xml:space="preserve"> </w:t>
      </w:r>
      <w:r>
        <w:rPr>
          <w:bCs/>
          <w:b/>
        </w:rPr>
        <w:t xml:space="preserve">Architect</w:t>
      </w:r>
      <w:r>
        <w:t xml:space="preserve"> </w:t>
      </w:r>
      <w:r>
        <w:t xml:space="preserve">working in this specific locale within</w:t>
      </w:r>
      <w:r>
        <w:t xml:space="preserve"> </w:t>
      </w:r>
      <w:r>
        <w:rPr>
          <w:bCs/>
          <w:b/>
        </w:rPr>
        <w:t xml:space="preserve">Russia, Saint Petersburg</w:t>
      </w:r>
      <w:r>
        <w:t xml:space="preserve">, the profession transcends conventional technical practice. It becomes an act of curatorial stewardship, a delicate negotiation between past glory and future necessity. The role is defined by a profound responsibility to preserve the soul of a city that stands as one of Europe’s most significant artistic achievements, while simultaneously addressing the pragmatic demands of modern urban living.</w:t>
      </w:r>
    </w:p>
    <w:p>
      <w:pPr>
        <w:pStyle w:val="BodyText"/>
      </w:pPr>
      <w:r>
        <w:t xml:space="preserve">The</w:t>
      </w:r>
      <w:r>
        <w:t xml:space="preserve"> </w:t>
      </w:r>
      <w:r>
        <w:rPr>
          <w:bCs/>
          <w:b/>
        </w:rPr>
        <w:t xml:space="preserve">Architect</w:t>
      </w:r>
      <w:r>
        <w:t xml:space="preserve"> </w:t>
      </w:r>
      <w:r>
        <w:t xml:space="preserve">in Saint Petersburg operates under a unique set of constraints and inspirations. The city’s skyline is dominated by the Hermitage, St. Isaac’s Cathedral, and the Peterhof Palace, structures that have defined European Neoclassicism and Baroque styles for centuries. For the modern professional, this presents a paradoxical challenge: How does one innovate in a city where any new structure must compete with or complement centuries-old masterpieces? The answer lies not in replication, but in respectful dialogue. An</w:t>
      </w:r>
      <w:r>
        <w:t xml:space="preserve"> </w:t>
      </w:r>
      <w:r>
        <w:rPr>
          <w:bCs/>
          <w:b/>
        </w:rPr>
        <w:t xml:space="preserve">Architect</w:t>
      </w:r>
      <w:r>
        <w:t xml:space="preserve"> </w:t>
      </w:r>
      <w:r>
        <w:t xml:space="preserve">here must possess an acute sensitivity to scale, materiality, and rhythm. To build poorly is to offend the collective memory of the citizenry; to build well is to add a verse to an ongoing poem.</w:t>
      </w:r>
    </w:p>
    <w:p>
      <w:pPr>
        <w:pStyle w:val="BodyText"/>
      </w:pPr>
      <w:r>
        <w:t xml:space="preserve">In</w:t>
      </w:r>
      <w:r>
        <w:t xml:space="preserve"> </w:t>
      </w:r>
      <w:r>
        <w:rPr>
          <w:bCs/>
          <w:b/>
        </w:rPr>
        <w:t xml:space="preserve">Russia, Saint Petersburg</w:t>
      </w:r>
      <w:r>
        <w:t xml:space="preserve">, the emotional weight of architecture is palpable. The city was built from marshland by Peter the Great as a "Window to the West," designed with imperial grandeur in mind. Consequently, residents view their urban environment with a deep sense of pride and possession. For an</w:t>
      </w:r>
      <w:r>
        <w:t xml:space="preserve"> </w:t>
      </w:r>
      <w:r>
        <w:rPr>
          <w:bCs/>
          <w:b/>
        </w:rPr>
        <w:t xml:space="preserve">Architect</w:t>
      </w:r>
      <w:r>
        <w:t xml:space="preserve">, this means that community engagement is not optional but essential. The public is highly educated regarding architectural aesthetics, often mobilizing vigorously against developments they perceive as disrespectful to the city’s heritage status. Therefore, the</w:t>
      </w:r>
      <w:r>
        <w:t xml:space="preserve"> </w:t>
      </w:r>
      <w:r>
        <w:rPr>
          <w:bCs/>
          <w:b/>
        </w:rPr>
        <w:t xml:space="preserve">Architect</w:t>
      </w:r>
      <w:r>
        <w:t xml:space="preserve"> </w:t>
      </w:r>
      <w:r>
        <w:t xml:space="preserve">must act not only as a designer but also as an educator and mediator, explaining how contemporary interventions can enhance rather than detract from the historic fabric.</w:t>
      </w:r>
    </w:p>
    <w:p>
      <w:pPr>
        <w:pStyle w:val="BodyText"/>
      </w:pPr>
      <w:r>
        <w:t xml:space="preserve">The preservation laws in</w:t>
      </w:r>
      <w:r>
        <w:t xml:space="preserve"> </w:t>
      </w:r>
      <w:r>
        <w:rPr>
          <w:bCs/>
          <w:b/>
        </w:rPr>
        <w:t xml:space="preserve">Russia, Saint Petersburg</w:t>
      </w:r>
      <w:r>
        <w:t xml:space="preserve"> </w:t>
      </w:r>
      <w:r>
        <w:t xml:space="preserve">are among the strictest in the world. The city is a UNESCO World Heritage site, and regulatory bodies closely monitor any alteration to building facades or new constructions in designated zones. This creates an environment where creativity is exercised within tight boundaries. For some, this may seem restrictive; for the dedicated</w:t>
      </w:r>
      <w:r>
        <w:t xml:space="preserve"> </w:t>
      </w:r>
      <w:r>
        <w:rPr>
          <w:bCs/>
          <w:b/>
        </w:rPr>
        <w:t xml:space="preserve">Architect</w:t>
      </w:r>
      <w:r>
        <w:t xml:space="preserve">, it is a catalyst for innovation. It forces a return to fundamental principles: proportion, light, shadow, and material honesty. The</w:t>
      </w:r>
      <w:r>
        <w:t xml:space="preserve"> </w:t>
      </w:r>
      <w:r>
        <w:rPr>
          <w:bCs/>
          <w:b/>
        </w:rPr>
        <w:t xml:space="preserve">Architect</w:t>
      </w:r>
      <w:r>
        <w:t xml:space="preserve"> </w:t>
      </w:r>
      <w:r>
        <w:t xml:space="preserve">learns to work with the existing context rather than imposing upon it. This approach fosters a style of architecture that is rooted in place—structures that feel as though they belong to the narrative of the Neva Riverbanks.</w:t>
      </w:r>
    </w:p>
    <w:p>
      <w:pPr>
        <w:pStyle w:val="BodyText"/>
      </w:pPr>
      <w:r>
        <w:t xml:space="preserve">Furthermore, the climate and geography of</w:t>
      </w:r>
      <w:r>
        <w:t xml:space="preserve"> </w:t>
      </w:r>
      <w:r>
        <w:rPr>
          <w:bCs/>
          <w:b/>
        </w:rPr>
        <w:t xml:space="preserve">Russia, Saint Petersburg</w:t>
      </w:r>
      <w:r>
        <w:t xml:space="preserve"> </w:t>
      </w:r>
      <w:r>
        <w:t xml:space="preserve">impose their own architectural imperatives. The city is characterized by long winters, high humidity, and a unique interplay of light during the "White Nights." An</w:t>
      </w:r>
      <w:r>
        <w:t xml:space="preserve"> </w:t>
      </w:r>
      <w:r>
        <w:rPr>
          <w:bCs/>
          <w:b/>
        </w:rPr>
        <w:t xml:space="preserve">Architect</w:t>
      </w:r>
      <w:r>
        <w:t xml:space="preserve"> </w:t>
      </w:r>
      <w:r>
        <w:t xml:space="preserve">must design with these environmental factors in mind. Insulation, durability against freeze-thaw cycles, and the maximization of natural light are not just technical specifications but ethical considerations for the well-being of residents. The grey skies and reflective waters demand materials that can age gracefully—stone, brick, and copper—which develop a patina over time rather than decaying. This requirement for longevity aligns perfectly with the city’s historical consciousness.</w:t>
      </w:r>
    </w:p>
    <w:p>
      <w:pPr>
        <w:pStyle w:val="BodyText"/>
      </w:pPr>
      <w:r>
        <w:t xml:space="preserve">There is also a spiritual dimension to being an</w:t>
      </w:r>
      <w:r>
        <w:t xml:space="preserve"> </w:t>
      </w:r>
      <w:r>
        <w:rPr>
          <w:bCs/>
          <w:b/>
        </w:rPr>
        <w:t xml:space="preserve">Architect</w:t>
      </w:r>
      <w:r>
        <w:t xml:space="preserve"> </w:t>
      </w:r>
      <w:r>
        <w:t xml:space="preserve">in this region. The Orthodox churches that dot the landscape are not just places of worship but symbols of resilience and faith, having survived revolutions, wars, and Soviet-era atheism. When an</w:t>
      </w:r>
      <w:r>
        <w:t xml:space="preserve"> </w:t>
      </w:r>
      <w:r>
        <w:rPr>
          <w:bCs/>
          <w:b/>
        </w:rPr>
        <w:t xml:space="preserve">Architect</w:t>
      </w:r>
      <w:r>
        <w:t xml:space="preserve"> </w:t>
      </w:r>
      <w:r>
        <w:t xml:space="preserve">engages with religious buildings or spaces adjacent to them, they must navigate complex cultural and theological sensitivities. Restoration projects often involve a reconstruction of lost histories, requiring deep research into original archives and artistic techniques. This process is time-consuming and expensive, yet it is vital for maintaining the city’s identity.</w:t>
      </w:r>
    </w:p>
    <w:p>
      <w:pPr>
        <w:pStyle w:val="BodyText"/>
      </w:pPr>
      <w:r>
        <w:t xml:space="preserve">In recent years, there has been a shift towards adaptive reuse in</w:t>
      </w:r>
      <w:r>
        <w:t xml:space="preserve"> </w:t>
      </w:r>
      <w:r>
        <w:rPr>
          <w:bCs/>
          <w:b/>
        </w:rPr>
        <w:t xml:space="preserve">Russia, Saint Petersburg</w:t>
      </w:r>
      <w:r>
        <w:t xml:space="preserve">. Instead of demolishing outdated industrial or residential buildings, the</w:t>
      </w:r>
      <w:r>
        <w:t xml:space="preserve"> </w:t>
      </w:r>
      <w:r>
        <w:rPr>
          <w:bCs/>
          <w:b/>
        </w:rPr>
        <w:t xml:space="preserve">Architect</w:t>
      </w:r>
      <w:r>
        <w:t xml:space="preserve"> </w:t>
      </w:r>
      <w:r>
        <w:t xml:space="preserve">is increasingly called upon to repurpose them. This approach honors the existing structure while injecting new life and functionality. It reflects a broader societal desire to reconcile with the Soviet past while embracing global modernity. The</w:t>
      </w:r>
      <w:r>
        <w:t xml:space="preserve"> </w:t>
      </w:r>
      <w:r>
        <w:rPr>
          <w:bCs/>
          <w:b/>
        </w:rPr>
        <w:t xml:space="preserve">Architect</w:t>
      </w:r>
      <w:r>
        <w:t xml:space="preserve"> </w:t>
      </w:r>
      <w:r>
        <w:t xml:space="preserve">becomes a translator of eras, bridging the gap between utilitarian concrete structures and contemporary aesthetic needs.</w:t>
      </w:r>
    </w:p>
    <w:p>
      <w:pPr>
        <w:pStyle w:val="BodyText"/>
      </w:pPr>
      <w:r>
        <w:t xml:space="preserve">Architect in Saint Petersburg reveals that it is a vocation defined by humility. One cannot conquer this city; one must serve it. The</w:t>
      </w:r>
      <w:r>
        <w:t xml:space="preserve"> </w:t>
      </w:r>
      <w:r>
        <w:rPr>
          <w:bCs/>
          <w:b/>
        </w:rPr>
        <w:t xml:space="preserve">Architect</w:t>
      </w:r>
      <w:r>
        <w:t xml:space="preserve"> </w:t>
      </w:r>
      <w:r>
        <w:t xml:space="preserve">in</w:t>
      </w:r>
      <w:r>
        <w:t xml:space="preserve"> </w:t>
      </w:r>
      <w:r>
        <w:rPr>
          <w:bCs/>
          <w:b/>
        </w:rPr>
        <w:t xml:space="preserve">Russia, Saint Petersburg</w:t>
      </w:r>
      <w:r>
        <w:t xml:space="preserve"> </w:t>
      </w:r>
      <w:r>
        <w:t xml:space="preserve">is a guardian of beauty and memory. They understand that every brick laid contributes to the continuity of culture. It is a demanding path, fraught with regulatory hurdles and public scrutiny, but it offers unparalleled rewards for those who can harmonize the past with the present.</w:t>
      </w:r>
    </w:p>
    <w:p>
      <w:pPr>
        <w:pStyle w:val="BodyText"/>
      </w:pPr>
      <w:r>
        <w:t xml:space="preserve">In conclusion, to be an</w:t>
      </w:r>
      <w:r>
        <w:t xml:space="preserve"> </w:t>
      </w:r>
      <w:r>
        <w:rPr>
          <w:bCs/>
          <w:b/>
        </w:rPr>
        <w:t xml:space="preserve">Architect</w:t>
      </w:r>
      <w:r>
        <w:t xml:space="preserve"> </w:t>
      </w:r>
      <w:r>
        <w:t xml:space="preserve">in Saint Petersburg is to engage in a lifelong dialogue with history. It requires technical prowess, artistic vision, and cultural empathy. The city of</w:t>
      </w:r>
      <w:r>
        <w:t xml:space="preserve"> </w:t>
      </w:r>
      <w:r>
        <w:rPr>
          <w:bCs/>
          <w:b/>
        </w:rPr>
        <w:t xml:space="preserve">Russia, Saint Petersburg</w:t>
      </w:r>
      <w:r>
        <w:t xml:space="preserve"> </w:t>
      </w:r>
      <w:r>
        <w:t xml:space="preserve">sets a high bar for excellence and reverence for tradition. Those who rise to the occasion do not just build structures; they contribute to the enduring legacy of one of the world’s most magnificent urban landscapes. The</w:t>
      </w:r>
      <w:r>
        <w:t xml:space="preserve"> </w:t>
      </w:r>
      <w:r>
        <w:rPr>
          <w:bCs/>
          <w:b/>
        </w:rPr>
        <w:t xml:space="preserve">Architect</w:t>
      </w:r>
      <w:r>
        <w:t xml:space="preserve"> </w:t>
      </w:r>
      <w:r>
        <w:t xml:space="preserve">here is not merely a builder but a custodian of light, stone, and memory.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Russia, Saint Petersburg</dc:title>
  <dc:creator/>
  <dc:language>en</dc:language>
  <cp:keywords/>
  <dcterms:created xsi:type="dcterms:W3CDTF">2026-07-29T20:29:39Z</dcterms:created>
  <dcterms:modified xsi:type="dcterms:W3CDTF">2026-07-29T20:29:39Z</dcterms:modified>
</cp:coreProperties>
</file>

<file path=docProps/custom.xml><?xml version="1.0" encoding="utf-8"?>
<Properties xmlns="http://schemas.openxmlformats.org/officeDocument/2006/custom-properties" xmlns:vt="http://schemas.openxmlformats.org/officeDocument/2006/docPropsVTypes"/>
</file>