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26" w:name="X0bc6c63fab5f36f770613d8ac8035c099e0b975"/>
    <w:p>
      <w:pPr>
        <w:pStyle w:val="Heading1"/>
      </w:pPr>
      <w:r>
        <w:t xml:space="preserve">The Celestial Perspective of an Astronomer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The Astronomer in Brazil Brasília</w:t>
      </w:r>
    </w:p>
    <w:bookmarkStart w:id="20" w:name="X0051c4892fbaebecc6270e6dd2638047d4ce141"/>
    <w:p>
      <w:pPr>
        <w:pStyle w:val="Heading2"/>
      </w:pPr>
      <w:r>
        <w:t xml:space="preserve">I. Introduction: The Intersection of Urbanism and Cosmos</w:t>
      </w:r>
    </w:p>
    <w:p>
      <w:pPr>
        <w:pStyle w:val="FirstParagraph"/>
      </w:pPr>
      <w:r>
        <w:t xml:space="preserve">To stand as an</w:t>
      </w:r>
      <w:r>
        <w:t xml:space="preserve"> </w:t>
      </w:r>
      <w:r>
        <w:t xml:space="preserve">Astronomer</w:t>
      </w:r>
      <w:r>
        <w:t xml:space="preserve"> </w:t>
      </w:r>
      <w:r>
        <w:t xml:space="preserve">is to inhabit a dual existence. One foot remains firmly planted in the empirical rigors of data analysis, physics, and mathematical modeling, while the other reaches out toward the infinite, intangible vastness of the universe. However, this profession is not merely about looking up; it is profoundly shaped by where one looks from. In this reflection paper, I explore my experience and perspective as an</w:t>
      </w:r>
      <w:r>
        <w:t xml:space="preserve"> </w:t>
      </w:r>
      <w:r>
        <w:t xml:space="preserve">Astronomer</w:t>
      </w:r>
      <w:r>
        <w:t xml:space="preserve"> </w:t>
      </w:r>
      <w:r>
        <w:t xml:space="preserve">stationed in a unique geographical and political context:</w:t>
      </w:r>
      <w:r>
        <w:t xml:space="preserve"> </w:t>
      </w:r>
      <w:r>
        <w:rPr>
          <w:bCs/>
          <w:b/>
        </w:rPr>
        <w:t xml:space="preserve">Brazil Brasília</w:t>
      </w:r>
      <w:r>
        <w:t xml:space="preserve">. This capital city of Brazil offers a distinct vantage point—a modernist marvel built on the high plateau of the Central Plateau—that creates a fascinating juxtaposition between human architectural ambition and celestial grandeur.</w:t>
      </w:r>
    </w:p>
    <w:p>
      <w:pPr>
        <w:pStyle w:val="BodyText"/>
      </w:pPr>
      <w:r>
        <w:rPr>
          <w:bCs/>
          <w:b/>
        </w:rPr>
        <w:t xml:space="preserve">Brazil Brasília</w:t>
      </w:r>
      <w:r>
        <w:t xml:space="preserve"> </w:t>
      </w:r>
      <w:r>
        <w:t xml:space="preserve">is not merely a location; it is an ideological statement. Designed by Oscar Niemeyer and Lúcio Costa, the city was intended to be a forward-looking symbol of progress, moving Brazil’s capital from the coast to the interior. For an astronomer observing from this latitude (approximately 15°S), the sky is not just a canvas for stars; it is a laboratory. The reflection below details how being an</w:t>
      </w:r>
      <w:r>
        <w:t xml:space="preserve"> </w:t>
      </w:r>
      <w:r>
        <w:t xml:space="preserve">Astronomer</w:t>
      </w:r>
      <w:r>
        <w:t xml:space="preserve"> </w:t>
      </w:r>
      <w:r>
        <w:t xml:space="preserve">in</w:t>
      </w:r>
      <w:r>
        <w:t xml:space="preserve"> </w:t>
      </w:r>
      <w:r>
        <w:rPr>
          <w:bCs/>
          <w:b/>
        </w:rPr>
        <w:t xml:space="preserve">Brazil Brasília</w:t>
      </w:r>
      <w:r>
        <w:t xml:space="preserve"> </w:t>
      </w:r>
      <w:r>
        <w:t xml:space="preserve">influences my understanding of science, culture, and our place in the cosmos.</w:t>
      </w:r>
    </w:p>
    <w:bookmarkEnd w:id="20"/>
    <w:bookmarkStart w:id="21" w:name="X9467103f25b34eba2e6428a4b13f9b1fb377df3"/>
    <w:p>
      <w:pPr>
        <w:pStyle w:val="Heading2"/>
      </w:pPr>
      <w:r>
        <w:t xml:space="preserve">II. The Geographical Advantage: Latitude and Light</w:t>
      </w:r>
    </w:p>
    <w:p>
      <w:pPr>
        <w:pStyle w:val="FirstParagraph"/>
      </w:pPr>
      <w:r>
        <w:t xml:space="preserve">The primary consideration for any astronomer is site selection. While many think of observatories only in the remote deserts of Chile or Hawaii, the position of</w:t>
      </w:r>
      <w:r>
        <w:t xml:space="preserve"> </w:t>
      </w:r>
      <w:r>
        <w:rPr>
          <w:bCs/>
          <w:b/>
        </w:rPr>
        <w:t xml:space="preserve">Brazil Brasília</w:t>
      </w:r>
      <w:r>
        <w:t xml:space="preserve"> </w:t>
      </w:r>
      <w:r>
        <w:t xml:space="preserve">offers specific astronomical advantages that an</w:t>
      </w:r>
      <w:r>
        <w:t xml:space="preserve"> </w:t>
      </w:r>
      <w:r>
        <w:t xml:space="preserve">Astronomer</w:t>
      </w:r>
      <w:r>
        <w:t xml:space="preserve"> </w:t>
      </w:r>
      <w:r>
        <w:t xml:space="preserve">must appreciate and utilize. Located in the Southern Hemisphere, this region provides access to celestial objects that are invisible from northern latitudes. The Galactic Center, our Milky Way’s bright core, rises prominently in the southern sky during specific seasons. For an</w:t>
      </w:r>
      <w:r>
        <w:t xml:space="preserve"> </w:t>
      </w:r>
      <w:r>
        <w:t xml:space="preserve">Astronomer</w:t>
      </w:r>
      <w:r>
        <w:t xml:space="preserve">, watching the Milky Way arch over the concrete curves of</w:t>
      </w:r>
      <w:r>
        <w:t xml:space="preserve"> </w:t>
      </w:r>
      <w:r>
        <w:rPr>
          <w:bCs/>
          <w:b/>
        </w:rPr>
        <w:t xml:space="preserve">Brazil Brasília</w:t>
      </w:r>
      <w:r>
        <w:t xml:space="preserve"> </w:t>
      </w:r>
      <w:r>
        <w:t xml:space="preserve">is a daily reminder of our galaxy’s structure and history.</w:t>
      </w:r>
    </w:p>
    <w:p>
      <w:pPr>
        <w:pStyle w:val="BodyText"/>
      </w:pPr>
      <w:r>
        <w:t xml:space="preserve">However, the challenge remains light pollution. Despite being a planned city with low density in certain sectors, urban sprawl in</w:t>
      </w:r>
      <w:r>
        <w:t xml:space="preserve"> </w:t>
      </w:r>
      <w:r>
        <w:rPr>
          <w:bCs/>
          <w:b/>
        </w:rPr>
        <w:t xml:space="preserve">Brazil Brasília</w:t>
      </w:r>
      <w:r>
        <w:t xml:space="preserve"> </w:t>
      </w:r>
      <w:r>
        <w:t xml:space="preserve">threatens dark sky conditions. This reality forces the professional astronomer to adapt. We cannot simply rely on backyard telescopes for deep-space observation anymore. Instead, we must engage with the broader scientific community, utilizing data from remote observatories while maintaining a presence in</w:t>
      </w:r>
      <w:r>
        <w:t xml:space="preserve"> </w:t>
      </w:r>
      <w:r>
        <w:rPr>
          <w:bCs/>
          <w:b/>
        </w:rPr>
        <w:t xml:space="preserve">Brazil Brasília</w:t>
      </w:r>
      <w:r>
        <w:t xml:space="preserve"> </w:t>
      </w:r>
      <w:r>
        <w:t xml:space="preserve">for educational outreach and administrative coordination. The role of the astronomer here is less about solitary stargazing and more about connecting local resources with global astronomical networks.</w:t>
      </w:r>
    </w:p>
    <w:bookmarkEnd w:id="21"/>
    <w:bookmarkStart w:id="22" w:name="X9d7684119245dc863d1b6e2282f745c4d33636c"/>
    <w:p>
      <w:pPr>
        <w:pStyle w:val="Heading2"/>
      </w:pPr>
      <w:r>
        <w:t xml:space="preserve">III. The Astronomer as Educator: Bridging Science and Society</w:t>
      </w:r>
    </w:p>
    <w:p>
      <w:pPr>
        <w:pStyle w:val="FirstParagraph"/>
      </w:pPr>
      <w:r>
        <w:t xml:space="preserve">In</w:t>
      </w:r>
      <w:r>
        <w:t xml:space="preserve"> </w:t>
      </w:r>
      <w:r>
        <w:rPr>
          <w:bCs/>
          <w:b/>
        </w:rPr>
        <w:t xml:space="preserve">Brazil Brasília</w:t>
      </w:r>
      <w:r>
        <w:t xml:space="preserve">, the role of the astronomer extends beyond research into the realm of public education. As a capital city, it is home to numerous universities, government institutions, and international diplomatic bodies. This makes it an ideal hub for scientific diplomacy and education. An</w:t>
      </w:r>
      <w:r>
        <w:t xml:space="preserve"> </w:t>
      </w:r>
      <w:r>
        <w:t xml:space="preserve">Astronomer</w:t>
      </w:r>
      <w:r>
        <w:t xml:space="preserve"> </w:t>
      </w:r>
      <w:r>
        <w:t xml:space="preserve">in this context serves as a bridge between complex astrophysical concepts and the general public.</w:t>
      </w:r>
    </w:p>
    <w:p>
      <w:pPr>
        <w:pStyle w:val="BodyText"/>
      </w:pPr>
      <w:r>
        <w:t xml:space="preserve">I have found that explaining cosmology to students in Brasília is particularly rewarding because of the city’s futuristic design. The bold curves of the National Congress or the sweeping dome of the Cathedral resonate with themes of exploration and discovery. When I teach about black holes or nebulae, I often use these local architectural landmarks as metaphors for cosmic structures. This pedagogical approach helps demystify astronomy, making it accessible to residents who might otherwise feel disconnected from high-level science. The identity of the</w:t>
      </w:r>
      <w:r>
        <w:t xml:space="preserve"> </w:t>
      </w:r>
      <w:r>
        <w:t xml:space="preserve">Astronomer</w:t>
      </w:r>
      <w:r>
        <w:t xml:space="preserve"> </w:t>
      </w:r>
      <w:r>
        <w:t xml:space="preserve">here is that of an ambassador for curiosity.</w:t>
      </w:r>
    </w:p>
    <w:bookmarkEnd w:id="22"/>
    <w:bookmarkStart w:id="23" w:name="X222d1340b15909d0aa720e13156ff8586278b30"/>
    <w:p>
      <w:pPr>
        <w:pStyle w:val="Heading2"/>
      </w:pPr>
      <w:r>
        <w:t xml:space="preserve">IV. Cultural Reflections: Indigenous Sky Knowledge and Modern Science</w:t>
      </w:r>
    </w:p>
    <w:p>
      <w:pPr>
        <w:pStyle w:val="FirstParagraph"/>
      </w:pPr>
      <w:r>
        <w:t xml:space="preserve">No reflection on astronomy in Brazil is complete without acknowledging the rich tapestry of indigenous knowledge. Before the construction of</w:t>
      </w:r>
      <w:r>
        <w:t xml:space="preserve"> </w:t>
      </w:r>
      <w:r>
        <w:rPr>
          <w:bCs/>
          <w:b/>
        </w:rPr>
        <w:t xml:space="preserve">Brazil Brasília</w:t>
      </w:r>
      <w:r>
        <w:t xml:space="preserve">, this land was inhabited by various indigenous groups who navigated and timed their agricultural cycles by observing the stars. As an</w:t>
      </w:r>
      <w:r>
        <w:t xml:space="preserve"> </w:t>
      </w:r>
      <w:r>
        <w:t xml:space="preserve">Astronomer</w:t>
      </w:r>
      <w:r>
        <w:t xml:space="preserve"> </w:t>
      </w:r>
      <w:r>
        <w:t xml:space="preserve">working in this region, there is a profound responsibility to respect and integrate these traditional sky narratives with modern Western astronomy.</w:t>
      </w:r>
    </w:p>
    <w:p>
      <w:pPr>
        <w:pStyle w:val="BodyText"/>
      </w:pPr>
      <w:r>
        <w:t xml:space="preserve">In workshops conducted within and around Brasília, I emphasize that science does not erase culture; it enriches it. The constellations visible from the skies above</w:t>
      </w:r>
      <w:r>
        <w:t xml:space="preserve"> </w:t>
      </w:r>
      <w:r>
        <w:rPr>
          <w:bCs/>
          <w:b/>
        </w:rPr>
        <w:t xml:space="preserve">Brazil Brasília</w:t>
      </w:r>
      <w:r>
        <w:t xml:space="preserve">, such as the Southern Cross (Crux), were crucial for navigation and storytelling for centuries. By acknowledging these historical perspectives, we validate local heritage while teaching stellar mechanics. This holistic approach transforms the profession of an astronomer into one of cultural preservation and mutual respect.</w:t>
      </w:r>
    </w:p>
    <w:bookmarkEnd w:id="23"/>
    <w:bookmarkStart w:id="24" w:name="Xd39e4ee479d4321bcb914b0a42879a503fa430e"/>
    <w:p>
      <w:pPr>
        <w:pStyle w:val="Heading2"/>
      </w:pPr>
      <w:r>
        <w:t xml:space="preserve">V. Challenges of Urbanization vs. Preservation</w:t>
      </w:r>
    </w:p>
    <w:p>
      <w:pPr>
        <w:pStyle w:val="FirstParagraph"/>
      </w:pPr>
      <w:r>
        <w:t xml:space="preserve">A significant part of being an</w:t>
      </w:r>
      <w:r>
        <w:t xml:space="preserve"> </w:t>
      </w:r>
      <w:r>
        <w:t xml:space="preserve">Astronomer</w:t>
      </w:r>
      <w:r>
        <w:t xml:space="preserve"> </w:t>
      </w:r>
      <w:r>
        <w:t xml:space="preserve">today involves advocacy for dark skies. In the rapid development surrounding</w:t>
      </w:r>
      <w:r>
        <w:t xml:space="preserve"> </w:t>
      </w:r>
      <w:r>
        <w:rPr>
          <w:bCs/>
          <w:b/>
        </w:rPr>
        <w:t xml:space="preserve">Brazil Brasília</w:t>
      </w:r>
      <w:r>
        <w:t xml:space="preserve">, light pollution is a growing threat to astronomical research and public appreciation of the night sky. Artificial light obscures the faint glow of distant galaxies and disrupts local ecosystems. This presents a ethical dilemma: how do we balance urban progress with scientific integrity?</w:t>
      </w:r>
    </w:p>
    <w:p>
      <w:pPr>
        <w:pStyle w:val="BodyText"/>
      </w:pPr>
      <w:r>
        <w:t xml:space="preserve">The response from the astronomical community in this region has been proactive. We collaborate with urban planners to promote "sky-friendly" lighting standards—using shielded fixtures that direct light downward rather than upward into the sky. As an astronomer, I am not just studying the universe; I am fighting to preserve our right to see it clearly. This advocacy work is a crucial, often overlooked aspect of our profession in populated areas like</w:t>
      </w:r>
      <w:r>
        <w:t xml:space="preserve"> </w:t>
      </w:r>
      <w:r>
        <w:rPr>
          <w:bCs/>
          <w:b/>
        </w:rPr>
        <w:t xml:space="preserve">Brazil Brasília</w:t>
      </w:r>
      <w:r>
        <w:t xml:space="preserve">.</w:t>
      </w:r>
    </w:p>
    <w:bookmarkEnd w:id="24"/>
    <w:bookmarkStart w:id="25" w:name="X6fa5fc56835dd53d78c7faf75f054e5e763b9c8"/>
    <w:p>
      <w:pPr>
        <w:pStyle w:val="Heading2"/>
      </w:pPr>
      <w:r>
        <w:t xml:space="preserve">VI. Conclusion: A Cosmic Home on the Plateau</w:t>
      </w:r>
    </w:p>
    <w:p>
      <w:pPr>
        <w:pStyle w:val="FirstParagraph"/>
      </w:pPr>
      <w:r>
        <w:t xml:space="preserve">To conclude this reflection paper, being an</w:t>
      </w:r>
      <w:r>
        <w:t xml:space="preserve"> </w:t>
      </w:r>
      <w:r>
        <w:t xml:space="preserve">Astronomer</w:t>
      </w:r>
      <w:r>
        <w:t xml:space="preserve"> </w:t>
      </w:r>
      <w:r>
        <w:t xml:space="preserve">in</w:t>
      </w:r>
      <w:r>
        <w:t xml:space="preserve"> </w:t>
      </w:r>
      <w:r>
        <w:rPr>
          <w:bCs/>
          <w:b/>
        </w:rPr>
        <w:t xml:space="preserve">Brazil Brasília</w:t>
      </w:r>
      <w:r>
        <w:t xml:space="preserve"> </w:t>
      </w:r>
      <w:r>
        <w:t xml:space="preserve">is a unique privilege that combines scientific rigor with cultural depth and educational responsibility. The city’s location offers unparalleled views of the Southern Hemisphere’s night sky, while its status as a capital fosters important dialogues about science policy and public engagement. Although challenges such as light pollution exist, they serve to motivate innovative solutions and stronger community partnerships.</w:t>
      </w:r>
    </w:p>
    <w:p>
      <w:pPr>
        <w:pStyle w:val="BodyText"/>
      </w:pPr>
      <w:r>
        <w:t xml:space="preserve">The perspective gained from this vantage point is clear: astronomy is not an isolated discipline confined to high-altitude mountains or remote deserts. It is a universal human endeavor that thrives in the heart of cities like</w:t>
      </w:r>
      <w:r>
        <w:t xml:space="preserve"> </w:t>
      </w:r>
      <w:r>
        <w:rPr>
          <w:bCs/>
          <w:b/>
        </w:rPr>
        <w:t xml:space="preserve">Brazil Brasília</w:t>
      </w:r>
      <w:r>
        <w:t xml:space="preserve">. By embracing our role as educators, advocates, and researchers within this vibrant capital, we ensure that the wonders of the cosmos remain accessible to all. The stars above</w:t>
      </w:r>
      <w:r>
        <w:t xml:space="preserve"> </w:t>
      </w:r>
      <w:r>
        <w:rPr>
          <w:bCs/>
          <w:b/>
        </w:rPr>
        <w:t xml:space="preserve">Brazil Brasília</w:t>
      </w:r>
      <w:r>
        <w:t xml:space="preserve"> </w:t>
      </w:r>
      <w:r>
        <w:t xml:space="preserve">are not just distant lights; they are a testament to our enduring curiosity and a shared heritage that connects us all across time and space.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Brazil Brasília</dc:title>
  <dc:creator/>
  <dc:language>en</dc:language>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