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Vocation</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Canada</w:t>
      </w:r>
      <w:r>
        <w:t xml:space="preserve"> </w:t>
      </w:r>
      <w:r>
        <w:t xml:space="preserve">Montreal</w:t>
      </w:r>
    </w:p>
    <w:bookmarkStart w:id="20" w:name="Xe19a5022e6a2fc9d63044fcd0959583ab7f4be2"/>
    <w:p>
      <w:pPr>
        <w:pStyle w:val="Heading1"/>
      </w:pPr>
      <w:r>
        <w:t xml:space="preserve">The Celestial Observer: A Reflection on Being an Astronomer in Canada Montreal</w:t>
      </w:r>
    </w:p>
    <w:p>
      <w:pPr>
        <w:pStyle w:val="FirstParagraph"/>
      </w:pPr>
      <w:r>
        <w:t xml:space="preserve">To define the role of an</w:t>
      </w:r>
      <w:r>
        <w:t xml:space="preserve"> </w:t>
      </w:r>
      <w:r>
        <w:rPr>
          <w:bCs/>
          <w:b/>
        </w:rPr>
        <w:t xml:space="preserve">Astronomer</w:t>
      </w:r>
      <w:r>
        <w:t xml:space="preserve"> </w:t>
      </w:r>
      <w:r>
        <w:t xml:space="preserve">is to engage with a paradox that has captivated the human mind since antiquity. We are, by profession, observers of the infinite, yet we remain tethered to a fragile speck of dust orbiting an average star. This reflection paper seeks to explore not only the scientific rigors and intellectual challenges inherent in the discipline of astronomy but also how this vocation is uniquely colored and contextualized by my presence within</w:t>
      </w:r>
      <w:r>
        <w:t xml:space="preserve"> </w:t>
      </w:r>
      <w:r>
        <w:rPr>
          <w:bCs/>
          <w:b/>
        </w:rPr>
        <w:t xml:space="preserve">Canada Montreal</w:t>
      </w:r>
      <w:r>
        <w:t xml:space="preserve">. It is through this specific geographic and cultural lens that I view my journey as a scholar of the cosmos, finding that the cold clarity of winter skies in Quebec offers a profound metaphor for the clarity required in scientific inquiry.</w:t>
      </w:r>
    </w:p>
    <w:p>
      <w:pPr>
        <w:pStyle w:val="BodyText"/>
      </w:pPr>
      <w:r>
        <w:t xml:space="preserve">The life of an</w:t>
      </w:r>
      <w:r>
        <w:t xml:space="preserve"> </w:t>
      </w:r>
      <w:r>
        <w:rPr>
          <w:bCs/>
          <w:b/>
        </w:rPr>
        <w:t xml:space="preserve">Astronomer</w:t>
      </w:r>
      <w:r>
        <w:t xml:space="preserve"> </w:t>
      </w:r>
      <w:r>
        <w:t xml:space="preserve">is often romanticized as a series of nights spent gazing through telescopes, charting the movements of distant galaxies. While this image holds truth, particularly when considering historical contexts where manual observation was paramount, the modern reality is vastly different. Today, being an astronomer means being a data scientist first and a stargazer second. My days are largely consumed by writing complex algorithms to process petabytes of data collected from space telescopes like Hubble or James Webb. I spend hours debugging code that must account for atmospheric distortion, gravitational lensing, and instrumental noise. This shift from pure observation to computational analysis has changed the nature of discovery itself. It requires a patience that is almost meditative, a willingness to sift through digital sand to find the glitter of new knowledge. In this sense, the</w:t>
      </w:r>
      <w:r>
        <w:t xml:space="preserve"> </w:t>
      </w:r>
      <w:r>
        <w:rPr>
          <w:bCs/>
          <w:b/>
        </w:rPr>
        <w:t xml:space="preserve">Astronomer</w:t>
      </w:r>
      <w:r>
        <w:t xml:space="preserve"> </w:t>
      </w:r>
      <w:r>
        <w:t xml:space="preserve">is no longer just an explorer of physical space, but an explorer of information space.</w:t>
      </w:r>
    </w:p>
    <w:p>
      <w:pPr>
        <w:pStyle w:val="BodyText"/>
      </w:pPr>
      <w:r>
        <w:t xml:space="preserve">However, this intellectual work does not occur in a vacuum. It takes place within a specific community, and for me that community is rooted in</w:t>
      </w:r>
      <w:r>
        <w:t xml:space="preserve"> </w:t>
      </w:r>
      <w:r>
        <w:rPr>
          <w:bCs/>
          <w:b/>
        </w:rPr>
        <w:t xml:space="preserve">Canada Montreal</w:t>
      </w:r>
      <w:r>
        <w:t xml:space="preserve">. To live and work as an</w:t>
      </w:r>
      <w:r>
        <w:t xml:space="preserve"> </w:t>
      </w:r>
      <w:r>
        <w:rPr>
          <w:bCs/>
          <w:b/>
        </w:rPr>
        <w:t xml:space="preserve">Astronomer</w:t>
      </w:r>
      <w:r>
        <w:t xml:space="preserve"> </w:t>
      </w:r>
      <w:r>
        <w:t xml:space="preserve">in this city is to engage with a unique blend of French-speaking heritage and North American scientific infrastructure. Montreal has long been recognized as a hub for aerospace technology and astrophysics, home to prestigious institutions such as the Université de Montréal’s Centre de recherche en astrophysique du Québec (CRAQ) and the McGill University Space Institute. Being an</w:t>
      </w:r>
      <w:r>
        <w:t xml:space="preserve"> </w:t>
      </w:r>
      <w:r>
        <w:rPr>
          <w:bCs/>
          <w:b/>
        </w:rPr>
        <w:t xml:space="preserve">Astronomer</w:t>
      </w:r>
      <w:r>
        <w:t xml:space="preserve"> </w:t>
      </w:r>
      <w:r>
        <w:t xml:space="preserve">here means participating in a vibrant academic ecosystem that bridges continents. The bilingual nature of</w:t>
      </w:r>
      <w:r>
        <w:t xml:space="preserve"> </w:t>
      </w:r>
      <w:r>
        <w:rPr>
          <w:bCs/>
          <w:b/>
        </w:rPr>
        <w:t xml:space="preserve">Canada Montreal</w:t>
      </w:r>
      <w:r>
        <w:t xml:space="preserve"> </w:t>
      </w:r>
      <w:r>
        <w:t xml:space="preserve">allows for a broader dissemination of research, enabling collaboration not just within Canada but with international partners across Europe and Latin America who share linguistic ties.</w:t>
      </w:r>
    </w:p>
    <w:p>
      <w:pPr>
        <w:pStyle w:val="BodyText"/>
      </w:pPr>
      <w:r>
        <w:t xml:space="preserve">The physical environment of</w:t>
      </w:r>
      <w:r>
        <w:t xml:space="preserve"> </w:t>
      </w:r>
      <w:r>
        <w:rPr>
          <w:bCs/>
          <w:b/>
        </w:rPr>
        <w:t xml:space="preserve">Canada Montreal</w:t>
      </w:r>
      <w:r>
        <w:t xml:space="preserve">, particularly during the winter months, plays an unexpectedly significant role in the psychological landscape of an</w:t>
      </w:r>
      <w:r>
        <w:t xml:space="preserve"> </w:t>
      </w:r>
      <w:r>
        <w:rPr>
          <w:bCs/>
          <w:b/>
        </w:rPr>
        <w:t xml:space="preserve">Astronomer</w:t>
      </w:r>
      <w:r>
        <w:t xml:space="preserve">. When one spends countless nights indoors processing data on extragalactic structures, the harsh external reality of a Montreal winter serves as a stark reminder of our terrestrial limitations. The snow-covered streets and biting winds create a sense of isolation that mirrors the vast emptiness between stars. Yet, there is also beauty in this contrast. When I step outside after a long session of analysis, looking up through the clear, cold air often seen in Quebec winters, the visibility can be exceptional if one travels to darker sites nearby. The crisp clarity of the</w:t>
      </w:r>
      <w:r>
        <w:t xml:space="preserve"> </w:t>
      </w:r>
      <w:r>
        <w:rPr>
          <w:bCs/>
          <w:b/>
        </w:rPr>
        <w:t xml:space="preserve">Canada Montreal</w:t>
      </w:r>
      <w:r>
        <w:t xml:space="preserve"> </w:t>
      </w:r>
      <w:r>
        <w:t xml:space="preserve">atmosphere reminds me that while we study objects millions of light-years away, our ability to perceive them is governed by local conditions. This grounding effect is vital; it prevents the mind from drifting too far into abstraction and keeps the</w:t>
      </w:r>
      <w:r>
        <w:t xml:space="preserve"> </w:t>
      </w:r>
      <w:r>
        <w:rPr>
          <w:bCs/>
          <w:b/>
        </w:rPr>
        <w:t xml:space="preserve">Astronomer</w:t>
      </w:r>
      <w:r>
        <w:t xml:space="preserve"> </w:t>
      </w:r>
      <w:r>
        <w:t xml:space="preserve">connected to the physical world they seek to understand.</w:t>
      </w:r>
    </w:p>
    <w:p>
      <w:pPr>
        <w:pStyle w:val="BodyText"/>
      </w:pPr>
      <w:r>
        <w:t xml:space="preserve">Astronomer in a public-facing city like</w:t>
      </w:r>
      <w:r>
        <w:t xml:space="preserve"> </w:t>
      </w:r>
      <w:r>
        <w:rPr>
          <w:bCs/>
          <w:b/>
        </w:rPr>
        <w:t xml:space="preserve">Canada Montreal</w:t>
      </w:r>
      <w:r>
        <w:t xml:space="preserve">. Astronomy is one of the few sciences that retains widespread public fascination. In</w:t>
      </w:r>
      <w:r>
        <w:t xml:space="preserve"> </w:t>
      </w:r>
      <w:r>
        <w:rPr>
          <w:bCs/>
          <w:b/>
        </w:rPr>
        <w:t xml:space="preserve">Canada Montreal</w:t>
      </w:r>
      <w:r>
        <w:t xml:space="preserve">, this manifests in various ways: from community stargazing events at the Botanical Garden to popular lectures at the Planetarium Rio Tinto Alcan. As an</w:t>
      </w:r>
      <w:r>
        <w:t xml:space="preserve"> </w:t>
      </w:r>
      <w:r>
        <w:rPr>
          <w:iCs/>
          <w:i/>
        </w:rPr>
        <w:t xml:space="preserve">Astronomer</w:t>
      </w:r>
      <w:r>
        <w:t xml:space="preserve">, I find myself acting as a bridge between complex scientific concepts and the general public. The challenge lies in translating quantum mechanics or cosmological inflation into narratives that resonate with students, children, and fellow citizens. This outreach is not merely about entertainment; it is about fostering a culture of curiosity and scientific literacy. In</w:t>
      </w:r>
      <w:r>
        <w:t xml:space="preserve"> </w:t>
      </w:r>
      <w:r>
        <w:rPr>
          <w:bCs/>
          <w:b/>
        </w:rPr>
        <w:t xml:space="preserve">Canada Montreal</w:t>
      </w:r>
      <w:r>
        <w:t xml:space="preserve">, where there is a strong emphasis on cultural preservation and education, this role takes on additional weight. We are tasked with showing how the study of the universe enhances our appreciation of human heritage and diversity.</w:t>
      </w:r>
    </w:p>
    <w:p>
      <w:pPr>
        <w:pStyle w:val="BodyText"/>
      </w:pPr>
      <w:r>
        <w:t xml:space="preserve">The interdisciplinary nature of modern astronomy also finds a natural home in</w:t>
      </w:r>
      <w:r>
        <w:t xml:space="preserve"> </w:t>
      </w:r>
      <w:r>
        <w:rPr>
          <w:bCs/>
          <w:b/>
        </w:rPr>
        <w:t xml:space="preserve">Canada Montreal</w:t>
      </w:r>
      <w:r>
        <w:t xml:space="preserve">. The city’s strength in computer science, AI, and robotics complements astronomical research. Collaboration with local tech firms and engineering departments allows the</w:t>
      </w:r>
      <w:r>
        <w:t xml:space="preserve"> </w:t>
      </w:r>
      <w:r>
        <w:rPr>
          <w:iCs/>
          <w:i/>
        </w:rPr>
        <w:t xml:space="preserve">Astronomer</w:t>
      </w:r>
      <w:r>
        <w:t xml:space="preserve"> </w:t>
      </w:r>
      <w:r>
        <w:t xml:space="preserve">to innovate in instrument design and data processing techniques. This synergy highlights that astronomy is not an isolated field but a nexus of technological advancement. When I collaborate with engineers in Montreal to build better sensors for space missions, I am contributing to both astrophysical discovery and industrial innovation. This interconnectedness enriches the professional experience, making the title of</w:t>
      </w:r>
      <w:r>
        <w:t xml:space="preserve"> </w:t>
      </w:r>
      <w:r>
        <w:rPr>
          <w:iCs/>
          <w:i/>
        </w:rPr>
        <w:t xml:space="preserve">Astronomer</w:t>
      </w:r>
      <w:r>
        <w:t xml:space="preserve"> </w:t>
      </w:r>
      <w:r>
        <w:t xml:space="preserve">feel less like a solitary pursuit and more like part of a collective human effort.</w:t>
      </w:r>
    </w:p>
    <w:p>
      <w:pPr>
        <w:pStyle w:val="BodyText"/>
      </w:pPr>
      <w:r>
        <w:t xml:space="preserve">In conclusion, my reflection as an</w:t>
      </w:r>
      <w:r>
        <w:t xml:space="preserve"> </w:t>
      </w:r>
      <w:r>
        <w:rPr>
          <w:iCs/>
          <w:i/>
        </w:rPr>
        <w:t xml:space="preserve">Astronomer</w:t>
      </w:r>
      <w:r>
        <w:t xml:space="preserve"> </w:t>
      </w:r>
      <w:r>
        <w:t xml:space="preserve">is deeply intertwined with my location in</w:t>
      </w:r>
      <w:r>
        <w:t xml:space="preserve"> </w:t>
      </w:r>
      <w:r>
        <w:rPr>
          <w:bCs/>
          <w:b/>
        </w:rPr>
        <w:t xml:space="preserve">Canada Montreal</w:t>
      </w:r>
      <w:r>
        <w:t xml:space="preserve">. The city provides not just the institutional framework for research but also the cultural and environmental context that shapes my perspective. The intellectual rigors of data analysis, the collaborative spirit of a bilingual academic community, and the stark beauty of local winters all contribute to a unique professional identity. To be an</w:t>
      </w:r>
      <w:r>
        <w:t xml:space="preserve"> </w:t>
      </w:r>
      <w:r>
        <w:rPr>
          <w:iCs/>
          <w:i/>
        </w:rPr>
        <w:t xml:space="preserve">Astronomer</w:t>
      </w:r>
      <w:r>
        <w:t xml:space="preserve"> </w:t>
      </w:r>
      <w:r>
        <w:t xml:space="preserve">is to look outward toward the stars with wonder, but it is equally important to look inward at one’s surroundings with gratitude.</w:t>
      </w:r>
      <w:r>
        <w:t xml:space="preserve"> </w:t>
      </w:r>
      <w:r>
        <w:rPr>
          <w:bCs/>
          <w:b/>
        </w:rPr>
        <w:t xml:space="preserve">Canada Montreal</w:t>
      </w:r>
      <w:r>
        <w:t xml:space="preserve"> </w:t>
      </w:r>
      <w:r>
        <w:t xml:space="preserve">offers a stable and inspiring base from which to undertake this infinite journey. It reminds me that even as we map the edges of the observable universe, we are always anchored by our communities, our climates, and our cultures. The stars may be distant, but the act of studying them is deeply human, and in</w:t>
      </w:r>
      <w:r>
        <w:t xml:space="preserve"> </w:t>
      </w:r>
      <w:r>
        <w:rPr>
          <w:bCs/>
          <w:b/>
        </w:rPr>
        <w:t xml:space="preserve">Canada Montreal</w:t>
      </w:r>
      <w:r>
        <w:t xml:space="preserve">, it is a privilege to perform this duty.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Vocation of an Astronomer in Canada Montreal</dc:title>
  <dc:creator/>
  <dc:language>en</dc:language>
  <cp:keywords/>
  <dcterms:created xsi:type="dcterms:W3CDTF">2026-07-29T16:35:37Z</dcterms:created>
  <dcterms:modified xsi:type="dcterms:W3CDTF">2026-07-29T16:35:37Z</dcterms:modified>
</cp:coreProperties>
</file>

<file path=docProps/custom.xml><?xml version="1.0" encoding="utf-8"?>
<Properties xmlns="http://schemas.openxmlformats.org/officeDocument/2006/custom-properties" xmlns:vt="http://schemas.openxmlformats.org/officeDocument/2006/docPropsVTypes"/>
</file>