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ad9fa8d1f25a0e8864b1c52239c8dd80f5fa905"/>
    <w:p>
      <w:pPr>
        <w:pStyle w:val="Heading1"/>
      </w:pPr>
      <w:r>
        <w:t xml:space="preserve">A Reflection on the Role of the Astronomer in Ethiopia Addis Ababa</w:t>
      </w:r>
    </w:p>
    <w:p>
      <w:pPr>
        <w:pStyle w:val="FirstParagraph"/>
      </w:pPr>
      <w:r>
        <w:rPr>
          <w:bCs/>
          <w:b/>
        </w:rPr>
        <w:t xml:space="preserve">Date:</w:t>
      </w:r>
      <w:r>
        <w:t xml:space="preserve"> October 24, 2023</w:t>
      </w:r>
      <w:r>
        <w:br/>
      </w:r>
      <w:r>
        <w:rPr>
          <w:bCs/>
          <w:b/>
        </w:rPr>
        <w:t xml:space="preserve">Name:</w:t>
      </w:r>
      <w:r>
        <w:t xml:space="preserve"> [Your Name]</w:t>
      </w:r>
      <w:r>
        <w:br/>
      </w:r>
      <w:r>
        <w:rPr>
          <w:bCs/>
          <w:b/>
        </w:rPr>
        <w:t xml:space="preserve">Institutional Affiliation:</w:t>
      </w:r>
      <w:r>
        <w:t xml:space="preserve"> Department of Physics and Astronomy, Addis Ababa University</w:t>
      </w:r>
    </w:p>
    <w:p>
      <w:r>
        <w:pict>
          <v:rect style="width:0;height:1.5pt" o:hralign="center" o:hrstd="t" o:hr="t"/>
        </w:pict>
      </w:r>
    </w:p>
    <w:bookmarkStart w:id="20" w:name="introduction"/>
    <w:p>
      <w:pPr>
        <w:pStyle w:val="Heading3"/>
      </w:pPr>
      <w:r>
        <w:t xml:space="preserve">Introduction</w:t>
      </w:r>
    </w:p>
    <w:p>
      <w:pPr>
        <w:pStyle w:val="FirstParagraph"/>
      </w:pPr>
      <w:r>
        <w:t xml:space="preserve">To step into the shoes of an</w:t>
      </w:r>
      <w:r>
        <w:t xml:space="preserve"> </w:t>
      </w:r>
      <w:r>
        <w:rPr>
          <w:bCs/>
          <w:b/>
        </w:rPr>
        <w:t xml:space="preserve">AstronomerEthiopia Addis Ababa</w:t>
      </w:r>
      <w:r>
        <w:t xml:space="preserve">&gt; is to engage in a profound exercise in duality. It is a practice that requires balancing the ethereal, infinite reach of cosmic observation with the grounded, immediate realities of developing infrastructure and cultural heritage. This reflection paper seeks to explore my personal and professional journey as an</w:t>
      </w:r>
      <w:r>
        <w:t xml:space="preserve"> </w:t>
      </w:r>
      <w:r>
        <w:rPr>
          <w:bCs/>
          <w:b/>
        </w:rPr>
        <w:t xml:space="preserve">Astronomer</w:t>
      </w:r>
      <w:r>
        <w:t xml:space="preserve">&gt; operating in one of Africa’s most significant diplomatic capitals. It examines how the unique environmental conditions, historical depth, and social dynamics of</w:t>
      </w:r>
      <w:r>
        <w:t xml:space="preserve"> </w:t>
      </w:r>
      <w:r>
        <w:rPr>
          <w:bCs/>
          <w:b/>
        </w:rPr>
        <w:t xml:space="preserve">Ethiopia Addis Ababa</w:t>
      </w:r>
      <w:r>
        <w:t xml:space="preserve">&gt; shape not only the scientific output but also the philosophical approach to understanding our place in the universe.</w:t>
      </w:r>
    </w:p>
    <w:bookmarkEnd w:id="20"/>
    <w:bookmarkStart w:id="21" w:name="Xbc5e1d013e6abc88603dfeed9fe2e9712caa3a1"/>
    <w:p>
      <w:pPr>
        <w:pStyle w:val="Heading3"/>
      </w:pPr>
      <w:r>
        <w:t xml:space="preserve">The Urban Sky: Challenges and Opportunities</w:t>
      </w:r>
    </w:p>
    <w:p>
      <w:pPr>
        <w:pStyle w:val="FirstParagraph"/>
      </w:pPr>
      <w:r>
        <w:t xml:space="preserve">The primary challenge facing any modern</w:t>
      </w:r>
      <w:r>
        <w:t xml:space="preserve"> </w:t>
      </w:r>
      <w:r>
        <w:rPr>
          <w:bCs/>
          <w:b/>
        </w:rPr>
        <w:t xml:space="preserve">Astronomer</w:t>
      </w:r>
      <w:r>
        <w:t xml:space="preserve">&gt; is light pollution. In</w:t>
      </w:r>
      <w:r>
        <w:t xml:space="preserve"> </w:t>
      </w:r>
      <w:r>
        <w:rPr>
          <w:bCs/>
          <w:b/>
        </w:rPr>
        <w:t xml:space="preserve">Ethiopia Addis Ababa</w:t>
      </w:r>
      <w:r>
        <w:t xml:space="preserve">&gt;, a city that sits at an altitude of over 2,400 meters above sea level, the air is often thinner and clearer than in many other parts of the world. However, as the city expands rapidly into a metropolitan hub with millions of inhabitants, artificial light has begun to encroach upon our night skies. Reflecting on this tension reveals a critical aspect of my work: advocacy. Being an</w:t>
      </w:r>
      <w:r>
        <w:t xml:space="preserve"> </w:t>
      </w:r>
      <w:r>
        <w:rPr>
          <w:bCs/>
          <w:b/>
        </w:rPr>
        <w:t xml:space="preserve">Astronomer</w:t>
      </w:r>
      <w:r>
        <w:t xml:space="preserve">&gt; here is not merely about collecting data; it is about educating the public and policymakers on the value of dark skies for both scientific integrity and cultural heritage.</w:t>
      </w:r>
    </w:p>
    <w:p>
      <w:pPr>
        <w:pStyle w:val="BodyText"/>
      </w:pPr>
      <w:r>
        <w:t xml:space="preserve">Yet, there are distinct advantages to observing from this region. The high altitude reduces atmospheric interference, providing a sharper view of celestial objects. Furthermore,</w:t>
      </w:r>
      <w:r>
        <w:t xml:space="preserve"> </w:t>
      </w:r>
      <w:r>
        <w:rPr>
          <w:bCs/>
          <w:b/>
        </w:rPr>
        <w:t xml:space="preserve">Ethiopia Addis Ababa</w:t>
      </w:r>
      <w:r>
        <w:t xml:space="preserve">&gt; offers a unique geographical position that allows for complementary observations with telescopes in other hemispheres and longitudes. As an</w:t>
      </w:r>
      <w:r>
        <w:t xml:space="preserve"> </w:t>
      </w:r>
      <w:r>
        <w:rPr>
          <w:bCs/>
          <w:b/>
        </w:rPr>
        <w:t xml:space="preserve">Astronomer</w:t>
      </w:r>
      <w:r>
        <w:t xml:space="preserve">&gt;, I have found that collaborating with international partners is seamless, but the local perspective adds a necessary dimension to global astrophysical models. We are not just passive observers; we are active contributors to a global network, grounded in the specific environmental context of the Horn of Africa.</w:t>
      </w:r>
    </w:p>
    <w:bookmarkEnd w:id="21"/>
    <w:bookmarkStart w:id="22" w:name="Xc13e8b8352d8bd53d49f858b953c451aa0008a2"/>
    <w:p>
      <w:pPr>
        <w:pStyle w:val="Heading3"/>
      </w:pPr>
      <w:r>
        <w:t xml:space="preserve">Bridging Ancient Wisdom and Modern Science</w:t>
      </w:r>
    </w:p>
    <w:p>
      <w:pPr>
        <w:pStyle w:val="FirstParagraph"/>
      </w:pPr>
      <w:r>
        <w:t xml:space="preserve">A profound aspect of my identity as an</w:t>
      </w:r>
      <w:r>
        <w:t xml:space="preserve"> </w:t>
      </w:r>
      <w:r>
        <w:rPr>
          <w:bCs/>
          <w:b/>
        </w:rPr>
        <w:t xml:space="preserve">Astronomer</w:t>
      </w:r>
      <w:r>
        <w:t xml:space="preserve">&gt; in</w:t>
      </w:r>
      <w:r>
        <w:t xml:space="preserve"> </w:t>
      </w:r>
      <w:r>
        <w:rPr>
          <w:bCs/>
          <w:b/>
        </w:rPr>
        <w:t xml:space="preserve">Ethiopia Addis Ababa</w:t>
      </w:r>
      <w:r>
        <w:t xml:space="preserve">&gt; is the connection to one of the oldest civilizations on Earth. Ethiopia boasts a rich history of astronomical knowledge, evident in the orientation of ancient churches and temples, which often align with specific celestial events. Walking through the streets of</w:t>
      </w:r>
      <w:r>
        <w:t xml:space="preserve"> </w:t>
      </w:r>
      <w:r>
        <w:rPr>
          <w:bCs/>
          <w:b/>
        </w:rPr>
        <w:t xml:space="preserve">Ethiopia Addis Ababa</w:t>
      </w:r>
      <w:r>
        <w:t xml:space="preserve">&gt;, I am constantly reminded that astronomy is not solely a Western import; it has deep roots here. This historical continuity challenges the</w:t>
      </w:r>
      <w:r>
        <w:t xml:space="preserve"> </w:t>
      </w:r>
      <w:r>
        <w:rPr>
          <w:bCs/>
          <w:b/>
        </w:rPr>
        <w:t xml:space="preserve">Astronomer</w:t>
      </w:r>
      <w:r>
        <w:t xml:space="preserve">&gt; to respect indigenous knowledge systems while applying rigorous scientific methodology.</w:t>
      </w:r>
    </w:p>
    <w:p>
      <w:pPr>
        <w:pStyle w:val="BodyText"/>
      </w:pPr>
      <w:r>
        <w:t xml:space="preserve">In my daily practice, this means engaging in interdisciplinary dialogue. When discussing celestial mechanics with local communities or students in the capital, I draw parallels between traditional calendars and modern chronometry. This approach makes astronomy more accessible and relevant. It transforms the abstract concepts of physics into tangible connections with Ethiopian history. Thus, the role of the</w:t>
      </w:r>
      <w:r>
        <w:t xml:space="preserve"> </w:t>
      </w:r>
      <w:r>
        <w:rPr>
          <w:bCs/>
          <w:b/>
        </w:rPr>
        <w:t xml:space="preserve">Astronomer</w:t>
      </w:r>
      <w:r>
        <w:t xml:space="preserve">&gt; becomes that of a cultural bridge, linking the stars above with the earth below.</w:t>
      </w:r>
    </w:p>
    <w:bookmarkEnd w:id="22"/>
    <w:bookmarkStart w:id="23" w:name="education-and-capacity-building"/>
    <w:p>
      <w:pPr>
        <w:pStyle w:val="Heading3"/>
      </w:pPr>
      <w:r>
        <w:t xml:space="preserve">Education and Capacity Building</w:t>
      </w:r>
    </w:p>
    <w:p>
      <w:pPr>
        <w:pStyle w:val="FirstParagraph"/>
      </w:pPr>
      <w:r>
        <w:t xml:space="preserve">The future of astronomy in Africa depends heavily on education and capacity building. In</w:t>
      </w:r>
      <w:r>
        <w:t xml:space="preserve"> </w:t>
      </w:r>
      <w:r>
        <w:rPr>
          <w:bCs/>
          <w:b/>
        </w:rPr>
        <w:t xml:space="preserve">Ethiopia Addis Ababa</w:t>
      </w:r>
      <w:r>
        <w:t xml:space="preserve">&gt;, I have witnessed a surge of interest among young Ethiopians in STEM (Science, Technology, Engineering, and Mathematics) fields. As an</w:t>
      </w:r>
      <w:r>
        <w:t xml:space="preserve"> </w:t>
      </w:r>
      <w:r>
        <w:rPr>
          <w:bCs/>
          <w:b/>
        </w:rPr>
        <w:t xml:space="preserve">Astronomer</w:t>
      </w:r>
      <w:r>
        <w:t xml:space="preserve">&gt;, part of my responsibility is to nurture this curiosity. Organizing public stargazing events in parks around</w:t>
      </w:r>
      <w:r>
        <w:t xml:space="preserve"> </w:t>
      </w:r>
      <w:r>
        <w:rPr>
          <w:bCs/>
          <w:b/>
        </w:rPr>
        <w:t xml:space="preserve">Ethiopia Addis Ababa</w:t>
      </w:r>
      <w:r>
        <w:t xml:space="preserve">&gt; allows residents from diverse backgrounds to look up and see the same universe that scientists study in laboratories across the globe.</w:t>
      </w:r>
    </w:p>
    <w:p>
      <w:pPr>
        <w:pStyle w:val="BodyText"/>
      </w:pPr>
      <w:r>
        <w:t xml:space="preserve">These interactions are crucial for demystifying science. They show that astronomy is not an elitist pursuit but a human one. By mentoring students at Addis Ababa University and other local institutions, I aim to build a sustainable pipeline of Ethiopian scientists who can lead research initiatives independently. The goal is to ensure that the next generation of</w:t>
      </w:r>
      <w:r>
        <w:t xml:space="preserve"> </w:t>
      </w:r>
      <w:r>
        <w:rPr>
          <w:bCs/>
          <w:b/>
        </w:rPr>
        <w:t xml:space="preserve">Astronomer</w:t>
      </w:r>
      <w:r>
        <w:t xml:space="preserve">&gt;s in</w:t>
      </w:r>
      <w:r>
        <w:t xml:space="preserve"> </w:t>
      </w:r>
      <w:r>
        <w:rPr>
          <w:bCs/>
          <w:b/>
        </w:rPr>
        <w:t xml:space="preserve">Ethiopia Addis Ababa</w:t>
      </w:r>
      <w:r>
        <w:t xml:space="preserve">&gt; has the tools, training, and confidence to compete on the world stage.</w:t>
      </w:r>
    </w:p>
    <w:bookmarkEnd w:id="23"/>
    <w:bookmarkStart w:id="24" w:name="X0a1a5ad51dee8c7084cf542c8e561939450e6ff"/>
    <w:p>
      <w:pPr>
        <w:pStyle w:val="Heading3"/>
      </w:pPr>
      <w:r>
        <w:t xml:space="preserve">Social Responsibility and Community Engagement</w:t>
      </w:r>
    </w:p>
    <w:p>
      <w:pPr>
        <w:pStyle w:val="FirstParagraph"/>
      </w:pPr>
      <w:r>
        <w:t xml:space="preserve">Beyond research and education, being an</w:t>
      </w:r>
      <w:r>
        <w:t xml:space="preserve"> </w:t>
      </w:r>
      <w:r>
        <w:rPr>
          <w:bCs/>
          <w:b/>
        </w:rPr>
        <w:t xml:space="preserve">Astronomer</w:t>
      </w:r>
      <w:r>
        <w:t xml:space="preserve">&gt; in</w:t>
      </w:r>
      <w:r>
        <w:t xml:space="preserve"> </w:t>
      </w:r>
      <w:r>
        <w:rPr>
          <w:bCs/>
          <w:b/>
        </w:rPr>
        <w:t xml:space="preserve">Ethiopia Addis Ababa</w:t>
      </w:r>
      <w:r>
        <w:t xml:space="preserve">&gt; entails a sense of social responsibility. The city faces challenges such as resource management, climate change awareness, and urban planning. Astronomy can serve as a powerful metaphor for systemic thinking and long-term planning. For instance, discussing the lifecycle of stars can help illustrate concepts of sustainability and environmental stewardship to the public.</w:t>
      </w:r>
    </w:p>
    <w:p>
      <w:pPr>
        <w:pStyle w:val="BodyText"/>
      </w:pPr>
      <w:r>
        <w:t xml:space="preserve">Moreover, astronomy inspires awe and humility. In a rapidly changing society like</w:t>
      </w:r>
      <w:r>
        <w:t xml:space="preserve"> </w:t>
      </w:r>
      <w:r>
        <w:rPr>
          <w:bCs/>
          <w:b/>
        </w:rPr>
        <w:t xml:space="preserve">Ethiopia Addis Ababa</w:t>
      </w:r>
      <w:r>
        <w:t xml:space="preserve">&gt;, taking time to reflect on our cosmic origins can foster a sense of global citizenship. It reminds us that we are part of something much larger than our immediate political or social divisions. As an</w:t>
      </w:r>
      <w:r>
        <w:t xml:space="preserve"> </w:t>
      </w:r>
      <w:r>
        <w:rPr>
          <w:bCs/>
          <w:b/>
        </w:rPr>
        <w:t xml:space="preserve">Astronomer</w:t>
      </w:r>
      <w:r>
        <w:t xml:space="preserve">&gt;, I strive to communicate this perspective, encouraging my peers and the public in</w:t>
      </w:r>
      <w:r>
        <w:t xml:space="preserve"> </w:t>
      </w:r>
      <w:r>
        <w:rPr>
          <w:bCs/>
          <w:b/>
        </w:rPr>
        <w:t xml:space="preserve">Ethiopia Addis Ababa</w:t>
      </w:r>
      <w:r>
        <w:t xml:space="preserve">&gt; to find unity in the vastness of space.</w:t>
      </w:r>
    </w:p>
    <w:bookmarkEnd w:id="24"/>
    <w:bookmarkStart w:id="25" w:name="conclusion"/>
    <w:p>
      <w:pPr>
        <w:pStyle w:val="Heading3"/>
      </w:pPr>
      <w:r>
        <w:t xml:space="preserve">Conclusion</w:t>
      </w:r>
    </w:p>
    <w:p>
      <w:pPr>
        <w:pStyle w:val="FirstParagraph"/>
      </w:pPr>
      <w:r>
        <w:t xml:space="preserve">In conclusion, my experience as an</w:t>
      </w:r>
      <w:r>
        <w:t xml:space="preserve"> </w:t>
      </w:r>
      <w:r>
        <w:rPr>
          <w:bCs/>
          <w:b/>
        </w:rPr>
        <w:t xml:space="preserve">Astronomer</w:t>
      </w:r>
      <w:r>
        <w:t xml:space="preserve">&gt; in</w:t>
      </w:r>
      <w:r>
        <w:t xml:space="preserve"> </w:t>
      </w:r>
      <w:r>
        <w:rPr>
          <w:bCs/>
          <w:b/>
        </w:rPr>
        <w:t xml:space="preserve">Ethiopia Addis Ababa</w:t>
      </w:r>
      <w:r>
        <w:t xml:space="preserve">&gt; is multifaceted and deeply enriching. It involves navigating the technical challenges of urban observation, leveraging the unique geographic advantages of high-altitude skies, honoring a rich historical astronomical heritage, and committing to educational outreach. The identity of an</w:t>
      </w:r>
      <w:r>
        <w:t xml:space="preserve"> </w:t>
      </w:r>
      <w:r>
        <w:rPr>
          <w:bCs/>
          <w:b/>
        </w:rPr>
        <w:t xml:space="preserve">Astronomer</w:t>
      </w:r>
      <w:r>
        <w:t xml:space="preserve">&gt; here is not just about studying stars; it is about contributing to the intellectual and cultural development of</w:t>
      </w:r>
      <w:r>
        <w:t xml:space="preserve"> </w:t>
      </w:r>
      <w:r>
        <w:rPr>
          <w:bCs/>
          <w:b/>
        </w:rPr>
        <w:t xml:space="preserve">Ethiopia Addis Ababa</w:t>
      </w:r>
      <w:r>
        <w:t xml:space="preserve">&gt;. As I continue my work, I am driven by the belief that science can be a powerful tool for social progress and that every individual, regardless of their background, deserves access to the wonders of the universe. The journey ahead is promising, fueled by local passion and global collaboration.</w:t>
      </w:r>
    </w:p>
    <w:p>
      <w:r>
        <w:pict>
          <v:rect style="width:0;height:1.5pt" o:hralign="center" o:hrstd="t" o:hr="t"/>
        </w:pict>
      </w:r>
    </w:p>
    <w:p>
      <w:pPr>
        <w:pStyle w:val="FirstParagraph"/>
      </w:pPr>
      <w:r>
        <w:rPr>
          <w:iCs/>
          <w:i/>
        </w:rPr>
        <w:t xml:space="preserve">This reflection paper was composed to highlight the intersection of professional astronomical practice with the specific socio-cultural context of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Ethiopia Addis Ababa</dc:title>
  <dc:creator/>
  <dc:language>en</dc:language>
  <cp:keywords/>
  <dcterms:created xsi:type="dcterms:W3CDTF">2026-07-29T17:31:47Z</dcterms:created>
  <dcterms:modified xsi:type="dcterms:W3CDTF">2026-07-29T17:31:47Z</dcterms:modified>
</cp:coreProperties>
</file>

<file path=docProps/custom.xml><?xml version="1.0" encoding="utf-8"?>
<Properties xmlns="http://schemas.openxmlformats.org/officeDocument/2006/custom-properties" xmlns:vt="http://schemas.openxmlformats.org/officeDocument/2006/docPropsVTypes"/>
</file>