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84a0de6a4110f127821e32b3beddc57b83a934"/>
    <w:p>
      <w:pPr>
        <w:pStyle w:val="Heading1"/>
      </w:pPr>
      <w:r>
        <w:t xml:space="preserve">Astronomer</w:t>
      </w:r>
      <w:r>
        <w:br/>
      </w:r>
      <w:r>
        <w:t xml:space="preserve">A Reflection Paper on Celestial Observation in Ivory Coast Abidjan</w:t>
      </w:r>
    </w:p>
    <w:p>
      <w:pPr>
        <w:pStyle w:val="FirstParagraph"/>
      </w:pPr>
      <w:r>
        <w:rPr>
          <w:bCs/>
          <w:b/>
        </w:rPr>
        <w:t xml:space="preserve">Date:</w:t>
      </w:r>
      <w:r>
        <w:t xml:space="preserve"> </w:t>
      </w:r>
      <w:r>
        <w:t xml:space="preserve">October 26, 2023</w:t>
      </w:r>
      <w:r>
        <w:br/>
      </w:r>
      <w:r>
        <w:rPr>
          <w:bCs/>
          <w:b/>
        </w:rPr>
        <w:t xml:space="preserve">Subject:</w:t>
      </w:r>
      <w:r>
        <w:t xml:space="preserve">The Role of the Astronomer in the Development of Scientific Literacy and Cultural Heritage in West Africa</w:t>
      </w:r>
    </w:p>
    <w:bookmarkStart w:id="20" w:name="i.-introduction-the-sky-above-abidjan"/>
    <w:p>
      <w:pPr>
        <w:pStyle w:val="Heading2"/>
      </w:pPr>
      <w:r>
        <w:t xml:space="preserve">I. Introduction: The Sky Above Abidjan</w:t>
      </w:r>
    </w:p>
    <w:p>
      <w:pPr>
        <w:pStyle w:val="FirstParagraph"/>
      </w:pPr>
      <w:r>
        <w:t xml:space="preserve">The concept of being an</w:t>
      </w:r>
      <w:r>
        <w:t xml:space="preserve"> </w:t>
      </w:r>
      <w:r>
        <w:rPr>
          <w:bCs/>
          <w:b/>
        </w:rPr>
        <w:t xml:space="preserve">Astronomer</w:t>
      </w:r>
      <w:r>
        <w:t xml:space="preserve"> </w:t>
      </w:r>
      <w:r>
        <w:t xml:space="preserve">is often romanticized through images of icy observatories atop distant mountains or massive radio dishes set against the stark, empty landscapes of the American desert. However, for those situated in the vibrant, humid, and culturally rich environment of</w:t>
      </w:r>
      <w:r>
        <w:t xml:space="preserve"> </w:t>
      </w:r>
      <w:r>
        <w:rPr>
          <w:bCs/>
          <w:b/>
        </w:rPr>
        <w:t xml:space="preserve">Ivory Coast Abidjan</w:t>
      </w:r>
      <w:r>
        <w:t xml:space="preserve">, astronomy takes on a profoundly different dimension. This reflection paper seeks to explore the unique intersection of astrophysics and daily life within one of West Africa’s most dynamic urban centers. It is not merely about studying stars; it is about understanding our place in the cosmos from a vantage point that has historically been overlooked by Western scientific narratives. In</w:t>
      </w:r>
      <w:r>
        <w:t xml:space="preserve"> </w:t>
      </w:r>
      <w:r>
        <w:rPr>
          <w:bCs/>
          <w:b/>
        </w:rPr>
        <w:t xml:space="preserve">Ivory Coast Abidjan</w:t>
      </w:r>
      <w:r>
        <w:t xml:space="preserve">, the sky is not just a collection of celestial bodies; it is a canvas for history, navigation, mythology, and modern scientific ambition.</w:t>
      </w:r>
    </w:p>
    <w:bookmarkEnd w:id="20"/>
    <w:bookmarkStart w:id="21" w:name="X63489adc13602031dcd6590a98b0b79ef59860a"/>
    <w:p>
      <w:pPr>
        <w:pStyle w:val="Heading2"/>
      </w:pPr>
      <w:r>
        <w:t xml:space="preserve">II. The Historical Context: From Tradition to Science</w:t>
      </w:r>
    </w:p>
    <w:p>
      <w:pPr>
        <w:pStyle w:val="FirstParagraph"/>
      </w:pPr>
      <w:r>
        <w:t xml:space="preserve">To understand the present role of an</w:t>
      </w:r>
      <w:r>
        <w:t xml:space="preserve"> </w:t>
      </w:r>
      <w:r>
        <w:rPr>
          <w:bCs/>
          <w:b/>
        </w:rPr>
        <w:t xml:space="preserve">Astronomer</w:t>
      </w:r>
      <w:r>
        <w:t xml:space="preserve">, one must first acknowledge the deep-rooted astronomical traditions that predate modern telescopes. In many African cultures, including those prevalent in Ivory Coast, timekeeping and navigation were historically guided by celestial movements. The rising of Sirius or the position of Venus often dictated agricultural cycles and seasonal festivals long before the Gregorian calendar was introduced by colonizers. In</w:t>
      </w:r>
      <w:r>
        <w:t xml:space="preserve"> </w:t>
      </w:r>
      <w:r>
        <w:rPr>
          <w:bCs/>
          <w:b/>
        </w:rPr>
        <w:t xml:space="preserve">Ivory Coast Abidjan</w:t>
      </w:r>
      <w:r>
        <w:t xml:space="preserve">, a city that blends traditional Ewe, Akan, and other local customs with rapid modernization, these historical connections to the sky remain a potent part of the collective consciousness.</w:t>
      </w:r>
    </w:p>
    <w:p>
      <w:pPr>
        <w:pStyle w:val="BodyText"/>
      </w:pPr>
      <w:r>
        <w:t xml:space="preserve">The transition from folk astronomy to professional science is slow but steady. The role of an</w:t>
      </w:r>
      <w:r>
        <w:t xml:space="preserve"> </w:t>
      </w:r>
      <w:r>
        <w:rPr>
          <w:bCs/>
          <w:b/>
        </w:rPr>
        <w:t xml:space="preserve">Astronomer</w:t>
      </w:r>
      <w:r>
        <w:t xml:space="preserve"> </w:t>
      </w:r>
      <w:r>
        <w:t xml:space="preserve">today in this context is not just that of a researcher but also that of a cultural bridge. We must validate indigenous knowledge systems while introducing rigorous scientific methodology. This dual responsibility requires humility and respect for the local heritage, ensuring that the introduction of astronomy into schools and communities in</w:t>
      </w:r>
      <w:r>
        <w:t xml:space="preserve"> </w:t>
      </w:r>
      <w:r>
        <w:rPr>
          <w:bCs/>
          <w:b/>
        </w:rPr>
        <w:t xml:space="preserve">Ivory Coast Abidjan</w:t>
      </w:r>
      <w:r>
        <w:t xml:space="preserve"> </w:t>
      </w:r>
      <w:r>
        <w:t xml:space="preserve">does not feel like an imposition of foreign ideology, but rather an expansion of existing human curiosity.</w:t>
      </w:r>
    </w:p>
    <w:bookmarkEnd w:id="21"/>
    <w:bookmarkStart w:id="22" w:name="Xfd4dd47cf43a6107416a8007c1dc0fc123a67c1"/>
    <w:p>
      <w:pPr>
        <w:pStyle w:val="Heading2"/>
      </w:pPr>
      <w:r>
        <w:t xml:space="preserve">III. Urban Astronomy: Challenges and Opportunities</w:t>
      </w:r>
    </w:p>
    <w:p>
      <w:pPr>
        <w:pStyle w:val="FirstParagraph"/>
      </w:pPr>
      <w:r>
        <w:t xml:space="preserve">The primary challenge for any</w:t>
      </w:r>
      <w:r>
        <w:t xml:space="preserve"> </w:t>
      </w:r>
      <w:r>
        <w:rPr>
          <w:bCs/>
          <w:b/>
        </w:rPr>
        <w:t xml:space="preserve">Astronomer</w:t>
      </w:r>
      <w:r>
        <w:t xml:space="preserve"> </w:t>
      </w:r>
      <w:r>
        <w:t xml:space="preserve">working in a metropolitan hub like</w:t>
      </w:r>
      <w:r>
        <w:t xml:space="preserve"> </w:t>
      </w:r>
      <w:r>
        <w:rPr>
          <w:bCs/>
          <w:b/>
        </w:rPr>
        <w:t xml:space="preserve">Ivory Coast Abidjan</w:t>
      </w:r>
      <w:r>
        <w:t xml:space="preserve"> </w:t>
      </w:r>
      <w:r>
        <w:t xml:space="preserve">is light pollution. As the economic capital of the nation, Abidjan glows brightly at night. The coastal city’s dense urban sprawl creates a significant barrier to optical astronomy, washing out faint stars and limiting the visibility of deep-sky objects from within the city limits itself. However, this limitation breeds creativity.</w:t>
      </w:r>
    </w:p>
    <w:p>
      <w:pPr>
        <w:pStyle w:val="BodyText"/>
      </w:pPr>
      <w:r>
        <w:t xml:space="preserve">Instead of viewing light pollution solely as an obstacle, we can view it as a catalyst for educational innovation. The</w:t>
      </w:r>
      <w:r>
        <w:t xml:space="preserve"> </w:t>
      </w:r>
      <w:r>
        <w:rPr>
          <w:bCs/>
          <w:b/>
        </w:rPr>
        <w:t xml:space="preserve">Astronomer</w:t>
      </w:r>
      <w:r>
        <w:t xml:space="preserve"> </w:t>
      </w:r>
      <w:r>
        <w:t xml:space="preserve">in Abidjan often works outside traditional observatories, utilizing planetariums, digital simulations, and mobile science labs to bring the cosmos to students who may never see the Milky Way with their naked eyes due to urban haze. Furthermore, radio astronomy and space weather monitoring are fields that are less affected by light pollution. In</w:t>
      </w:r>
      <w:r>
        <w:t xml:space="preserve"> </w:t>
      </w:r>
      <w:r>
        <w:rPr>
          <w:bCs/>
          <w:b/>
        </w:rPr>
        <w:t xml:space="preserve">Ivory Coast Abidjan</w:t>
      </w:r>
      <w:r>
        <w:t xml:space="preserve">, there is a growing opportunity for scientists to contribute data regarding solar activity and its impact on telecommunications infrastructure in West Africa, providing practical benefits alongside theoretical knowledge.</w:t>
      </w:r>
    </w:p>
    <w:bookmarkEnd w:id="22"/>
    <w:bookmarkStart w:id="23" w:name="iv.-education-and-empowerment"/>
    <w:p>
      <w:pPr>
        <w:pStyle w:val="Heading2"/>
      </w:pPr>
      <w:r>
        <w:t xml:space="preserve">IV. Education and Empowerment</w:t>
      </w:r>
    </w:p>
    <w:p>
      <w:pPr>
        <w:pStyle w:val="FirstParagraph"/>
      </w:pPr>
      <w:r>
        <w:t xml:space="preserve">A critical aspect of being an</w:t>
      </w:r>
      <w:r>
        <w:t xml:space="preserve"> </w:t>
      </w:r>
      <w:r>
        <w:rPr>
          <w:bCs/>
          <w:b/>
        </w:rPr>
        <w:t xml:space="preserve">Astronomer</w:t>
      </w:r>
      <w:r>
        <w:t xml:space="preserve"> </w:t>
      </w:r>
      <w:r>
        <w:t xml:space="preserve">in the twenty-first century is education. In</w:t>
      </w:r>
      <w:r>
        <w:t xml:space="preserve"> </w:t>
      </w:r>
      <w:r>
        <w:rPr>
          <w:bCs/>
          <w:b/>
        </w:rPr>
        <w:t xml:space="preserve">Ivory Coast Abidjan</w:t>
      </w:r>
      <w:r>
        <w:t xml:space="preserve">, where there is a high demand for STEM (Science, Technology, Engineering, and Mathematics) professionals to drive national development, astronomy serves as a powerful hook to engage youth. The awe-inspiring nature of space captures imaginations in a way that abstract mathematics or physics equations sometimes cannot.</w:t>
      </w:r>
    </w:p>
    <w:p>
      <w:pPr>
        <w:pStyle w:val="BodyText"/>
      </w:pPr>
      <w:r>
        <w:t xml:space="preserve">When an</w:t>
      </w:r>
      <w:r>
        <w:t xml:space="preserve"> </w:t>
      </w:r>
      <w:r>
        <w:rPr>
          <w:bCs/>
          <w:b/>
        </w:rPr>
        <w:t xml:space="preserve">Astronomer</w:t>
      </w:r>
      <w:r>
        <w:t xml:space="preserve"> </w:t>
      </w:r>
      <w:r>
        <w:t xml:space="preserve">stands before students at the University of Abidjan or in high schools across the Plateau district, they are not just teaching about black holes; they are discussing problem-solving, critical thinking, and global collaboration. Astronomy demonstrates that science is universal. A student from a humble neighborhood in Adjamé can understand the same laws of physics as a student at MIT. This democratization of knowledge is crucial for social mobility and national pride in</w:t>
      </w:r>
      <w:r>
        <w:t xml:space="preserve"> </w:t>
      </w:r>
      <w:r>
        <w:rPr>
          <w:bCs/>
          <w:b/>
        </w:rPr>
        <w:t xml:space="preserve">Ivory Coast Abidjan</w:t>
      </w:r>
      <w:r>
        <w:t xml:space="preserve">.</w:t>
      </w:r>
    </w:p>
    <w:bookmarkEnd w:id="23"/>
    <w:bookmarkStart w:id="24" w:name="X45f301731ef4171d2dc7f7f2e0be98f5b7fd7ff"/>
    <w:p>
      <w:pPr>
        <w:pStyle w:val="Heading2"/>
      </w:pPr>
      <w:r>
        <w:t xml:space="preserve">V. International Collaboration and Sovereignty</w:t>
      </w:r>
    </w:p>
    <w:p>
      <w:pPr>
        <w:pStyle w:val="FirstParagraph"/>
      </w:pPr>
      <w:r>
        <w:t xml:space="preserve">Historically, African astronomy has relied heavily on partnerships with European and North American institutions. While these collaborations are valuable, there is a pressing need for greater scientific sovereignty. The role of the</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is increasingly one of leadership rather than just participation. We must advocate for African-led missions and data ownership.</w:t>
      </w:r>
    </w:p>
    <w:p>
      <w:pPr>
        <w:pStyle w:val="BodyText"/>
      </w:pPr>
      <w:r>
        <w:t xml:space="preserve">The continent is currently experiencing a renaissance in space science, with countries like Egypt, South Africa, and Kenya making significant strides. Ivory Coast has the potential to join this vanguard. By fostering local expertise in satellite technology and orbital mechanics within</w:t>
      </w:r>
      <w:r>
        <w:t xml:space="preserve"> </w:t>
      </w:r>
      <w:r>
        <w:rPr>
          <w:bCs/>
          <w:b/>
        </w:rPr>
        <w:t xml:space="preserve">Ivory Coast Abidjan</w:t>
      </w:r>
      <w:r>
        <w:t xml:space="preserve">, we can reduce dependency on foreign data for climate monitoring, disaster management, and agricultural planning. An</w:t>
      </w:r>
      <w:r>
        <w:t xml:space="preserve"> </w:t>
      </w:r>
      <w:r>
        <w:rPr>
          <w:bCs/>
          <w:b/>
        </w:rPr>
        <w:t xml:space="preserve">Astronomer</w:t>
      </w:r>
      <w:r>
        <w:t xml:space="preserve"> </w:t>
      </w:r>
      <w:r>
        <w:t xml:space="preserve">here is a pioneer in building a self-sufficient space infrastructure tailored to the specific needs of West Africa.</w:t>
      </w:r>
    </w:p>
    <w:bookmarkEnd w:id="24"/>
    <w:bookmarkStart w:id="25" w:name="vi.-conclusion-a-horizon-of-possibility"/>
    <w:p>
      <w:pPr>
        <w:pStyle w:val="Heading2"/>
      </w:pPr>
      <w:r>
        <w:t xml:space="preserve">VI. Conclusion: A Horizon of Possibility</w:t>
      </w:r>
    </w:p>
    <w:p>
      <w:pPr>
        <w:pStyle w:val="FirstParagraph"/>
      </w:pPr>
      <w:r>
        <w:t xml:space="preserve">In conclusion, being an</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is a multifaceted identity that blends scientific rigor with cultural stewardship. It is about looking up at the night sky above the lagoon and seeing not just light from distant stars, but potential for innovation, education, and national development. The challenges of light pollution and resource limitations are real, but they are outweighed by the opportunity to inspire a new generation of West African scientists.</w:t>
      </w:r>
    </w:p>
    <w:p>
      <w:pPr>
        <w:pStyle w:val="BodyText"/>
      </w:pPr>
      <w:r>
        <w:t xml:space="preserve">As we move forward, the narrative must shift from astronomy as a passive observation to astronomy as an active tool for progress. For those of us dedicated to this field in</w:t>
      </w:r>
      <w:r>
        <w:t xml:space="preserve"> </w:t>
      </w:r>
      <w:r>
        <w:rPr>
          <w:bCs/>
          <w:b/>
        </w:rPr>
        <w:t xml:space="preserve">Ivory Coast Abidjan</w:t>
      </w:r>
      <w:r>
        <w:t xml:space="preserve">, the mission is clear: to illuminate the minds of our youth, to preserve our cultural heritage while embracing modern science, and to place Africa firmly on the map of global astronomical discovery. The sky above Abidjan is vast, and it holds promises for those who dare to look up and dream.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2026-07-29T13:19:48Z</dcterms:created>
  <dcterms:modified xsi:type="dcterms:W3CDTF">2026-07-29T13:19:48Z</dcterms:modified>
</cp:coreProperties>
</file>

<file path=docProps/custom.xml><?xml version="1.0" encoding="utf-8"?>
<Properties xmlns="http://schemas.openxmlformats.org/officeDocument/2006/custom-properties" xmlns:vt="http://schemas.openxmlformats.org/officeDocument/2006/docPropsVTypes"/>
</file>