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Astronomer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0beac1dfad6954ed5000c3b8a72fd8dd65d9faf"/>
    <w:p>
      <w:pPr>
        <w:pStyle w:val="Heading1"/>
      </w:pPr>
      <w:r>
        <w:t xml:space="preserve">The Celestial Gateway in the South Pacific:</w:t>
      </w:r>
      <w:r>
        <w:br/>
      </w:r>
      <w:r>
        <w:t xml:space="preserve">A Reflection Paper on the Astronomer in New Zealand Wellington</w:t>
      </w:r>
    </w:p>
    <w:p>
      <w:pPr>
        <w:pStyle w:val="FirstParagraph"/>
      </w:pPr>
      <w:r>
        <w:t xml:space="preserve">To stand upon the shores of Te Whanganui-a-Tara, commonly known to the world as Wellington, and gaze northward toward Mount John or eastward toward Christchurch is to understand a fundamental truth about modern science: astronomy is no longer confined to high desert plateaus in Chile or remote islands in Hawaii. It has found a unique, symbiotic home here. This reflection paper seeks to explore the multifaceted role of the</w:t>
      </w:r>
      <w:r>
        <w:t xml:space="preserve"> </w:t>
      </w:r>
      <w:r>
        <w:rPr>
          <w:bCs/>
          <w:b/>
        </w:rPr>
        <w:t xml:space="preserve">Astronomer</w:t>
      </w:r>
      <w:r>
        <w:t xml:space="preserve"> </w:t>
      </w:r>
      <w:r>
        <w:t xml:space="preserve">within the specific cultural, geographical, and scientific context of</w:t>
      </w:r>
      <w:r>
        <w:t xml:space="preserve"> </w:t>
      </w:r>
      <w:r>
        <w:rPr>
          <w:bCs/>
          <w:b/>
        </w:rPr>
        <w:t xml:space="preserve">New Zealand Wellington</w:t>
      </w:r>
      <w:r>
        <w:t xml:space="preserve">. It is an examination of how urban science interacts with indigenous knowledge systems and why this particular location serves as a critical node in our collective understanding of the universe.</w:t>
      </w:r>
    </w:p>
    <w:bookmarkStart w:id="20" w:name="X1404615a3f28798358f006b0beb8d1ce910f4d2"/>
    <w:p>
      <w:pPr>
        <w:pStyle w:val="Heading2"/>
      </w:pPr>
      <w:r>
        <w:t xml:space="preserve">The Intersection of Urban Life and Cosmic Inquiry</w:t>
      </w:r>
    </w:p>
    <w:p>
      <w:pPr>
        <w:pStyle w:val="FirstParagraph"/>
      </w:pPr>
      <w:r>
        <w:t xml:space="preserve">Traditionally, the public perception of an astronomer involves isolation—lonely figures in cold domes far from civilization. However, in</w:t>
      </w:r>
      <w:r>
        <w:t xml:space="preserve"> </w:t>
      </w:r>
      <w:r>
        <w:rPr>
          <w:bCs/>
          <w:b/>
        </w:rPr>
        <w:t xml:space="preserve">New Zealand Wellington</w:t>
      </w:r>
      <w:r>
        <w:t xml:space="preserve">, this narrative is being rewritten. Wellington is not merely a transit point for scientists; it is a hub of intellectual activity where policy, education, and pure science intersect. The</w:t>
      </w:r>
      <w:r>
        <w:t xml:space="preserve"> </w:t>
      </w:r>
      <w:r>
        <w:rPr>
          <w:bCs/>
          <w:b/>
        </w:rPr>
        <w:t xml:space="preserve">Astronomer</w:t>
      </w:r>
      <w:r>
        <w:t xml:space="preserve"> </w:t>
      </w:r>
      <w:r>
        <w:t xml:space="preserve">located here operates differently than their counterparts in remote observatories. They serve as ambassadors of science, bridging the gap between the abstract mathematics of astrophysics and the tangible daily lives of Wellingtonians.</w:t>
      </w:r>
    </w:p>
    <w:p>
      <w:pPr>
        <w:pStyle w:val="BodyText"/>
      </w:pPr>
      <w:r>
        <w:t xml:space="preserve">This proximity to the public forces a shift in methodology. The modern astronomer must be an educator, a communicator, and a cultural liaison. In</w:t>
      </w:r>
      <w:r>
        <w:t xml:space="preserve"> </w:t>
      </w:r>
      <w:r>
        <w:rPr>
          <w:bCs/>
          <w:b/>
        </w:rPr>
        <w:t xml:space="preserve">New Zealand Wellington</w:t>
      </w:r>
      <w:r>
        <w:t xml:space="preserve">, where technology companies, government ministries, and research institutes like GNS Science share the urban landscape with university campuses such as Massey University (with its strong remote sensing programs) and Victoria University of Wellington (home to the Maurice Wilkins Centre), the astronomer is embedded in a network. They do not just collect data; they interpret it for policymakers dealing with climate change, orbital debris management, and telecommunications infrastructure. The urban environment of Wellington provides a unique pressure cooker for scientific communication, requiring clarity and precision that rural observers may rarely encounter.</w:t>
      </w:r>
    </w:p>
    <w:bookmarkEnd w:id="20"/>
    <w:bookmarkStart w:id="21" w:name="Xba23a3a081427767a94a173dace2b169d054131"/>
    <w:p>
      <w:pPr>
        <w:pStyle w:val="Heading2"/>
      </w:pPr>
      <w:r>
        <w:t xml:space="preserve">The Cultural Imperative: Te Ao Māori and the Stars</w:t>
      </w:r>
    </w:p>
    <w:p>
      <w:pPr>
        <w:pStyle w:val="FirstParagraph"/>
      </w:pPr>
      <w:r>
        <w:t xml:space="preserve">Perhaps the most profound aspect of being an astronomer in</w:t>
      </w:r>
      <w:r>
        <w:t xml:space="preserve"> </w:t>
      </w:r>
      <w:r>
        <w:rPr>
          <w:bCs/>
          <w:b/>
        </w:rPr>
        <w:t xml:space="preserve">New Zealand Wellington</w:t>
      </w:r>
      <w:r>
        <w:t xml:space="preserve"> </w:t>
      </w:r>
      <w:r>
        <w:t xml:space="preserve">is the engagement with Te Ao Māori, the Māori world. Astronomy in Aotearoa is not a new scientific discovery; it is an ancient practice rooted in whakapapa (genealogy) and navigation. The stars were used as wayfinders long before telescopes were invented. Consequently, an astronomer working here cannot ignore the indigenous perspective on the cosmos.</w:t>
      </w:r>
    </w:p>
    <w:p>
      <w:pPr>
        <w:pStyle w:val="BodyText"/>
      </w:pPr>
      <w:r>
        <w:t xml:space="preserve">In Wellington, a center of Māori political and cultural power, the</w:t>
      </w:r>
      <w:r>
        <w:t xml:space="preserve"> </w:t>
      </w:r>
      <w:r>
        <w:rPr>
          <w:bCs/>
          <w:b/>
        </w:rPr>
        <w:t xml:space="preserve">Astronomer</w:t>
      </w:r>
      <w:r>
        <w:t xml:space="preserve"> </w:t>
      </w:r>
      <w:r>
        <w:t xml:space="preserve">must engage with concepts such as Matariki. The rising of the Pleiades marks not just a seasonal change for navigation but a time for remembrance and hope. For the professional astronomer, this requires humility and respect. It means acknowledging that their scientific models are complementary to, rather than superior to, indigenous knowledge systems when it comes to understanding our place in the universe. This dual approach enriches the discipline. When an astronomer in</w:t>
      </w:r>
      <w:r>
        <w:t xml:space="preserve"> </w:t>
      </w:r>
      <w:r>
        <w:rPr>
          <w:bCs/>
          <w:b/>
        </w:rPr>
        <w:t xml:space="preserve">New Zealand Wellington</w:t>
      </w:r>
      <w:r>
        <w:t xml:space="preserve"> </w:t>
      </w:r>
      <w:r>
        <w:t xml:space="preserve">speaks about planetary motion or stellar evolution, they are speaking with an audience that listens through two lenses: one scientific and one deeply spiritual and ancestral.</w:t>
      </w:r>
    </w:p>
    <w:bookmarkEnd w:id="21"/>
    <w:bookmarkStart w:id="22" w:name="Xfbe77ecb18373e4a857c0bbff077463b8a3e74e"/>
    <w:p>
      <w:pPr>
        <w:pStyle w:val="Heading2"/>
      </w:pPr>
      <w:r>
        <w:t xml:space="preserve">The Geographical Paradox: Light Pollution vs. Scientific Necessity</w:t>
      </w:r>
    </w:p>
    <w:p>
      <w:pPr>
        <w:pStyle w:val="FirstParagraph"/>
      </w:pPr>
      <w:r>
        <w:t xml:space="preserve">We must also reflect on the geographical irony present in this context.</w:t>
      </w:r>
      <w:r>
        <w:t xml:space="preserve"> </w:t>
      </w:r>
      <w:r>
        <w:rPr>
          <w:bCs/>
          <w:b/>
        </w:rPr>
        <w:t xml:space="preserve">New Zealand Wellington</w:t>
      </w:r>
      <w:r>
        <w:t xml:space="preserve">, while culturally significant, is not an ideal location for optical astronomy due to light pollution and cloud cover compared to the dark skies of Mackenzie Basin or Ōrākei Karanga. Therefore, the role of the astronomer here shifts from data acquisition to data analysis and technological development. The</w:t>
      </w:r>
      <w:r>
        <w:t xml:space="preserve"> </w:t>
      </w:r>
      <w:r>
        <w:rPr>
          <w:bCs/>
          <w:b/>
        </w:rPr>
        <w:t xml:space="preserve">Astronomer</w:t>
      </w:r>
      <w:r>
        <w:t xml:space="preserve"> </w:t>
      </w:r>
      <w:r>
        <w:t xml:space="preserve">in Wellington often works on instruments, software, and theoretical models that are deployed in darker locations.</w:t>
      </w:r>
    </w:p>
    <w:p>
      <w:pPr>
        <w:pStyle w:val="BodyText"/>
      </w:pPr>
      <w:r>
        <w:t xml:space="preserve">This distribution of labor highlights a collaborative model unique to New Zealand. The infrastructure is built in the remote wilds, but the intelligence—processing algorithms, data interpretation teams—is housed in</w:t>
      </w:r>
      <w:r>
        <w:t xml:space="preserve"> </w:t>
      </w:r>
      <w:r>
        <w:rPr>
          <w:bCs/>
          <w:b/>
        </w:rPr>
        <w:t xml:space="preserve">New Zealand Wellington</w:t>
      </w:r>
      <w:r>
        <w:t xml:space="preserve">. This allows for a dynamic exchange where city-based astronomers can rapidly iterate on solutions based on real-world urban constraints and technological advancements. The reflection here is one of interdependence: the dark sky preserves the data, but the bright lights of Wellington refine its meaning.</w:t>
      </w:r>
    </w:p>
    <w:bookmarkEnd w:id="22"/>
    <w:bookmarkStart w:id="23" w:name="X345bc60af6777aa3ca78987492935fc4cb7f348"/>
    <w:p>
      <w:pPr>
        <w:pStyle w:val="Heading2"/>
      </w:pPr>
      <w:r>
        <w:t xml:space="preserve">Education and Inspiration in an Urban Setting</w:t>
      </w:r>
    </w:p>
    <w:p>
      <w:pPr>
        <w:pStyle w:val="FirstParagraph"/>
      </w:pPr>
      <w:r>
        <w:t xml:space="preserve">The impact of an astronomer in</w:t>
      </w:r>
      <w:r>
        <w:t xml:space="preserve"> </w:t>
      </w:r>
      <w:r>
        <w:rPr>
          <w:bCs/>
          <w:b/>
        </w:rPr>
        <w:t xml:space="preserve">New Zealand Wellington</w:t>
      </w:r>
      <w:r>
        <w:t xml:space="preserve"> </w:t>
      </w:r>
      <w:r>
        <w:t xml:space="preserve">extends heavily into education. Schools in and around Wellington benefit from having access to experts who can demystify complex topics like black holes or exoplanets. In a city that prides itself on its creative industries, the astronomer brings a narrative flair to science. They use storytelling, much like the ancient navigators did, to inspire the next generation.</w:t>
      </w:r>
    </w:p>
    <w:p>
      <w:pPr>
        <w:pStyle w:val="BodyText"/>
      </w:pPr>
      <w:r>
        <w:t xml:space="preserve">Furthermore, Wellington’s status as New Zealand’s capital city means that astronomers here often interact with international delegates and global scientific bodies. This elevates the profile of</w:t>
      </w:r>
      <w:r>
        <w:t xml:space="preserve"> </w:t>
      </w:r>
      <w:r>
        <w:rPr>
          <w:bCs/>
          <w:b/>
        </w:rPr>
        <w:t xml:space="preserve">New Zealand</w:t>
      </w:r>
      <w:r>
        <w:t xml:space="preserve"> </w:t>
      </w:r>
      <w:r>
        <w:t xml:space="preserve">on the global astrophysical stage. The astronomer becomes a representative of national pride, showcasing how a small nation can punch above its weight in cosmic research through strategic partnerships and intellectual rigor.</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Astronomer</w:t>
      </w:r>
      <w:r>
        <w:t xml:space="preserve"> </w:t>
      </w:r>
      <w:r>
        <w:t xml:space="preserve">in</w:t>
      </w:r>
      <w:r>
        <w:t xml:space="preserve"> </w:t>
      </w:r>
      <w:r>
        <w:rPr>
          <w:bCs/>
          <w:b/>
        </w:rPr>
        <w:t xml:space="preserve">New Zealand Wellington</w:t>
      </w:r>
      <w:r>
        <w:t xml:space="preserve"> </w:t>
      </w:r>
      <w:r>
        <w:t xml:space="preserve">is complex, dynamic, and deeply integrated into the social fabric. It is not a role defined by solitude but by connection—connecting data to policy, Western science to Māori tradition, and urban populations to the vastness of space. Reflecting on this position reveals that astronomy is not just about looking up; it is about grounding our understanding of the universe within our specific cultural and geographical realities. Wellington serves as a vibrant laboratory for this integration, proving that even in a city surrounded by sea and hills, the stars remain our most profound teachers. The astronomer here does not just study the heavens; they help weave them into the identity of</w:t>
      </w:r>
      <w:r>
        <w:t xml:space="preserve"> </w:t>
      </w:r>
      <w:r>
        <w:rPr>
          <w:bCs/>
          <w:b/>
        </w:rPr>
        <w:t xml:space="preserve">New Zealand Wellington</w:t>
      </w:r>
      <w:r>
        <w:t xml:space="preserve">, ensuring that as we look outward to explore other worlds, we never forget our own.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Astronomer in New Zealand Wellington</dc:title>
  <dc:creator/>
  <dc:language>en</dc:language>
  <cp:keywords/>
  <dcterms:created xsi:type="dcterms:W3CDTF">2026-07-30T11:00:34Z</dcterms:created>
  <dcterms:modified xsi:type="dcterms:W3CDTF">2026-07-30T11:00:34Z</dcterms:modified>
</cp:coreProperties>
</file>

<file path=docProps/custom.xml><?xml version="1.0" encoding="utf-8"?>
<Properties xmlns="http://schemas.openxmlformats.org/officeDocument/2006/custom-properties" xmlns:vt="http://schemas.openxmlformats.org/officeDocument/2006/docPropsVTypes"/>
</file>