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Spain</w:t>
      </w:r>
      <w:r>
        <w:t xml:space="preserve"> </w:t>
      </w:r>
      <w:r>
        <w:t xml:space="preserve">Madrid</w:t>
      </w:r>
    </w:p>
    <w:bookmarkStart w:id="26" w:name="Xcab894bc7163cc1ae6c2ebc8e778801532dc15e"/>
    <w:p>
      <w:pPr>
        <w:pStyle w:val="Heading1"/>
      </w:pPr>
      <w:r>
        <w:t xml:space="preserve">Beneath the Iberian Sky: A Reflection on the Astronomer in Spain Madrid</w:t>
      </w:r>
    </w:p>
    <w:p>
      <w:pPr>
        <w:pStyle w:val="FirstParagraph"/>
      </w:pPr>
      <w:r>
        <w:t xml:space="preserve">The pursuit of astronomical knowledge is often romanticized as a solitary endeavor, a quiet communion between a single observer and the infinite cosmos. However, when we place this profession within the specific cultural, historical, and geographical context of</w:t>
      </w:r>
      <w:r>
        <w:t xml:space="preserve"> </w:t>
      </w:r>
      <w:r>
        <w:rPr>
          <w:bCs/>
          <w:b/>
        </w:rPr>
        <w:t xml:space="preserve">Spain Madrid</w:t>
      </w:r>
      <w:r>
        <w:t xml:space="preserve">, the narrative shifts dramatically. It becomes a story of intersection—where ancient tradition meets cutting-edge technology, where medieval architecture frames modern telescopes, and where the intellectual heritage of Europe converges with the universal language of light. This reflection paper seeks to explore the multifaceted role and experience of an</w:t>
      </w:r>
      <w:r>
        <w:t xml:space="preserve"> </w:t>
      </w:r>
      <w:r>
        <w:rPr>
          <w:bCs/>
          <w:b/>
        </w:rPr>
        <w:t xml:space="preserve">Astronomer</w:t>
      </w:r>
      <w:r>
        <w:t xml:space="preserve"> </w:t>
      </w:r>
      <w:r>
        <w:t xml:space="preserve">working in this vibrant capital city.</w:t>
      </w:r>
    </w:p>
    <w:bookmarkStart w:id="20" w:name="X575d526ac217302f3597f42c5c24bec3e6ac0ea"/>
    <w:p>
      <w:pPr>
        <w:pStyle w:val="Heading2"/>
      </w:pPr>
      <w:r>
        <w:t xml:space="preserve">The Historical Weight: Madrid as a Celestial Crossroads</w:t>
      </w:r>
    </w:p>
    <w:p>
      <w:pPr>
        <w:pStyle w:val="FirstParagraph"/>
      </w:pPr>
      <w:r>
        <w:t xml:space="preserve">To understand the modern</w:t>
      </w:r>
      <w:r>
        <w:t xml:space="preserve"> </w:t>
      </w:r>
      <w:r>
        <w:rPr>
          <w:bCs/>
          <w:b/>
        </w:rPr>
        <w:t xml:space="preserve">Astronomer</w:t>
      </w:r>
      <w:r>
        <w:t xml:space="preserve">, one must first acknowledge the historical soil in which they work.</w:t>
      </w:r>
      <w:r>
        <w:t xml:space="preserve"> </w:t>
      </w:r>
      <w:r>
        <w:rPr>
          <w:bCs/>
          <w:b/>
        </w:rPr>
        <w:t xml:space="preserve">Spain Madrid</w:t>
      </w:r>
      <w:r>
        <w:t xml:space="preserve"> </w:t>
      </w:r>
      <w:r>
        <w:t xml:space="preserve">is not merely a contemporary hub for research; it is a city deeply steeped in an history that valued celestial observation. From the medieval manuscripts of Toledo, which translated Arabic astronomical texts into Latin, to the establishment of observatories during the Enlightenment era, Spain has long been a guardian of stellar knowledge. For an astronomer today walking through Madrid’s historic districts like La Latina or Malasaña, there is a palpable sense that they are treading on ground where figures like Hipparcus or Ptolemy once looked up and wondered.</w:t>
      </w:r>
    </w:p>
    <w:p>
      <w:pPr>
        <w:pStyle w:val="BodyText"/>
      </w:pPr>
      <w:r>
        <w:t xml:space="preserve">This historical continuity provides the modern</w:t>
      </w:r>
      <w:r>
        <w:t xml:space="preserve"> </w:t>
      </w:r>
      <w:r>
        <w:rPr>
          <w:bCs/>
          <w:b/>
        </w:rPr>
        <w:t xml:space="preserve">Astronomer</w:t>
      </w:r>
      <w:r>
        <w:t xml:space="preserve"> </w:t>
      </w:r>
      <w:r>
        <w:t xml:space="preserve">with a profound sense of responsibility. They are not just data analysts or theorists; they are custodians of a legacy that stretches back centuries. The architecture of Madrid, with its grand boulevards and historic plazas, serves as a reminder that science has always been intertwined with the cultural fabric of Spanish society. This connection fosters a unique professional identity for those in</w:t>
      </w:r>
      <w:r>
        <w:t xml:space="preserve"> </w:t>
      </w:r>
      <w:r>
        <w:rPr>
          <w:bCs/>
          <w:b/>
        </w:rPr>
        <w:t xml:space="preserve">Spain Madrid</w:t>
      </w:r>
      <w:r>
        <w:t xml:space="preserve">, where the boundaries between humanities and sciences are often more porous than in other scientific hubs.</w:t>
      </w:r>
    </w:p>
    <w:bookmarkEnd w:id="20"/>
    <w:bookmarkStart w:id="21" w:name="X6c188cc1d58c92aee2ba39057cdb09b2043ba00"/>
    <w:p>
      <w:pPr>
        <w:pStyle w:val="Heading2"/>
      </w:pPr>
      <w:r>
        <w:t xml:space="preserve">The Professional Landscape: Technology and Collaboration</w:t>
      </w:r>
    </w:p>
    <w:p>
      <w:pPr>
        <w:pStyle w:val="FirstParagraph"/>
      </w:pPr>
      <w:r>
        <w:t xml:space="preserve">In contemporary terms, the role of an</w:t>
      </w:r>
      <w:r>
        <w:t xml:space="preserve"> </w:t>
      </w:r>
      <w:r>
        <w:rPr>
          <w:bCs/>
          <w:b/>
        </w:rPr>
        <w:t xml:space="preserve">Astronomer</w:t>
      </w:r>
      <w:r>
        <w:t xml:space="preserve"> </w:t>
      </w:r>
      <w:r>
        <w:t xml:space="preserve">is highly technical. It involves complex modeling, statistical analysis, and collaboration with international teams utilizing space-based observatories like the James Webb Space Telescope or ground-based giants in Chile and Hawaii. Madrid hosts several prestigious institutions dedicated to astrophysics and cosmology, such as the Instituto de Astrofísica de Canarias (which maintains strong ties with mainland Spanish universities) and various departments within Complutense University of Madrid.</w:t>
      </w:r>
    </w:p>
    <w:p>
      <w:pPr>
        <w:pStyle w:val="BodyText"/>
      </w:pPr>
      <w:r>
        <w:t xml:space="preserve">The environment in</w:t>
      </w:r>
      <w:r>
        <w:t xml:space="preserve"> </w:t>
      </w:r>
      <w:r>
        <w:rPr>
          <w:bCs/>
          <w:b/>
        </w:rPr>
        <w:t xml:space="preserve">Spain Madrid</w:t>
      </w:r>
      <w:r>
        <w:t xml:space="preserve"> </w:t>
      </w:r>
      <w:r>
        <w:t xml:space="preserve">is characterized by intense collaboration. The city acts as a node in a global network where astronomers gather to share findings, debate theories, and secure funding for large-scale projects. The cosmopolitan nature of the capital ensures that an</w:t>
      </w:r>
      <w:r>
        <w:t xml:space="preserve"> </w:t>
      </w:r>
      <w:r>
        <w:rPr>
          <w:bCs/>
          <w:b/>
        </w:rPr>
        <w:t xml:space="preserve">Astronomer</w:t>
      </w:r>
      <w:r>
        <w:t xml:space="preserve"> </w:t>
      </w:r>
      <w:r>
        <w:t xml:space="preserve">here interacts with peers from diverse backgrounds, fostering cross-cultural scientific dialogue. This intellectual vibrancy is essential; astronomy is no longer a solo sport but a team effort spanning continents. The ability to communicate complex cosmic phenomena to colleagues and the public alike becomes a critical skill for the modern astronomer situated in this international center.</w:t>
      </w:r>
    </w:p>
    <w:bookmarkEnd w:id="21"/>
    <w:bookmarkStart w:id="22" w:name="X31c7c85331eab84b821c6244a770707f85e0852"/>
    <w:p>
      <w:pPr>
        <w:pStyle w:val="Heading2"/>
      </w:pPr>
      <w:r>
        <w:t xml:space="preserve">The Challenge of Light Pollution and Urban Observation</w:t>
      </w:r>
    </w:p>
    <w:p>
      <w:pPr>
        <w:pStyle w:val="FirstParagraph"/>
      </w:pPr>
      <w:r>
        <w:t xml:space="preserve">However, working as an</w:t>
      </w:r>
      <w:r>
        <w:t xml:space="preserve"> </w:t>
      </w:r>
      <w:r>
        <w:rPr>
          <w:bCs/>
          <w:b/>
        </w:rPr>
        <w:t xml:space="preserve">Astronomer</w:t>
      </w:r>
      <w:r>
        <w:t xml:space="preserve"> </w:t>
      </w:r>
      <w:r>
        <w:t xml:space="preserve">in a major metropolis like</w:t>
      </w:r>
      <w:r>
        <w:t xml:space="preserve"> </w:t>
      </w:r>
      <w:r>
        <w:rPr>
          <w:bCs/>
          <w:b/>
        </w:rPr>
        <w:t xml:space="preserve">Spain Madrid</w:t>
      </w:r>
    </w:p>
    <w:p>
      <w:pPr>
        <w:pStyle w:val="BodyText"/>
      </w:pPr>
      <w:r>
        <w:t xml:space="preserve">This dichotomy forces a redefinition of what it means to be an astronomer in the city. It is no longer about spending nights at a local observatory dome looking through an eyepiece. Instead, the work shifts toward theoretical astrophysics, computational modeling, data science applied to space missions, and public outreach. The</w:t>
      </w:r>
      <w:r>
        <w:t xml:space="preserve"> </w:t>
      </w:r>
      <w:r>
        <w:rPr>
          <w:bCs/>
          <w:b/>
        </w:rPr>
        <w:t xml:space="preserve">Astronomer</w:t>
      </w:r>
      <w:r>
        <w:t xml:space="preserve"> </w:t>
      </w:r>
      <w:r>
        <w:t xml:space="preserve">in Madrid becomes a bridge between the raw data collected from remote telescopes and the human understanding of our place in the universe. This shift highlights a broader trend in modern astronomy: the democratization of knowledge and the importance of interpretation over mere observation.</w:t>
      </w:r>
    </w:p>
    <w:bookmarkEnd w:id="22"/>
    <w:bookmarkStart w:id="23" w:name="Xab716e16c9d471b838367ce644e08aa627ce2b3"/>
    <w:p>
      <w:pPr>
        <w:pStyle w:val="Heading2"/>
      </w:pPr>
      <w:r>
        <w:t xml:space="preserve">The Role of Public Engagement and Science Communication</w:t>
      </w:r>
    </w:p>
    <w:p>
      <w:pPr>
        <w:pStyle w:val="FirstParagraph"/>
      </w:pPr>
      <w:r>
        <w:t xml:space="preserve">Perhaps one of the most rewarding aspects for an</w:t>
      </w:r>
      <w:r>
        <w:t xml:space="preserve"> </w:t>
      </w:r>
      <w:r>
        <w:rPr>
          <w:bCs/>
          <w:b/>
        </w:rPr>
        <w:t xml:space="preserve">Astronomer</w:t>
      </w:r>
      <w:r>
        <w:t xml:space="preserve"> </w:t>
      </w:r>
      <w:r>
        <w:t xml:space="preserve">based in</w:t>
      </w:r>
      <w:r>
        <w:t xml:space="preserve"> </w:t>
      </w:r>
      <w:r>
        <w:rPr>
          <w:bCs/>
          <w:b/>
        </w:rPr>
        <w:t xml:space="preserve">Spain Madrid</w:t>
      </w:r>
      <w:r>
        <w:t xml:space="preserve"> </w:t>
      </w:r>
      <w:r>
        <w:t xml:space="preserve">is the opportunity for public engagement. The Spanish people have a deep appreciation for art, history, and culture, which often translates into a genuine curiosity about science when presented in an engaging manner. Astronomy offers a perfect vehicle for this kind of outreach because it connects deeply with human existential questions.</w:t>
      </w:r>
    </w:p>
    <w:p>
      <w:pPr>
        <w:pStyle w:val="BodyText"/>
      </w:pPr>
      <w:r>
        <w:t xml:space="preserve">In Madrid’s vibrant cultural scene—from the Retiro Park stargazing events to lectures at the Casa de Ciencias—the astronomer serves as a storyteller. They translate the abstract mathematics of black holes and dark matter into narratives that resonate with the public. This role is crucial for maintaining societal support for scientific research and inspiring future generations of scientists. The</w:t>
      </w:r>
      <w:r>
        <w:t xml:space="preserve"> </w:t>
      </w:r>
      <w:r>
        <w:rPr>
          <w:bCs/>
          <w:b/>
        </w:rPr>
        <w:t xml:space="preserve">Astronomer</w:t>
      </w:r>
      <w:r>
        <w:t xml:space="preserve"> </w:t>
      </w:r>
      <w:r>
        <w:t xml:space="preserve">thus becomes a cultural ambassador, using the wonder of the cosmos to bridge gaps between scientific communities and the general populace.</w:t>
      </w:r>
    </w:p>
    <w:bookmarkEnd w:id="23"/>
    <w:bookmarkStart w:id="24" w:name="X5f6600b5609953ca9f5f6ecb9fe05232b8f0d17"/>
    <w:p>
      <w:pPr>
        <w:pStyle w:val="Heading2"/>
      </w:pPr>
      <w:r>
        <w:t xml:space="preserve">Personal Reflection: Finding One’s Place in the Cosmos</w:t>
      </w:r>
    </w:p>
    <w:p>
      <w:pPr>
        <w:pStyle w:val="FirstParagraph"/>
      </w:pPr>
      <w:r>
        <w:t xml:space="preserve">On a personal level, living and working as an</w:t>
      </w:r>
      <w:r>
        <w:t xml:space="preserve"> </w:t>
      </w:r>
      <w:r>
        <w:rPr>
          <w:bCs/>
          <w:b/>
        </w:rPr>
        <w:t xml:space="preserve">Astronomer</w:t>
      </w:r>
      <w:r>
        <w:t xml:space="preserve"> </w:t>
      </w:r>
      <w:r>
        <w:t xml:space="preserve">in</w:t>
      </w:r>
      <w:r>
        <w:t xml:space="preserve"> </w:t>
      </w:r>
      <w:r>
        <w:rPr>
          <w:bCs/>
          <w:b/>
        </w:rPr>
        <w:t xml:space="preserve">Spain Madrid</w:t>
      </w:r>
    </w:p>
    <w:p>
      <w:pPr>
        <w:pStyle w:val="BodyText"/>
      </w:pPr>
      <w:r>
        <w:t xml:space="preserve">This reflection leads to a deeper appreciation for the present moment. The</w:t>
      </w:r>
      <w:r>
        <w:t xml:space="preserve"> </w:t>
      </w:r>
      <w:r>
        <w:rPr>
          <w:bCs/>
          <w:b/>
        </w:rPr>
        <w:t xml:space="preserve">Astronomer</w:t>
      </w:r>
      <w:r>
        <w:t xml:space="preserve"> </w:t>
      </w:r>
      <w:r>
        <w:t xml:space="preserve">learns to balance rigorous intellectual pursuit with an emotional connection to the beauty of discovery. In</w:t>
      </w:r>
      <w:r>
        <w:t xml:space="preserve"> </w:t>
      </w:r>
      <w:r>
        <w:rPr>
          <w:bCs/>
          <w:b/>
        </w:rPr>
        <w:t xml:space="preserve">Spain Madrid</w:t>
      </w:r>
      <w:r>
        <w:t xml:space="preserve">, this balance is supported by a lifestyle that values leisure, family, and social interaction, reminding us that science does not exist in a vacuum but is part of a rich human experience.</w:t>
      </w:r>
    </w:p>
    <w:bookmarkEnd w:id="24"/>
    <w:bookmarkStart w:id="25" w:name="conclusion"/>
    <w:p>
      <w:pPr>
        <w:pStyle w:val="Heading2"/>
      </w:pPr>
      <w:r>
        <w:t xml:space="preserve">Conclusion</w:t>
      </w:r>
    </w:p>
    <w:p>
      <w:pPr>
        <w:pStyle w:val="FirstParagraph"/>
      </w:pPr>
      <w:r>
        <w:t xml:space="preserve">In conclusion, the position of an</w:t>
      </w:r>
      <w:r>
        <w:t xml:space="preserve"> </w:t>
      </w:r>
      <w:r>
        <w:rPr>
          <w:bCs/>
          <w:b/>
        </w:rPr>
        <w:t xml:space="preserve">Astronomer</w:t>
      </w:r>
      <w:r>
        <w:t xml:space="preserve"> </w:t>
      </w:r>
      <w:r>
        <w:t xml:space="preserve">in</w:t>
      </w:r>
      <w:r>
        <w:t xml:space="preserve"> </w:t>
      </w:r>
      <w:r>
        <w:rPr>
          <w:bCs/>
          <w:b/>
        </w:rPr>
        <w:t xml:space="preserve">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Spain Madrid</dc:title>
  <dc:creator/>
  <dc:language>en</dc:language>
  <cp:keywords/>
  <dcterms:created xsi:type="dcterms:W3CDTF">2026-07-29T18:34:04Z</dcterms:created>
  <dcterms:modified xsi:type="dcterms:W3CDTF">2026-07-29T18:34:04Z</dcterms:modified>
</cp:coreProperties>
</file>

<file path=docProps/custom.xml><?xml version="1.0" encoding="utf-8"?>
<Properties xmlns="http://schemas.openxmlformats.org/officeDocument/2006/custom-properties" xmlns:vt="http://schemas.openxmlformats.org/officeDocument/2006/docPropsVTypes"/>
</file>