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Cosmos:</w:t>
      </w:r>
      <w:r>
        <w:t xml:space="preserve"> </w:t>
      </w:r>
      <w:r>
        <w:t xml:space="preserve">An</w:t>
      </w:r>
      <w:r>
        <w:t xml:space="preserve"> </w:t>
      </w:r>
      <w:r>
        <w:t xml:space="preserve">Astronomer’s</w:t>
      </w:r>
      <w:r>
        <w:t xml:space="preserve"> </w:t>
      </w:r>
      <w:r>
        <w:t xml:space="preserve">Perspective</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090bb7223fbd370d8938af0bd9ab07bfa71666c"/>
    <w:p>
      <w:pPr>
        <w:pStyle w:val="Heading1"/>
      </w:pPr>
      <w:r>
        <w:t xml:space="preserve">Beyond the Horizon of Light:</w:t>
      </w:r>
      <w:r>
        <w:br/>
      </w:r>
      <w:r>
        <w:t xml:space="preserve">A Reflection Paper on Being an Astronomer in Sri Lanka, Colombo</w:t>
      </w:r>
    </w:p>
    <w:p>
      <w:pPr>
        <w:pStyle w:val="FirstParagraph"/>
      </w:pPr>
      <w:r>
        <w:rPr>
          <w:bCs/>
          <w:b/>
        </w:rPr>
        <w:t xml:space="preserve">Date:</w:t>
      </w:r>
      <w:r>
        <w:t xml:space="preserve"> </w:t>
      </w:r>
      <w:r>
        <w:t xml:space="preserve">October 26, 2023</w:t>
      </w:r>
      <w:r>
        <w:br/>
      </w:r>
      <w:r>
        <w:rPr>
          <w:bCs/>
          <w:b/>
        </w:rPr>
        <w:t xml:space="preserve">Subject:</w:t>
      </w:r>
      <w:r>
        <w:t xml:space="preserve">The Intersection of Tradition, Modernity, and Stargazing in a Tropical Urban Environment</w:t>
      </w:r>
    </w:p>
    <w:bookmarkStart w:id="20" w:name="Xa22d071a2c7c9e5a417c7eca493f2fde3edce43"/>
    <w:p>
      <w:pPr>
        <w:pStyle w:val="Heading2"/>
      </w:pPr>
      <w:r>
        <w:t xml:space="preserve">I. Introduction: The Paradox of Looking Up from the Ground</w:t>
      </w:r>
    </w:p>
    <w:p>
      <w:pPr>
        <w:pStyle w:val="FirstParagraph"/>
      </w:pPr>
      <w:r>
        <w:t xml:space="preserve">To be an</w:t>
      </w:r>
      <w:r>
        <w:t xml:space="preserve"> </w:t>
      </w:r>
      <w:hyperlink w:anchor="Xa39a3ee5e6b4b0d3255bfef95601890afd80709">
        <w:r>
          <w:rPr>
            <w:rStyle w:val="Hyperlink"/>
          </w:rPr>
          <w:t xml:space="preserve">Astronomer</w:t>
        </w:r>
      </w:hyperlink>
      <w:r>
        <w:t xml:space="preserve"> </w:t>
      </w:r>
      <w:r>
        <w:t xml:space="preserve">is to inhabit two worlds simultaneously: one grounded firmly in the physical reality of Earth, subject to gravity, weather, and human limitation; and the other suspended in the ethereal vastness of space, governed by relativity, quantum mechanics, and infinite time. This dual existence becomes particularly profound when situated not in a remote desert observatory at high altitude, but within the bustling heart of</w:t>
      </w:r>
      <w:r>
        <w:t xml:space="preserve"> </w:t>
      </w:r>
      <w:hyperlink w:anchor="Xa39a3ee5e6b4b0d3255bfef95601890afd80709">
        <w:r>
          <w:rPr>
            <w:rStyle w:val="Hyperlink"/>
          </w:rPr>
          <w:t xml:space="preserve">Sri Lanka</w:t>
        </w:r>
      </w:hyperlink>
      <w:r>
        <w:t xml:space="preserve">, specifically in its commercial capital,</w:t>
      </w:r>
      <w:r>
        <w:t xml:space="preserve"> </w:t>
      </w:r>
      <w:hyperlink w:anchor="Xa39a3ee5e6b4b0d3255bfef95601890afd80709">
        <w:r>
          <w:rPr>
            <w:rStyle w:val="Hyperlink"/>
          </w:rPr>
          <w:t xml:space="preserve">Colombo</w:t>
        </w:r>
      </w:hyperlink>
      <w:r>
        <w:t xml:space="preserve">. This reflection paper serves to explore the unique challenges and spiritual rewards of practicing astronomy in this specific geographical and cultural context. It is an exploration of how one can maintain scientific rigor while navigating the light pollution, humidity, and dense urban fabric of a developing tropical metropolis.</w:t>
      </w:r>
    </w:p>
    <w:bookmarkEnd w:id="20"/>
    <w:bookmarkStart w:id="21" w:name="Xf7024504d1b17c0301e99e56f8988ef433b5bdb"/>
    <w:p>
      <w:pPr>
        <w:pStyle w:val="Heading2"/>
      </w:pPr>
      <w:r>
        <w:t xml:space="preserve">II. The Urban Canvas: Light Pollution as a Silent Obstacle</w:t>
      </w:r>
    </w:p>
    <w:p>
      <w:pPr>
        <w:pStyle w:val="FirstParagraph"/>
      </w:pPr>
      <w:r>
        <w:t xml:space="preserve">The most immediate challenge faced by any</w:t>
      </w:r>
      <w:r>
        <w:t xml:space="preserve"> </w:t>
      </w:r>
      <w:hyperlink w:anchor="Xa39a3ee5e6b4b0d3255bfef95601890afd80709">
        <w:r>
          <w:rPr>
            <w:rStyle w:val="Hyperlink"/>
          </w:rPr>
          <w:t xml:space="preserve">Astronomer</w:t>
        </w:r>
      </w:hyperlink>
      <w:r>
        <w:t xml:space="preserve"> </w:t>
      </w:r>
      <w:r>
        <w:t xml:space="preserve">in</w:t>
      </w:r>
      <w:r>
        <w:t xml:space="preserve"> </w:t>
      </w:r>
      <w:hyperlink w:anchor="Xa39a3ee5e6b4b0d3255bfef95601890afd80709">
        <w:r>
          <w:rPr>
            <w:rStyle w:val="Hyperlink"/>
          </w:rPr>
          <w:t xml:space="preserve">Colombo</w:t>
        </w:r>
      </w:hyperlink>
      <w:r>
        <w:t xml:space="preserve"> </w:t>
      </w:r>
      <w:r>
        <w:t xml:space="preserve">is the nocturnal illumination that blankets the city. Unlike the dark skies of Chile or Hawaii, Colombo presents a canvas washed in hues of orange and yellow from streetlights, office buildings, and residential complexes. This light pollution does not merely obscure faint galaxies; it fundamentally alters our perception of the night sky. For many residents, the night is not a time for reflection but an extension of activity. Consequently, the astronomical community here must often look upward with humility, accepting that only the brightest celestial bodies—Jupiter, Saturn, Venus, and perhaps Mars under exceptional seeing conditions—are regularly visible to amateur observers without significant optical assistance or travel to darker sites.</w:t>
      </w:r>
    </w:p>
    <w:p>
      <w:pPr>
        <w:pStyle w:val="BodyText"/>
      </w:pPr>
      <w:r>
        <w:t xml:space="preserve">However, this limitation has fostered a unique form of resilience. The</w:t>
      </w:r>
      <w:r>
        <w:t xml:space="preserve"> </w:t>
      </w:r>
      <w:hyperlink w:anchor="Xa39a3ee5e6b4b0d3255bfef95601890afd80709">
        <w:r>
          <w:rPr>
            <w:rStyle w:val="Hyperlink"/>
          </w:rPr>
          <w:t xml:space="preserve">Astronomer</w:t>
        </w:r>
      </w:hyperlink>
      <w:r>
        <w:t xml:space="preserve"> </w:t>
      </w:r>
      <w:r>
        <w:t xml:space="preserve">in Colombo learns to appreciate the solar system more intimately than their counterparts in dark-sky preserves. There is a distinct joy in tracking the phases of Venus through a modest telescope or observing the rings of Saturn during brief periods of atmospheric stability. This localized focus creates a deeper connection with our cosmic neighbors, reminding us that before we study distant quasars, we are residents of this specific planetary system.</w:t>
      </w:r>
    </w:p>
    <w:bookmarkEnd w:id="21"/>
    <w:bookmarkStart w:id="22" w:name="Xc13a9d49113dd1cc84331f7c293da6d2d191703"/>
    <w:p>
      <w:pPr>
        <w:pStyle w:val="Heading2"/>
      </w:pPr>
      <w:r>
        <w:t xml:space="preserve">III. The Cultural Tapestry: Mythology and Modern Science</w:t>
      </w:r>
    </w:p>
    <w:p>
      <w:pPr>
        <w:pStyle w:val="FirstParagraph"/>
      </w:pPr>
      <w:r>
        <w:t xml:space="preserve">One cannot discuss astronomy in</w:t>
      </w:r>
      <w:r>
        <w:t xml:space="preserve"> </w:t>
      </w:r>
      <w:hyperlink w:anchor="Xa39a3ee5e6b4b0d3255bfef95601890afd80709">
        <w:r>
          <w:rPr>
            <w:rStyle w:val="Hyperlink"/>
          </w:rPr>
          <w:t xml:space="preserve">Sri Lanka</w:t>
        </w:r>
      </w:hyperlink>
      <w:r>
        <w:t xml:space="preserve"> </w:t>
      </w:r>
      <w:r>
        <w:t xml:space="preserve">without addressing the rich tapestry of cultural narratives that surround the night sky. In Western traditions, constellations are often defined by Greco-Roman mythology. In</w:t>
      </w:r>
      <w:r>
        <w:t xml:space="preserve"> </w:t>
      </w:r>
      <w:hyperlink w:anchor="Xa39a3ee5e6b4b0d3255bfef95601890afd80709">
        <w:r>
          <w:rPr>
            <w:rStyle w:val="Hyperlink"/>
          </w:rPr>
          <w:t xml:space="preserve">Colombo</w:t>
        </w:r>
      </w:hyperlink>
      <w:r>
        <w:t xml:space="preserve">, however, the stars carry different stories. The Sinhalese and Tamil cultures have their own celestial maps, rooted in ancient agrarian cycles and spiritual beliefs. For instance, the position of certain stars dictated agricultural festivals long before modern meteorology existed.</w:t>
      </w:r>
    </w:p>
    <w:p>
      <w:pPr>
        <w:pStyle w:val="BodyText"/>
      </w:pPr>
      <w:r>
        <w:t xml:space="preserve">As an</w:t>
      </w:r>
      <w:r>
        <w:t xml:space="preserve"> </w:t>
      </w:r>
      <w:hyperlink w:anchor="Xa39a3ee5e6b4b0d3255bfef95601890afd80709">
        <w:r>
          <w:rPr>
            <w:rStyle w:val="Hyperlink"/>
          </w:rPr>
          <w:t xml:space="preserve">Astronomer</w:t>
        </w:r>
      </w:hyperlink>
      <w:r>
        <w:t xml:space="preserve">, engaging with these narratives is not about rejecting science for folklore, but rather bridging the gap between empirical observation and cultural heritage. When I speak to students in Colombo schools, I often begin by asking them what their grandparents say about the moon or stars. This approach validates their cultural identity while introducing them to the physical realities of orbital mechanics and stellar evolution. It transforms astronomy from an abstract foreign subject into a conversation that respects local wisdom while expanding upon it with modern data.</w:t>
      </w:r>
    </w:p>
    <w:bookmarkEnd w:id="22"/>
    <w:bookmarkStart w:id="23" w:name="X630570f5408a640600cfb9edd64b1e3f88593f2"/>
    <w:p>
      <w:pPr>
        <w:pStyle w:val="Heading2"/>
      </w:pPr>
      <w:r>
        <w:t xml:space="preserve">IV. The Tropical Atmosphere: A Scientific Challenge</w:t>
      </w:r>
    </w:p>
    <w:p>
      <w:pPr>
        <w:pStyle w:val="FirstParagraph"/>
      </w:pPr>
      <w:r>
        <w:t xml:space="preserve">The climate of</w:t>
      </w:r>
      <w:r>
        <w:t xml:space="preserve"> </w:t>
      </w:r>
      <w:hyperlink w:anchor="Xa39a3ee5e6b4b0d3255bfef95601890afd80709">
        <w:r>
          <w:rPr>
            <w:rStyle w:val="Hyperlink"/>
          </w:rPr>
          <w:t xml:space="preserve">Sri Lanka</w:t>
        </w:r>
      </w:hyperlink>
      <w:r>
        <w:t xml:space="preserve"> </w:t>
      </w:r>
      <w:r>
        <w:t xml:space="preserve">poses distinct technical challenges for observation. High humidity and heat cause thermal turbulence in the atmosphere, often resulting in "poor seeing" conditions where images appear to boil or shimmer through a telescope. Furthermore, the monsoon seasons bring persistent cloud cover that can obscure observations for weeks at a time.</w:t>
      </w:r>
    </w:p>
    <w:p>
      <w:pPr>
        <w:pStyle w:val="BodyText"/>
      </w:pPr>
      <w:r>
        <w:t xml:space="preserve">Yet, these environmental factors also offer opportunities for atmospheric science collaboration. The</w:t>
      </w:r>
      <w:r>
        <w:t xml:space="preserve"> </w:t>
      </w:r>
      <w:hyperlink w:anchor="Xa39a3ee5e6b4b0d3255bfef95601890afd80709">
        <w:r>
          <w:rPr>
            <w:rStyle w:val="Hyperlink"/>
          </w:rPr>
          <w:t xml:space="preserve">Astronomer</w:t>
        </w:r>
      </w:hyperlink>
      <w:r>
        <w:t xml:space="preserve"> </w:t>
      </w:r>
      <w:r>
        <w:t xml:space="preserve">in Colombo must become proficient in predicting short-term windows of clarity amidst unpredictable weather patterns. This requires a hybrid skill set: traditional meteorological knowledge combined with an intuitive understanding of local microclimates. There is a meditative quality to waiting for the clouds to break over the Indian Ocean. In those fleeting moments when the atmosphere stabilizes, allowing for sharp, high-contrast views of lunar craters or planetary surfaces, there is a sense of triumph that feels earned rather than given.</w:t>
      </w:r>
    </w:p>
    <w:bookmarkEnd w:id="23"/>
    <w:bookmarkStart w:id="24" w:name="X481b345d4e6d501fb3c81cc7b7ca8427e75bafa"/>
    <w:p>
      <w:pPr>
        <w:pStyle w:val="Heading2"/>
      </w:pPr>
      <w:r>
        <w:t xml:space="preserve">V. Community and Education: Inspiring a New Generation</w:t>
      </w:r>
    </w:p>
    <w:p>
      <w:pPr>
        <w:pStyle w:val="FirstParagraph"/>
      </w:pPr>
      <w:r>
        <w:t xml:space="preserve">Perhaps the most rewarding aspect of being an</w:t>
      </w:r>
      <w:r>
        <w:t xml:space="preserve"> </w:t>
      </w:r>
      <w:hyperlink w:anchor="Xa39a3ee5e6b4b0d3255bfef95601890afd80709">
        <w:r>
          <w:rPr>
            <w:rStyle w:val="Hyperlink"/>
          </w:rPr>
          <w:t xml:space="preserve">Astronomer</w:t>
        </w:r>
      </w:hyperlink>
      <w:r>
        <w:t xml:space="preserve"> </w:t>
      </w:r>
      <w:r>
        <w:t xml:space="preserve">in</w:t>
      </w:r>
      <w:r>
        <w:t xml:space="preserve"> </w:t>
      </w:r>
      <w:hyperlink w:anchor="Xa39a3ee5e6b4b0d3255bfef95601890afd80709">
        <w:r>
          <w:rPr>
            <w:rStyle w:val="Hyperlink"/>
          </w:rPr>
          <w:t xml:space="preserve">Sri Lanka</w:t>
        </w:r>
      </w:hyperlink>
      <w:r>
        <w:t xml:space="preserve">, particularly in cosmopolitan hubs like</w:t>
      </w:r>
      <w:r>
        <w:t xml:space="preserve"> </w:t>
      </w:r>
      <w:hyperlink w:anchor="Xa39a3ee5e6b4b0d3255bfef95601890afd80709">
        <w:r>
          <w:rPr>
            <w:rStyle w:val="Hyperlink"/>
          </w:rPr>
          <w:t xml:space="preserve">Colombo</w:t>
        </w:r>
      </w:hyperlink>
      <w:r>
        <w:t xml:space="preserve">, is the potential to inspire. The interest in science, technology, engineering, and mathematics (STEM) is growing rapidly among Sri Lankan youth. Astronomy serves as a powerful gateway drug for these disciplines. It is visually captivating and philosophically profound.</w:t>
      </w:r>
    </w:p>
    <w:p>
      <w:pPr>
        <w:pStyle w:val="BodyText"/>
      </w:pPr>
      <w:r>
        <w:t xml:space="preserve">Public outreach events in Colombo have shown that when people step out of their homes on a clear night to look through a telescope for the first time, there is often a collective gasp of wonder. This moment of awe is crucial. It shifts the perspective from the mundane problems of daily life to the grandeur of existence. For many participants, this experience ignites a passion for physics and mathematics that might otherwise remain untapped. The</w:t>
      </w:r>
      <w:r>
        <w:t xml:space="preserve"> </w:t>
      </w:r>
      <w:hyperlink w:anchor="Xa39a3ee5e6b4b0d3255bfef95601890afd80709">
        <w:r>
          <w:rPr>
            <w:rStyle w:val="Hyperlink"/>
          </w:rPr>
          <w:t xml:space="preserve">Astronomer</w:t>
        </w:r>
      </w:hyperlink>
      <w:r>
        <w:t xml:space="preserve"> </w:t>
      </w:r>
      <w:r>
        <w:t xml:space="preserve">acts not just as a researcher, but as an ambassador of curiosity.</w:t>
      </w:r>
    </w:p>
    <w:bookmarkEnd w:id="24"/>
    <w:bookmarkStart w:id="25" w:name="X794940eb24f272d2bf0dbcb647fb745197fc084"/>
    <w:p>
      <w:pPr>
        <w:pStyle w:val="Heading2"/>
      </w:pPr>
      <w:r>
        <w:t xml:space="preserve">VI. Conclusion: A Bridge Between Earth and Sky</w:t>
      </w:r>
    </w:p>
    <w:p>
      <w:pPr>
        <w:pStyle w:val="FirstParagraph"/>
      </w:pPr>
      <w:r>
        <w:t xml:space="preserve">In conclusion, the role of an</w:t>
      </w:r>
      <w:r>
        <w:t xml:space="preserve"> </w:t>
      </w:r>
      <w:hyperlink w:anchor="Xa39a3ee5e6b4b0d3255bfef95601890afd80709">
        <w:r>
          <w:rPr>
            <w:rStyle w:val="Hyperlink"/>
          </w:rPr>
          <w:t xml:space="preserve">Astronomer</w:t>
        </w:r>
      </w:hyperlink>
      <w:r>
        <w:t xml:space="preserve"> </w:t>
      </w:r>
      <w:r>
        <w:t xml:space="preserve">in</w:t>
      </w:r>
      <w:r>
        <w:t xml:space="preserve"> </w:t>
      </w:r>
      <w:hyperlink w:anchor="Xa39a3ee5e6b4b0d3255bfef95601890afd80709">
        <w:r>
          <w:rPr>
            <w:rStyle w:val="Hyperlink"/>
          </w:rPr>
          <w:t xml:space="preserve">Sri Lanka</w:t>
        </w:r>
      </w:hyperlink>
      <w:r>
        <w:t xml:space="preserve">, specifically within the dynamic environment of</w:t>
      </w:r>
      <w:r>
        <w:t xml:space="preserve"> </w:t>
      </w:r>
      <w:hyperlink w:anchor="Xa39a3ee5e6b4b0d3255bfef95601890afd80709">
        <w:r>
          <w:rPr>
            <w:rStyle w:val="Hyperlink"/>
          </w:rPr>
          <w:t xml:space="preserve">Colombo</w:t>
        </w:r>
      </w:hyperlink>
      <w:r>
        <w:t xml:space="preserve">, is multifaceted. It requires technical adaptability to overcome light pollution and humidity, cultural sensitivity to integrate local myths with scientific facts, and a dedication to education that inspires future generations. While the city lights may dim our view of the distant universe, they do not diminish the importance of looking up.</w:t>
      </w:r>
    </w:p>
    <w:p>
      <w:pPr>
        <w:pStyle w:val="BodyText"/>
      </w:pPr>
      <w:r>
        <w:t xml:space="preserve">The experience teaches us that astronomy is not solely about location or equipment; it is about perspective. It is about recognizing our place in the cosmos regardless of where we stand on Earth. In</w:t>
      </w:r>
      <w:r>
        <w:t xml:space="preserve"> </w:t>
      </w:r>
      <w:hyperlink w:anchor="Xa39a3ee5e6b4b0d3255bfef95601890afd80709">
        <w:r>
          <w:rPr>
            <w:rStyle w:val="Hyperlink"/>
          </w:rPr>
          <w:t xml:space="preserve">Colombo</w:t>
        </w:r>
      </w:hyperlink>
      <w:r>
        <w:t xml:space="preserve">, amidst the noise and heat, there is a profound silence found in the shared gaze upward. This reflection paper affirms that despite the challenges, being an astronomer here is a privilege that bridges terrestrial life with celestial wonder, fostering both scientific advancement and cultural appreciation in one of South Asia’s most vibrant nations.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Cosmos: An Astronomer’s Perspective in Sri Lanka, Colombo</dc:title>
  <dc:creator/>
  <cp:keywords/>
  <dcterms:created xsi:type="dcterms:W3CDTF">2026-07-29T15:28:28Z</dcterms:created>
  <dcterms:modified xsi:type="dcterms:W3CDTF">2026-07-29T15:28:28Z</dcterms:modified>
</cp:coreProperties>
</file>

<file path=docProps/custom.xml><?xml version="1.0" encoding="utf-8"?>
<Properties xmlns="http://schemas.openxmlformats.org/officeDocument/2006/custom-properties" xmlns:vt="http://schemas.openxmlformats.org/officeDocument/2006/docPropsVTypes"/>
</file>